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D23" w:rsidRPr="00046FCE" w:rsidRDefault="00805D23" w:rsidP="00805D23">
      <w:pPr>
        <w:pStyle w:val="10"/>
        <w:pageBreakBefore/>
        <w:numPr>
          <w:ilvl w:val="0"/>
          <w:numId w:val="0"/>
        </w:numPr>
        <w:spacing w:line="240" w:lineRule="auto"/>
        <w:jc w:val="center"/>
        <w:rPr>
          <w:sz w:val="180"/>
          <w:szCs w:val="180"/>
          <w:rtl/>
        </w:rPr>
      </w:pPr>
      <w:bookmarkStart w:id="0" w:name="_Toc365424824"/>
      <w:bookmarkStart w:id="1" w:name="_Toc370381323"/>
      <w:bookmarkStart w:id="2" w:name="_GoBack"/>
      <w:bookmarkEnd w:id="2"/>
      <w:r w:rsidRPr="00046FCE">
        <w:rPr>
          <w:rFonts w:hint="cs"/>
          <w:sz w:val="180"/>
          <w:szCs w:val="180"/>
          <w:rtl/>
        </w:rPr>
        <w:t>נספחים</w:t>
      </w:r>
      <w:bookmarkEnd w:id="0"/>
      <w:bookmarkEnd w:id="1"/>
    </w:p>
    <w:p w:rsidR="00805D23" w:rsidRPr="00DE0D1F" w:rsidRDefault="00805D23" w:rsidP="007E6C78">
      <w:pPr>
        <w:pStyle w:val="20"/>
        <w:pageBreakBefore/>
        <w:numPr>
          <w:ilvl w:val="0"/>
          <w:numId w:val="0"/>
        </w:numPr>
        <w:rPr>
          <w:sz w:val="24"/>
          <w:szCs w:val="24"/>
          <w:rtl/>
        </w:rPr>
      </w:pPr>
      <w:bookmarkStart w:id="3" w:name="_Toc365424826"/>
      <w:bookmarkStart w:id="4" w:name="_Toc370381325"/>
      <w:r w:rsidRPr="00DE0D1F">
        <w:rPr>
          <w:rFonts w:hint="cs"/>
          <w:sz w:val="24"/>
          <w:szCs w:val="24"/>
          <w:rtl/>
        </w:rPr>
        <w:lastRenderedPageBreak/>
        <w:t>0.3.</w:t>
      </w:r>
      <w:r w:rsidR="007E6C78">
        <w:rPr>
          <w:rFonts w:hint="cs"/>
          <w:sz w:val="24"/>
          <w:szCs w:val="24"/>
          <w:rtl/>
        </w:rPr>
        <w:t>3</w:t>
      </w:r>
      <w:r w:rsidRPr="00DE0D1F">
        <w:rPr>
          <w:rFonts w:hint="cs"/>
          <w:sz w:val="24"/>
          <w:szCs w:val="24"/>
          <w:rtl/>
        </w:rPr>
        <w:t xml:space="preserve">.1 </w:t>
      </w:r>
      <w:bookmarkStart w:id="5" w:name="גלופה_להעברת_שאלות_ובקשות_הבהרה"/>
      <w:r w:rsidRPr="00DE0D1F">
        <w:rPr>
          <w:rFonts w:hint="cs"/>
          <w:sz w:val="24"/>
          <w:szCs w:val="24"/>
          <w:rtl/>
        </w:rPr>
        <w:t>גלופה להעברת שאלות ובקשות הבהרה</w:t>
      </w:r>
      <w:bookmarkEnd w:id="3"/>
      <w:bookmarkEnd w:id="4"/>
      <w:bookmarkEnd w:id="5"/>
    </w:p>
    <w:p w:rsidR="007E6C78" w:rsidRPr="009C438A" w:rsidRDefault="007E6C78" w:rsidP="007E6C78">
      <w:pPr>
        <w:pStyle w:val="Normal1"/>
        <w:spacing w:before="320"/>
        <w:ind w:left="0"/>
        <w:rPr>
          <w:sz w:val="24"/>
          <w:rtl/>
        </w:rPr>
      </w:pPr>
      <w:r>
        <w:rPr>
          <w:rFonts w:hint="cs"/>
          <w:sz w:val="24"/>
          <w:rtl/>
        </w:rPr>
        <w:t>לכבוד,</w:t>
      </w:r>
    </w:p>
    <w:p w:rsidR="007E6C78" w:rsidRPr="00525BA0" w:rsidRDefault="007E6C78" w:rsidP="007E6C78">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rsidR="007E6C78" w:rsidRPr="00525BA0" w:rsidRDefault="007E6C78" w:rsidP="007E6C78">
      <w:pPr>
        <w:pStyle w:val="Para0"/>
        <w:spacing w:after="240"/>
        <w:rPr>
          <w:rtl/>
        </w:rPr>
      </w:pPr>
      <w:r>
        <w:rPr>
          <w:rFonts w:hint="cs"/>
          <w:rtl/>
        </w:rPr>
        <w:t xml:space="preserve">להלן שאלות ובקשות הבהרה שיש לנו בקשר עם </w:t>
      </w:r>
      <w:r w:rsidRPr="00C33F08">
        <w:rPr>
          <w:rFonts w:hint="cs"/>
          <w:b/>
          <w:bCs/>
          <w:rtl/>
        </w:rPr>
        <w:t>מכרז פומבי מס'</w:t>
      </w:r>
      <w:r w:rsidRPr="004C72BC">
        <w:rPr>
          <w:rFonts w:hint="cs"/>
          <w:b/>
          <w:bCs/>
          <w:rtl/>
        </w:rPr>
        <w:t xml:space="preserve"> </w:t>
      </w:r>
      <w:r w:rsidRPr="004C72BC">
        <w:rPr>
          <w:b/>
          <w:bCs/>
          <w:rtl/>
        </w:rPr>
        <w:fldChar w:fldCharType="begin"/>
      </w:r>
      <w:r w:rsidRPr="004C72BC">
        <w:rPr>
          <w:b/>
          <w:bCs/>
          <w:rtl/>
        </w:rPr>
        <w:instrText xml:space="preserve"> </w:instrText>
      </w:r>
      <w:r w:rsidRPr="004C72BC">
        <w:rPr>
          <w:b/>
          <w:bCs/>
        </w:rPr>
        <w:instrText>DOCPROPERTY</w:instrText>
      </w:r>
      <w:r w:rsidRPr="004C72BC">
        <w:rPr>
          <w:b/>
          <w:bCs/>
          <w:rtl/>
        </w:rPr>
        <w:instrText xml:space="preserve">  "מזהה המכרז"  \* </w:instrText>
      </w:r>
      <w:r w:rsidRPr="004C72BC">
        <w:rPr>
          <w:b/>
          <w:bCs/>
        </w:rPr>
        <w:instrText>MERGEFORMAT</w:instrText>
      </w:r>
      <w:r w:rsidRPr="004C72BC">
        <w:rPr>
          <w:b/>
          <w:bCs/>
          <w:rtl/>
        </w:rPr>
        <w:instrText xml:space="preserve"> </w:instrText>
      </w:r>
      <w:r w:rsidRPr="004C72BC">
        <w:rPr>
          <w:b/>
          <w:bCs/>
          <w:rtl/>
        </w:rPr>
        <w:fldChar w:fldCharType="separate"/>
      </w:r>
      <w:r w:rsidR="002F734A">
        <w:rPr>
          <w:b/>
          <w:bCs/>
          <w:rtl/>
        </w:rPr>
        <w:t>74-2014</w:t>
      </w:r>
      <w:r w:rsidRPr="004C72BC">
        <w:rPr>
          <w:b/>
          <w:bCs/>
          <w:rtl/>
        </w:rPr>
        <w:fldChar w:fldCharType="end"/>
      </w:r>
      <w:r w:rsidRPr="004C72BC">
        <w:rPr>
          <w:rFonts w:hint="cs"/>
          <w:b/>
          <w:bCs/>
          <w:rtl/>
        </w:rPr>
        <w:t xml:space="preserve"> </w:t>
      </w:r>
      <w:r>
        <w:rPr>
          <w:b/>
          <w:bCs/>
          <w:rtl/>
        </w:rPr>
        <w:fldChar w:fldCharType="begin"/>
      </w:r>
      <w:r>
        <w:rPr>
          <w:b/>
          <w:bCs/>
          <w:rtl/>
        </w:rPr>
        <w:instrText xml:space="preserve"> </w:instrText>
      </w:r>
      <w:r>
        <w:rPr>
          <w:b/>
          <w:bCs/>
        </w:rPr>
        <w:instrText>DOCPROPERTY</w:instrText>
      </w:r>
      <w:r>
        <w:rPr>
          <w:b/>
          <w:bCs/>
          <w:rtl/>
        </w:rPr>
        <w:instrText xml:space="preserve">  "שם המכרז"  \* </w:instrText>
      </w:r>
      <w:r>
        <w:rPr>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E6C78" w:rsidRPr="00541A14" w:rsidTr="00BD6429">
        <w:trPr>
          <w:trHeight w:val="454"/>
        </w:trPr>
        <w:tc>
          <w:tcPr>
            <w:tcW w:w="3449" w:type="dxa"/>
            <w:tcBorders>
              <w:bottom w:val="single" w:sz="4" w:space="0" w:color="auto"/>
              <w:right w:val="nil"/>
            </w:tcBorders>
            <w:shd w:val="clear" w:color="auto" w:fill="D9D9D9"/>
          </w:tcPr>
          <w:p w:rsidR="007E6C78" w:rsidRDefault="007E6C78" w:rsidP="00BD6429">
            <w:pPr>
              <w:pStyle w:val="TableText"/>
              <w:rPr>
                <w:rtl/>
              </w:rPr>
            </w:pPr>
            <w:r>
              <w:rPr>
                <w:rFonts w:hint="cs"/>
                <w:rtl/>
              </w:rPr>
              <w:t>שם הספק</w:t>
            </w:r>
          </w:p>
        </w:tc>
        <w:tc>
          <w:tcPr>
            <w:tcW w:w="5103" w:type="dxa"/>
            <w:tcBorders>
              <w:left w:val="nil"/>
            </w:tcBorders>
          </w:tcPr>
          <w:p w:rsidR="007E6C78" w:rsidRPr="009711D6" w:rsidRDefault="007E6C78" w:rsidP="00BD6429">
            <w:pPr>
              <w:pStyle w:val="TableText"/>
              <w:rPr>
                <w:rtl/>
              </w:rPr>
            </w:pPr>
          </w:p>
        </w:tc>
      </w:tr>
      <w:tr w:rsidR="007E6C78" w:rsidRPr="00541A14" w:rsidTr="00BD6429">
        <w:trPr>
          <w:trHeight w:val="454"/>
        </w:trPr>
        <w:tc>
          <w:tcPr>
            <w:tcW w:w="3449" w:type="dxa"/>
            <w:tcBorders>
              <w:bottom w:val="single" w:sz="4" w:space="0" w:color="auto"/>
              <w:right w:val="nil"/>
            </w:tcBorders>
            <w:shd w:val="clear" w:color="auto" w:fill="D9D9D9"/>
          </w:tcPr>
          <w:p w:rsidR="007E6C78" w:rsidRDefault="007E6C78" w:rsidP="00BD6429">
            <w:pPr>
              <w:pStyle w:val="TableText"/>
              <w:rPr>
                <w:rtl/>
              </w:rPr>
            </w:pPr>
            <w:r>
              <w:rPr>
                <w:rFonts w:hint="cs"/>
                <w:rtl/>
              </w:rPr>
              <w:t>מזהה הספק (ח.פ/ח.צ/ע.מ)</w:t>
            </w:r>
          </w:p>
        </w:tc>
        <w:tc>
          <w:tcPr>
            <w:tcW w:w="5103" w:type="dxa"/>
            <w:tcBorders>
              <w:left w:val="nil"/>
            </w:tcBorders>
          </w:tcPr>
          <w:p w:rsidR="007E6C78" w:rsidRPr="009711D6" w:rsidRDefault="007E6C78" w:rsidP="00BD6429">
            <w:pPr>
              <w:pStyle w:val="TableText"/>
              <w:rPr>
                <w:rtl/>
              </w:rPr>
            </w:pPr>
          </w:p>
        </w:tc>
      </w:tr>
      <w:tr w:rsidR="007E6C78" w:rsidRPr="00541A14" w:rsidTr="00BD6429">
        <w:trPr>
          <w:trHeight w:val="454"/>
        </w:trPr>
        <w:tc>
          <w:tcPr>
            <w:tcW w:w="3449" w:type="dxa"/>
            <w:tcBorders>
              <w:right w:val="nil"/>
            </w:tcBorders>
            <w:shd w:val="clear" w:color="auto" w:fill="D9D9D9"/>
          </w:tcPr>
          <w:p w:rsidR="007E6C78" w:rsidRDefault="007E6C78" w:rsidP="00BD6429">
            <w:pPr>
              <w:pStyle w:val="TableText"/>
              <w:rPr>
                <w:rtl/>
              </w:rPr>
            </w:pPr>
            <w:r>
              <w:rPr>
                <w:rFonts w:hint="cs"/>
                <w:rtl/>
              </w:rPr>
              <w:t>כתובת דואר אלקטרוני</w:t>
            </w:r>
          </w:p>
        </w:tc>
        <w:tc>
          <w:tcPr>
            <w:tcW w:w="5103" w:type="dxa"/>
            <w:tcBorders>
              <w:left w:val="nil"/>
            </w:tcBorders>
          </w:tcPr>
          <w:p w:rsidR="007E6C78" w:rsidRPr="009711D6" w:rsidRDefault="007E6C78" w:rsidP="00BD6429">
            <w:pPr>
              <w:pStyle w:val="TableText"/>
              <w:rPr>
                <w:rtl/>
              </w:rPr>
            </w:pPr>
          </w:p>
        </w:tc>
      </w:tr>
      <w:tr w:rsidR="007E6C78" w:rsidRPr="00541A14" w:rsidTr="00BD6429">
        <w:trPr>
          <w:trHeight w:val="454"/>
        </w:trPr>
        <w:tc>
          <w:tcPr>
            <w:tcW w:w="3449" w:type="dxa"/>
            <w:tcBorders>
              <w:right w:val="nil"/>
            </w:tcBorders>
            <w:shd w:val="clear" w:color="auto" w:fill="D9D9D9"/>
          </w:tcPr>
          <w:p w:rsidR="007E6C78" w:rsidRDefault="007E6C78" w:rsidP="00BD6429">
            <w:pPr>
              <w:pStyle w:val="TableText"/>
              <w:rPr>
                <w:rtl/>
              </w:rPr>
            </w:pPr>
            <w:r>
              <w:rPr>
                <w:rFonts w:hint="cs"/>
                <w:rtl/>
              </w:rPr>
              <w:t>שם איש הקשר אצל הספק</w:t>
            </w:r>
          </w:p>
        </w:tc>
        <w:tc>
          <w:tcPr>
            <w:tcW w:w="5103" w:type="dxa"/>
            <w:tcBorders>
              <w:left w:val="nil"/>
            </w:tcBorders>
          </w:tcPr>
          <w:p w:rsidR="007E6C78" w:rsidRPr="009711D6" w:rsidRDefault="007E6C78" w:rsidP="00BD6429">
            <w:pPr>
              <w:pStyle w:val="TableText"/>
              <w:rPr>
                <w:rtl/>
              </w:rPr>
            </w:pPr>
          </w:p>
        </w:tc>
      </w:tr>
    </w:tbl>
    <w:p w:rsidR="007E6C78" w:rsidRPr="009711D6" w:rsidRDefault="007E6C78" w:rsidP="00D1614A">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8"/>
        <w:gridCol w:w="1198"/>
        <w:gridCol w:w="1198"/>
        <w:gridCol w:w="5458"/>
      </w:tblGrid>
      <w:tr w:rsidR="007E6C78" w:rsidRPr="00541A14" w:rsidTr="00BD6429">
        <w:trPr>
          <w:tblHeader/>
        </w:trPr>
        <w:tc>
          <w:tcPr>
            <w:tcW w:w="1218" w:type="dxa"/>
            <w:shd w:val="clear" w:color="auto" w:fill="D9D9D9"/>
            <w:vAlign w:val="center"/>
          </w:tcPr>
          <w:p w:rsidR="007E6C78" w:rsidRPr="009711D6" w:rsidRDefault="007E6C78" w:rsidP="00BD6429">
            <w:pPr>
              <w:pStyle w:val="TableHead"/>
              <w:spacing w:after="120"/>
              <w:rPr>
                <w:rtl/>
              </w:rPr>
            </w:pPr>
            <w:r>
              <w:rPr>
                <w:rFonts w:hint="cs"/>
                <w:rtl/>
              </w:rPr>
              <w:t>המסמך</w:t>
            </w:r>
          </w:p>
        </w:tc>
        <w:tc>
          <w:tcPr>
            <w:tcW w:w="1198" w:type="dxa"/>
            <w:shd w:val="clear" w:color="auto" w:fill="D9D9D9"/>
            <w:vAlign w:val="center"/>
          </w:tcPr>
          <w:p w:rsidR="007E6C78" w:rsidRPr="009711D6" w:rsidRDefault="007E6C78" w:rsidP="00BD6429">
            <w:pPr>
              <w:pStyle w:val="TableHead"/>
              <w:spacing w:after="120"/>
              <w:rPr>
                <w:rtl/>
              </w:rPr>
            </w:pPr>
            <w:r>
              <w:rPr>
                <w:rFonts w:hint="cs"/>
                <w:rtl/>
              </w:rPr>
              <w:t>סעיף</w:t>
            </w:r>
          </w:p>
        </w:tc>
        <w:tc>
          <w:tcPr>
            <w:tcW w:w="1198" w:type="dxa"/>
            <w:shd w:val="clear" w:color="auto" w:fill="D9D9D9"/>
            <w:vAlign w:val="center"/>
          </w:tcPr>
          <w:p w:rsidR="007E6C78" w:rsidRPr="009711D6" w:rsidRDefault="007E6C78" w:rsidP="00BD6429">
            <w:pPr>
              <w:pStyle w:val="TableHead"/>
              <w:spacing w:after="120"/>
              <w:rPr>
                <w:rtl/>
              </w:rPr>
            </w:pPr>
            <w:r>
              <w:rPr>
                <w:rFonts w:hint="cs"/>
                <w:rtl/>
              </w:rPr>
              <w:t>סעיף קטן</w:t>
            </w:r>
          </w:p>
        </w:tc>
        <w:tc>
          <w:tcPr>
            <w:tcW w:w="5458" w:type="dxa"/>
            <w:shd w:val="clear" w:color="auto" w:fill="D9D9D9"/>
            <w:vAlign w:val="center"/>
          </w:tcPr>
          <w:p w:rsidR="007E6C78" w:rsidRPr="009711D6" w:rsidRDefault="007E6C78" w:rsidP="00BD6429">
            <w:pPr>
              <w:pStyle w:val="TableHead"/>
              <w:spacing w:after="120"/>
              <w:rPr>
                <w:rtl/>
              </w:rPr>
            </w:pPr>
            <w:r w:rsidRPr="009711D6">
              <w:rPr>
                <w:rFonts w:hint="cs"/>
                <w:rtl/>
              </w:rPr>
              <w:t>פירוט השאלה/בקשת הבהרה</w:t>
            </w: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r w:rsidR="007E6C78" w:rsidRPr="00541A14" w:rsidTr="00BD6429">
        <w:trPr>
          <w:trHeight w:val="454"/>
        </w:trPr>
        <w:tc>
          <w:tcPr>
            <w:tcW w:w="121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1198" w:type="dxa"/>
            <w:vAlign w:val="center"/>
          </w:tcPr>
          <w:p w:rsidR="007E6C78" w:rsidRPr="009711D6" w:rsidRDefault="007E6C78" w:rsidP="00BD6429">
            <w:pPr>
              <w:pStyle w:val="TableText"/>
              <w:rPr>
                <w:rtl/>
              </w:rPr>
            </w:pPr>
          </w:p>
        </w:tc>
        <w:tc>
          <w:tcPr>
            <w:tcW w:w="5458" w:type="dxa"/>
            <w:vAlign w:val="center"/>
          </w:tcPr>
          <w:p w:rsidR="007E6C78" w:rsidRPr="009711D6" w:rsidRDefault="007E6C78" w:rsidP="00BD6429">
            <w:pPr>
              <w:pStyle w:val="TableText"/>
              <w:rPr>
                <w:rtl/>
              </w:rPr>
            </w:pPr>
          </w:p>
        </w:tc>
      </w:tr>
    </w:tbl>
    <w:tbl>
      <w:tblPr>
        <w:tblpPr w:vertAnchor="page" w:horzAnchor="margin" w:tblpY="1346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1614A" w:rsidRPr="00541A14" w:rsidTr="00D1614A">
        <w:tc>
          <w:tcPr>
            <w:tcW w:w="9072" w:type="dxa"/>
            <w:gridSpan w:val="3"/>
            <w:tcBorders>
              <w:top w:val="nil"/>
              <w:left w:val="nil"/>
              <w:bottom w:val="single" w:sz="4" w:space="0" w:color="auto"/>
              <w:right w:val="nil"/>
            </w:tcBorders>
            <w:shd w:val="clear" w:color="auto" w:fill="auto"/>
          </w:tcPr>
          <w:p w:rsidR="00D1614A" w:rsidRPr="000430F1" w:rsidRDefault="00D1614A" w:rsidP="00D1614A">
            <w:pPr>
              <w:pStyle w:val="TableText"/>
              <w:spacing w:after="240"/>
              <w:rPr>
                <w:rtl/>
              </w:rPr>
            </w:pPr>
            <w:r w:rsidRPr="000430F1">
              <w:rPr>
                <w:rFonts w:hint="cs"/>
                <w:rtl/>
              </w:rPr>
              <w:t>ועל כך באתי על החתום</w:t>
            </w:r>
            <w:r>
              <w:rPr>
                <w:rFonts w:hint="cs"/>
                <w:rtl/>
              </w:rPr>
              <w:t>,</w:t>
            </w:r>
          </w:p>
        </w:tc>
      </w:tr>
      <w:tr w:rsidR="00D1614A" w:rsidRPr="00541A14" w:rsidTr="00D1614A">
        <w:tc>
          <w:tcPr>
            <w:tcW w:w="3019" w:type="dxa"/>
            <w:tcBorders>
              <w:bottom w:val="single" w:sz="4" w:space="0" w:color="auto"/>
            </w:tcBorders>
            <w:shd w:val="clear" w:color="auto" w:fill="D9D9D9"/>
          </w:tcPr>
          <w:p w:rsidR="00D1614A" w:rsidRDefault="00D1614A" w:rsidP="00D1614A">
            <w:pPr>
              <w:pStyle w:val="TableHead"/>
              <w:spacing w:after="120"/>
              <w:rPr>
                <w:rtl/>
              </w:rPr>
            </w:pPr>
            <w:r>
              <w:rPr>
                <w:rFonts w:hint="cs"/>
                <w:rtl/>
              </w:rPr>
              <w:t>שם מלא</w:t>
            </w:r>
          </w:p>
        </w:tc>
        <w:tc>
          <w:tcPr>
            <w:tcW w:w="3027" w:type="dxa"/>
            <w:tcBorders>
              <w:bottom w:val="single" w:sz="4" w:space="0" w:color="auto"/>
            </w:tcBorders>
            <w:shd w:val="clear" w:color="auto" w:fill="D9D9D9"/>
          </w:tcPr>
          <w:p w:rsidR="00D1614A" w:rsidRDefault="00D1614A" w:rsidP="00D1614A">
            <w:pPr>
              <w:pStyle w:val="TableHead"/>
              <w:spacing w:after="120"/>
              <w:rPr>
                <w:rtl/>
              </w:rPr>
            </w:pPr>
            <w:r>
              <w:rPr>
                <w:rFonts w:hint="cs"/>
                <w:rtl/>
              </w:rPr>
              <w:t>חתימה</w:t>
            </w:r>
          </w:p>
        </w:tc>
        <w:tc>
          <w:tcPr>
            <w:tcW w:w="3026" w:type="dxa"/>
            <w:tcBorders>
              <w:bottom w:val="single" w:sz="4" w:space="0" w:color="auto"/>
            </w:tcBorders>
            <w:shd w:val="clear" w:color="auto" w:fill="D9D9D9"/>
          </w:tcPr>
          <w:p w:rsidR="00D1614A" w:rsidRDefault="00D1614A" w:rsidP="00D1614A">
            <w:pPr>
              <w:pStyle w:val="TableHead"/>
              <w:spacing w:after="120"/>
              <w:rPr>
                <w:rtl/>
              </w:rPr>
            </w:pPr>
            <w:r>
              <w:rPr>
                <w:rFonts w:hint="cs"/>
                <w:rtl/>
              </w:rPr>
              <w:t>תאריך</w:t>
            </w:r>
          </w:p>
        </w:tc>
      </w:tr>
      <w:tr w:rsidR="00D1614A" w:rsidRPr="00541A14" w:rsidTr="00D1614A">
        <w:trPr>
          <w:trHeight w:hRule="exact" w:val="851"/>
        </w:trPr>
        <w:tc>
          <w:tcPr>
            <w:tcW w:w="3019" w:type="dxa"/>
            <w:tcBorders>
              <w:bottom w:val="single" w:sz="4" w:space="0" w:color="auto"/>
            </w:tcBorders>
            <w:shd w:val="clear" w:color="auto" w:fill="auto"/>
          </w:tcPr>
          <w:p w:rsidR="00D1614A" w:rsidRDefault="00D1614A" w:rsidP="00D1614A">
            <w:pPr>
              <w:pStyle w:val="Para2"/>
              <w:ind w:left="0"/>
              <w:rPr>
                <w:rtl/>
              </w:rPr>
            </w:pPr>
          </w:p>
        </w:tc>
        <w:tc>
          <w:tcPr>
            <w:tcW w:w="3027" w:type="dxa"/>
            <w:tcBorders>
              <w:bottom w:val="single" w:sz="4" w:space="0" w:color="auto"/>
            </w:tcBorders>
            <w:shd w:val="clear" w:color="auto" w:fill="auto"/>
          </w:tcPr>
          <w:p w:rsidR="00D1614A" w:rsidRDefault="00D1614A" w:rsidP="00D1614A">
            <w:pPr>
              <w:pStyle w:val="Para2"/>
              <w:ind w:left="0"/>
              <w:rPr>
                <w:rtl/>
              </w:rPr>
            </w:pPr>
          </w:p>
        </w:tc>
        <w:tc>
          <w:tcPr>
            <w:tcW w:w="3026" w:type="dxa"/>
            <w:tcBorders>
              <w:bottom w:val="single" w:sz="4" w:space="0" w:color="auto"/>
            </w:tcBorders>
            <w:shd w:val="clear" w:color="auto" w:fill="auto"/>
          </w:tcPr>
          <w:p w:rsidR="00D1614A" w:rsidRDefault="00D1614A" w:rsidP="00D1614A">
            <w:pPr>
              <w:pStyle w:val="Para2"/>
              <w:ind w:left="0"/>
              <w:rPr>
                <w:rtl/>
              </w:rPr>
            </w:pPr>
          </w:p>
        </w:tc>
      </w:tr>
    </w:tbl>
    <w:p w:rsidR="00BD6429" w:rsidRPr="00F109D4" w:rsidRDefault="00BD6429" w:rsidP="00BD6429">
      <w:pPr>
        <w:pStyle w:val="20"/>
        <w:pageBreakBefore/>
        <w:numPr>
          <w:ilvl w:val="0"/>
          <w:numId w:val="0"/>
        </w:numPr>
        <w:rPr>
          <w:sz w:val="24"/>
          <w:szCs w:val="24"/>
          <w:rtl/>
        </w:rPr>
      </w:pPr>
      <w:r w:rsidRPr="00F109D4">
        <w:rPr>
          <w:rFonts w:hint="cs"/>
          <w:sz w:val="24"/>
          <w:szCs w:val="24"/>
          <w:rtl/>
        </w:rPr>
        <w:lastRenderedPageBreak/>
        <w:t>0.3.</w:t>
      </w:r>
      <w:bookmarkStart w:id="6" w:name="טופס_פרטי_ספק"/>
      <w:bookmarkEnd w:id="6"/>
      <w:r>
        <w:rPr>
          <w:rFonts w:hint="cs"/>
          <w:sz w:val="24"/>
          <w:szCs w:val="24"/>
          <w:rtl/>
        </w:rPr>
        <w:t>4</w:t>
      </w:r>
      <w:r w:rsidRPr="00F109D4">
        <w:rPr>
          <w:rFonts w:hint="cs"/>
          <w:sz w:val="24"/>
          <w:szCs w:val="24"/>
          <w:rtl/>
        </w:rPr>
        <w:t xml:space="preserve"> טופס פרטי ספק</w:t>
      </w:r>
    </w:p>
    <w:p w:rsidR="00BD6429" w:rsidRPr="009C438A" w:rsidRDefault="00BD6429" w:rsidP="00BD6429">
      <w:pPr>
        <w:pStyle w:val="Normal1"/>
        <w:spacing w:before="320"/>
        <w:ind w:left="0"/>
        <w:rPr>
          <w:sz w:val="24"/>
          <w:rtl/>
        </w:rPr>
      </w:pPr>
      <w:r>
        <w:rPr>
          <w:rFonts w:hint="cs"/>
          <w:sz w:val="24"/>
          <w:rtl/>
        </w:rPr>
        <w:t>לכבוד,</w:t>
      </w:r>
    </w:p>
    <w:p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rsidTr="00BD6429">
        <w:trPr>
          <w:tblHeader/>
        </w:trPr>
        <w:tc>
          <w:tcPr>
            <w:tcW w:w="9072" w:type="dxa"/>
            <w:gridSpan w:val="2"/>
            <w:shd w:val="clear" w:color="auto" w:fill="D9D9D9"/>
          </w:tcPr>
          <w:p w:rsidR="00BD6429" w:rsidRPr="00A23590" w:rsidRDefault="00BD6429" w:rsidP="00BD6429">
            <w:pPr>
              <w:pStyle w:val="TableHead"/>
              <w:spacing w:after="120"/>
              <w:rPr>
                <w:rtl/>
              </w:rPr>
            </w:pPr>
            <w:r w:rsidRPr="00A23590">
              <w:rPr>
                <w:rFonts w:hint="cs"/>
                <w:rtl/>
              </w:rPr>
              <w:t>פרטי החברה</w:t>
            </w: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שם החברה</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כתובת</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טלפון</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פקס'</w:t>
            </w:r>
          </w:p>
        </w:tc>
        <w:tc>
          <w:tcPr>
            <w:tcW w:w="6804" w:type="dxa"/>
            <w:vAlign w:val="center"/>
          </w:tcPr>
          <w:p w:rsidR="00BD6429" w:rsidRPr="00A23590" w:rsidRDefault="00BD6429" w:rsidP="00BD6429">
            <w:pPr>
              <w:pStyle w:val="TableText"/>
              <w:rPr>
                <w:sz w:val="24"/>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rsidR="00BD6429" w:rsidRPr="00A23590" w:rsidRDefault="00BD6429" w:rsidP="00BD6429">
            <w:pPr>
              <w:pStyle w:val="TableText"/>
              <w:rPr>
                <w:sz w:val="24"/>
              </w:rPr>
            </w:pPr>
          </w:p>
        </w:tc>
      </w:tr>
    </w:tbl>
    <w:p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rsidTr="00BD6429">
        <w:trPr>
          <w:tblHeader/>
        </w:trPr>
        <w:tc>
          <w:tcPr>
            <w:tcW w:w="9072" w:type="dxa"/>
            <w:gridSpan w:val="2"/>
            <w:shd w:val="clear" w:color="auto" w:fill="D9D9D9"/>
          </w:tcPr>
          <w:p w:rsidR="00BD6429" w:rsidRPr="00A22006" w:rsidRDefault="00BD6429" w:rsidP="00BD6429">
            <w:pPr>
              <w:pStyle w:val="TableHead"/>
              <w:spacing w:after="120"/>
              <w:rPr>
                <w:rtl/>
              </w:rPr>
            </w:pPr>
            <w:r w:rsidRPr="00A22006">
              <w:rPr>
                <w:rFonts w:hint="cs"/>
                <w:rtl/>
              </w:rPr>
              <w:t>פרטי איש קשר</w:t>
            </w: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תפקיד ארגוני</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שם מלא</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אגף/מחלקה/יחידה</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כתובת</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טלפון</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נייד</w:t>
            </w:r>
          </w:p>
        </w:tc>
        <w:tc>
          <w:tcPr>
            <w:tcW w:w="6804" w:type="dxa"/>
            <w:vAlign w:val="center"/>
          </w:tcPr>
          <w:p w:rsidR="00BD6429" w:rsidRPr="00A23590" w:rsidRDefault="00BD6429" w:rsidP="00BD6429">
            <w:pPr>
              <w:pStyle w:val="TableText"/>
              <w:rPr>
                <w:sz w:val="24"/>
                <w:rtl/>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פקס'</w:t>
            </w:r>
          </w:p>
        </w:tc>
        <w:tc>
          <w:tcPr>
            <w:tcW w:w="6804" w:type="dxa"/>
            <w:vAlign w:val="center"/>
          </w:tcPr>
          <w:p w:rsidR="00BD6429" w:rsidRPr="00A23590" w:rsidRDefault="00BD6429" w:rsidP="00BD6429">
            <w:pPr>
              <w:pStyle w:val="TableText"/>
              <w:rPr>
                <w:sz w:val="24"/>
              </w:rPr>
            </w:pPr>
          </w:p>
        </w:tc>
      </w:tr>
      <w:tr w:rsidR="00BD6429" w:rsidRPr="00541A14" w:rsidTr="00BD6429">
        <w:trPr>
          <w:trHeight w:hRule="exact" w:val="454"/>
        </w:trPr>
        <w:tc>
          <w:tcPr>
            <w:tcW w:w="2268" w:type="dxa"/>
            <w:vAlign w:val="center"/>
          </w:tcPr>
          <w:p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rsidR="00BD6429" w:rsidRPr="00A23590" w:rsidRDefault="00BD6429" w:rsidP="00BD6429">
            <w:pPr>
              <w:pStyle w:val="TableText"/>
              <w:rPr>
                <w:sz w:val="24"/>
              </w:rPr>
            </w:pPr>
          </w:p>
        </w:tc>
      </w:tr>
    </w:tbl>
    <w:tbl>
      <w:tblPr>
        <w:tblpPr w:leftFromText="180" w:rightFromText="180" w:vertAnchor="page" w:horzAnchor="margin" w:tblpY="142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1614A" w:rsidRPr="00541A14" w:rsidTr="00D1614A">
        <w:tc>
          <w:tcPr>
            <w:tcW w:w="3019" w:type="dxa"/>
            <w:shd w:val="clear" w:color="auto" w:fill="D9D9D9"/>
          </w:tcPr>
          <w:p w:rsidR="00D1614A" w:rsidRDefault="00D1614A" w:rsidP="00D1614A">
            <w:pPr>
              <w:pStyle w:val="TableHead"/>
              <w:spacing w:after="120"/>
              <w:rPr>
                <w:rtl/>
              </w:rPr>
            </w:pPr>
            <w:bookmarkStart w:id="7" w:name="_0.3.5.1_מסמך_פנימי"/>
            <w:bookmarkStart w:id="8" w:name="_Toc372046708"/>
            <w:bookmarkStart w:id="9" w:name="_Toc377227313"/>
            <w:bookmarkEnd w:id="7"/>
            <w:r>
              <w:rPr>
                <w:rFonts w:hint="cs"/>
                <w:rtl/>
              </w:rPr>
              <w:t>שם מלא</w:t>
            </w:r>
          </w:p>
        </w:tc>
        <w:tc>
          <w:tcPr>
            <w:tcW w:w="3027" w:type="dxa"/>
            <w:shd w:val="clear" w:color="auto" w:fill="D9D9D9"/>
          </w:tcPr>
          <w:p w:rsidR="00D1614A" w:rsidRDefault="00D1614A" w:rsidP="00D1614A">
            <w:pPr>
              <w:pStyle w:val="TableHead"/>
              <w:spacing w:after="120"/>
              <w:rPr>
                <w:rtl/>
              </w:rPr>
            </w:pPr>
            <w:r>
              <w:rPr>
                <w:rFonts w:hint="cs"/>
                <w:rtl/>
              </w:rPr>
              <w:t>חתימה</w:t>
            </w:r>
          </w:p>
        </w:tc>
        <w:tc>
          <w:tcPr>
            <w:tcW w:w="3026" w:type="dxa"/>
            <w:shd w:val="clear" w:color="auto" w:fill="D9D9D9"/>
          </w:tcPr>
          <w:p w:rsidR="00D1614A" w:rsidRDefault="00D1614A" w:rsidP="00D1614A">
            <w:pPr>
              <w:pStyle w:val="TableHead"/>
              <w:spacing w:after="120"/>
              <w:rPr>
                <w:rtl/>
              </w:rPr>
            </w:pPr>
            <w:r>
              <w:rPr>
                <w:rFonts w:hint="cs"/>
                <w:rtl/>
              </w:rPr>
              <w:t>תאריך</w:t>
            </w:r>
          </w:p>
        </w:tc>
      </w:tr>
      <w:tr w:rsidR="00D1614A" w:rsidRPr="00541A14" w:rsidTr="00D1614A">
        <w:trPr>
          <w:trHeight w:hRule="exact" w:val="851"/>
        </w:trPr>
        <w:tc>
          <w:tcPr>
            <w:tcW w:w="3019" w:type="dxa"/>
            <w:shd w:val="clear" w:color="auto" w:fill="auto"/>
          </w:tcPr>
          <w:p w:rsidR="00D1614A" w:rsidRDefault="00D1614A" w:rsidP="00D1614A">
            <w:pPr>
              <w:pStyle w:val="Para2"/>
              <w:ind w:left="0"/>
              <w:rPr>
                <w:rtl/>
              </w:rPr>
            </w:pPr>
          </w:p>
        </w:tc>
        <w:tc>
          <w:tcPr>
            <w:tcW w:w="3027" w:type="dxa"/>
            <w:shd w:val="clear" w:color="auto" w:fill="auto"/>
          </w:tcPr>
          <w:p w:rsidR="00D1614A" w:rsidRDefault="00D1614A" w:rsidP="00D1614A">
            <w:pPr>
              <w:pStyle w:val="Para2"/>
              <w:ind w:left="0"/>
              <w:rPr>
                <w:rtl/>
              </w:rPr>
            </w:pPr>
          </w:p>
        </w:tc>
        <w:tc>
          <w:tcPr>
            <w:tcW w:w="3026" w:type="dxa"/>
            <w:shd w:val="clear" w:color="auto" w:fill="auto"/>
          </w:tcPr>
          <w:p w:rsidR="00D1614A" w:rsidRDefault="00D1614A" w:rsidP="00D1614A">
            <w:pPr>
              <w:pStyle w:val="Para2"/>
              <w:ind w:left="0"/>
              <w:rPr>
                <w:rtl/>
              </w:rPr>
            </w:pPr>
          </w:p>
        </w:tc>
      </w:tr>
    </w:tbl>
    <w:p w:rsidR="00DF1F66" w:rsidRDefault="00DF1F66" w:rsidP="00541595">
      <w:pPr>
        <w:pStyle w:val="20"/>
        <w:pageBreakBefore/>
        <w:numPr>
          <w:ilvl w:val="0"/>
          <w:numId w:val="0"/>
        </w:numPr>
        <w:spacing w:after="120"/>
        <w:rPr>
          <w:sz w:val="24"/>
          <w:szCs w:val="24"/>
          <w:rtl/>
        </w:rPr>
      </w:pPr>
      <w:bookmarkStart w:id="10" w:name="_0.3.5.1_מסמך_פנימי_1"/>
      <w:bookmarkEnd w:id="8"/>
      <w:bookmarkEnd w:id="9"/>
      <w:bookmarkEnd w:id="10"/>
      <w:r w:rsidRPr="00F94921">
        <w:rPr>
          <w:rFonts w:hint="cs"/>
          <w:sz w:val="24"/>
          <w:szCs w:val="24"/>
          <w:rtl/>
        </w:rPr>
        <w:lastRenderedPageBreak/>
        <w:t>0.3.5.</w:t>
      </w:r>
      <w:r>
        <w:rPr>
          <w:rFonts w:hint="cs"/>
          <w:sz w:val="24"/>
          <w:szCs w:val="24"/>
          <w:rtl/>
        </w:rPr>
        <w:t>1 מסמך פנימי לבדיקה (מפ"ל)</w:t>
      </w:r>
    </w:p>
    <w:tbl>
      <w:tblPr>
        <w:bidiVisual/>
        <w:tblW w:w="920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2857"/>
        <w:gridCol w:w="851"/>
        <w:gridCol w:w="2126"/>
        <w:gridCol w:w="829"/>
        <w:gridCol w:w="783"/>
        <w:gridCol w:w="940"/>
      </w:tblGrid>
      <w:tr w:rsidR="006D6E34" w:rsidRPr="00047184" w:rsidTr="00F73CCC">
        <w:trPr>
          <w:cantSplit/>
          <w:trHeight w:val="321"/>
          <w:tblHeader/>
        </w:trPr>
        <w:tc>
          <w:tcPr>
            <w:tcW w:w="9207" w:type="dxa"/>
            <w:gridSpan w:val="7"/>
            <w:shd w:val="clear" w:color="auto" w:fill="BFBFBF" w:themeFill="background1" w:themeFillShade="BF"/>
            <w:noWrap/>
            <w:hideMark/>
          </w:tcPr>
          <w:p w:rsidR="006D6E34" w:rsidRPr="00047184" w:rsidRDefault="006D6E34" w:rsidP="00EF449E">
            <w:pPr>
              <w:pStyle w:val="TableHead"/>
              <w:spacing w:after="120"/>
              <w:rPr>
                <w:rtl/>
              </w:rPr>
            </w:pPr>
            <w:r w:rsidRPr="00047184">
              <w:rPr>
                <w:rtl/>
              </w:rPr>
              <w:t>מוצר בינה עסקית - דרישות פונקציונאליות</w:t>
            </w:r>
          </w:p>
        </w:tc>
      </w:tr>
      <w:tr w:rsidR="006D6E34" w:rsidRPr="00413A6A" w:rsidTr="00F73CCC">
        <w:trPr>
          <w:cantSplit/>
          <w:trHeight w:val="615"/>
          <w:tblHeader/>
        </w:trPr>
        <w:tc>
          <w:tcPr>
            <w:tcW w:w="821" w:type="dxa"/>
            <w:shd w:val="clear" w:color="auto" w:fill="D9D9D9" w:themeFill="background1" w:themeFillShade="D9"/>
            <w:hideMark/>
          </w:tcPr>
          <w:p w:rsidR="006D6E34" w:rsidRPr="00413A6A" w:rsidRDefault="006D6E34" w:rsidP="00EF449E">
            <w:pPr>
              <w:pStyle w:val="TableHead"/>
              <w:spacing w:after="120"/>
              <w:rPr>
                <w:rtl/>
              </w:rPr>
            </w:pPr>
            <w:r w:rsidRPr="00413A6A">
              <w:rPr>
                <w:rtl/>
              </w:rPr>
              <w:t>סעיף</w:t>
            </w:r>
          </w:p>
        </w:tc>
        <w:tc>
          <w:tcPr>
            <w:tcW w:w="2857" w:type="dxa"/>
            <w:shd w:val="clear" w:color="auto" w:fill="D9D9D9" w:themeFill="background1" w:themeFillShade="D9"/>
            <w:hideMark/>
          </w:tcPr>
          <w:p w:rsidR="006D6E34" w:rsidRPr="00413A6A" w:rsidRDefault="006D6E34" w:rsidP="00EF449E">
            <w:pPr>
              <w:pStyle w:val="TableHead"/>
              <w:spacing w:after="120"/>
              <w:rPr>
                <w:rtl/>
              </w:rPr>
            </w:pPr>
            <w:r w:rsidRPr="00413A6A">
              <w:rPr>
                <w:rtl/>
              </w:rPr>
              <w:t>נושא/דרישה</w:t>
            </w:r>
          </w:p>
        </w:tc>
        <w:tc>
          <w:tcPr>
            <w:tcW w:w="851" w:type="dxa"/>
            <w:shd w:val="clear" w:color="auto" w:fill="D9D9D9" w:themeFill="background1" w:themeFillShade="D9"/>
            <w:hideMark/>
          </w:tcPr>
          <w:p w:rsidR="006D6E34" w:rsidRPr="00413A6A" w:rsidRDefault="006D6E34" w:rsidP="00EF449E">
            <w:pPr>
              <w:pStyle w:val="TableHead"/>
              <w:spacing w:after="120"/>
              <w:rPr>
                <w:rtl/>
              </w:rPr>
            </w:pPr>
            <w:r>
              <w:rPr>
                <w:rFonts w:hint="cs"/>
                <w:rtl/>
              </w:rPr>
              <w:t>סיווג הסעיף</w:t>
            </w:r>
          </w:p>
        </w:tc>
        <w:tc>
          <w:tcPr>
            <w:tcW w:w="2126" w:type="dxa"/>
            <w:shd w:val="clear" w:color="auto" w:fill="D9D9D9" w:themeFill="background1" w:themeFillShade="D9"/>
            <w:hideMark/>
          </w:tcPr>
          <w:p w:rsidR="006D6E34" w:rsidRPr="00413A6A" w:rsidRDefault="006D6E34" w:rsidP="00EF449E">
            <w:pPr>
              <w:pStyle w:val="TableHead"/>
              <w:spacing w:after="120"/>
              <w:rPr>
                <w:rtl/>
              </w:rPr>
            </w:pPr>
            <w:r w:rsidRPr="00413A6A">
              <w:rPr>
                <w:rtl/>
              </w:rPr>
              <w:t>תבחין להערכה</w:t>
            </w:r>
          </w:p>
        </w:tc>
        <w:tc>
          <w:tcPr>
            <w:tcW w:w="829" w:type="dxa"/>
            <w:shd w:val="clear" w:color="auto" w:fill="D9D9D9" w:themeFill="background1" w:themeFillShade="D9"/>
            <w:hideMark/>
          </w:tcPr>
          <w:p w:rsidR="006D6E34" w:rsidRPr="00413A6A" w:rsidRDefault="006D6E34" w:rsidP="00EF449E">
            <w:pPr>
              <w:pStyle w:val="TableHead"/>
              <w:spacing w:after="120"/>
            </w:pPr>
            <w:r w:rsidRPr="00413A6A">
              <w:rPr>
                <w:rtl/>
              </w:rPr>
              <w:t>משקל סעיף</w:t>
            </w:r>
          </w:p>
        </w:tc>
        <w:tc>
          <w:tcPr>
            <w:tcW w:w="783" w:type="dxa"/>
            <w:shd w:val="clear" w:color="auto" w:fill="D9D9D9" w:themeFill="background1" w:themeFillShade="D9"/>
            <w:hideMark/>
          </w:tcPr>
          <w:p w:rsidR="006D6E34" w:rsidRPr="00413A6A" w:rsidRDefault="006D6E34" w:rsidP="00EF449E">
            <w:pPr>
              <w:pStyle w:val="TableHead"/>
              <w:spacing w:after="120"/>
            </w:pPr>
            <w:r w:rsidRPr="00413A6A">
              <w:rPr>
                <w:rtl/>
              </w:rPr>
              <w:t>משקל רמה 2</w:t>
            </w:r>
          </w:p>
        </w:tc>
        <w:tc>
          <w:tcPr>
            <w:tcW w:w="940" w:type="dxa"/>
            <w:shd w:val="clear" w:color="auto" w:fill="D9D9D9" w:themeFill="background1" w:themeFillShade="D9"/>
            <w:hideMark/>
          </w:tcPr>
          <w:p w:rsidR="006D6E34" w:rsidRPr="00413A6A" w:rsidRDefault="006D6E34" w:rsidP="00EF449E">
            <w:pPr>
              <w:pStyle w:val="TableHead"/>
              <w:spacing w:after="120"/>
            </w:pPr>
            <w:r w:rsidRPr="00413A6A">
              <w:rPr>
                <w:rtl/>
              </w:rPr>
              <w:t>משקל רמה 3</w:t>
            </w:r>
          </w:p>
        </w:tc>
      </w:tr>
      <w:tr w:rsidR="006D6E34" w:rsidRPr="008D484F" w:rsidTr="00F73CCC">
        <w:trPr>
          <w:cantSplit/>
          <w:trHeight w:val="255"/>
        </w:trPr>
        <w:tc>
          <w:tcPr>
            <w:tcW w:w="821" w:type="dxa"/>
            <w:shd w:val="clear" w:color="auto" w:fill="FFFFFF" w:themeFill="background1"/>
            <w:vAlign w:val="center"/>
            <w:hideMark/>
          </w:tcPr>
          <w:p w:rsidR="006D6E34" w:rsidRPr="001E4CDD" w:rsidRDefault="006D6E34" w:rsidP="00EF449E">
            <w:pPr>
              <w:pStyle w:val="TableText"/>
              <w:rPr>
                <w:b/>
                <w:bCs/>
                <w:szCs w:val="22"/>
              </w:rPr>
            </w:pPr>
            <w:r w:rsidRPr="001E4CDD">
              <w:rPr>
                <w:rFonts w:hint="cs"/>
                <w:b/>
                <w:bCs/>
                <w:szCs w:val="22"/>
                <w:rtl/>
              </w:rPr>
              <w:t>2.3</w:t>
            </w:r>
          </w:p>
        </w:tc>
        <w:tc>
          <w:tcPr>
            <w:tcW w:w="2857" w:type="dxa"/>
            <w:shd w:val="clear" w:color="auto" w:fill="FFFFFF" w:themeFill="background1"/>
            <w:vAlign w:val="center"/>
            <w:hideMark/>
          </w:tcPr>
          <w:p w:rsidR="006D6E34" w:rsidRPr="001E4CDD" w:rsidRDefault="006D6E34" w:rsidP="00EF449E">
            <w:pPr>
              <w:pStyle w:val="TableText"/>
              <w:rPr>
                <w:b/>
                <w:bCs/>
                <w:szCs w:val="22"/>
              </w:rPr>
            </w:pPr>
            <w:r w:rsidRPr="001E4CDD">
              <w:rPr>
                <w:b/>
                <w:bCs/>
                <w:szCs w:val="22"/>
                <w:rtl/>
              </w:rPr>
              <w:t>תיחום פנימי</w:t>
            </w:r>
          </w:p>
        </w:tc>
        <w:tc>
          <w:tcPr>
            <w:tcW w:w="851" w:type="dxa"/>
            <w:shd w:val="clear" w:color="auto" w:fill="FFFFFF" w:themeFill="background1"/>
            <w:hideMark/>
          </w:tcPr>
          <w:p w:rsidR="006D6E34" w:rsidRPr="001E4CDD" w:rsidRDefault="006D6E34" w:rsidP="000F7C4E">
            <w:pPr>
              <w:pStyle w:val="TableText"/>
              <w:jc w:val="center"/>
              <w:rPr>
                <w:rtl/>
              </w:rPr>
            </w:pPr>
          </w:p>
        </w:tc>
        <w:tc>
          <w:tcPr>
            <w:tcW w:w="2126" w:type="dxa"/>
            <w:shd w:val="clear" w:color="auto" w:fill="FFFFFF" w:themeFill="background1"/>
            <w:hideMark/>
          </w:tcPr>
          <w:p w:rsidR="006D6E34" w:rsidRPr="007B4D7F" w:rsidRDefault="006D6E34" w:rsidP="000F7C4E">
            <w:pPr>
              <w:pStyle w:val="TableText"/>
              <w:jc w:val="center"/>
              <w:rPr>
                <w:szCs w:val="22"/>
                <w:rtl/>
              </w:rPr>
            </w:pPr>
          </w:p>
        </w:tc>
        <w:tc>
          <w:tcPr>
            <w:tcW w:w="829" w:type="dxa"/>
            <w:shd w:val="clear" w:color="auto" w:fill="FFFFFF" w:themeFill="background1"/>
            <w:vAlign w:val="center"/>
            <w:hideMark/>
          </w:tcPr>
          <w:p w:rsidR="006D6E34" w:rsidRPr="007B4D7F" w:rsidRDefault="006D6E34" w:rsidP="000F7C4E">
            <w:pPr>
              <w:pStyle w:val="TableText"/>
              <w:jc w:val="center"/>
              <w:rPr>
                <w:b/>
                <w:bCs/>
                <w:szCs w:val="22"/>
              </w:rPr>
            </w:pPr>
            <w:r w:rsidRPr="007B4D7F">
              <w:rPr>
                <w:rFonts w:hint="cs"/>
                <w:b/>
                <w:bCs/>
                <w:szCs w:val="22"/>
                <w:rtl/>
              </w:rPr>
              <w:t>75%</w:t>
            </w:r>
          </w:p>
        </w:tc>
        <w:tc>
          <w:tcPr>
            <w:tcW w:w="783" w:type="dxa"/>
            <w:shd w:val="clear" w:color="auto" w:fill="FFFFFF" w:themeFill="background1"/>
            <w:hideMark/>
          </w:tcPr>
          <w:p w:rsidR="006D6E34" w:rsidRPr="007B4D7F" w:rsidRDefault="006D6E34" w:rsidP="000F7C4E">
            <w:pPr>
              <w:pStyle w:val="TableText"/>
              <w:jc w:val="center"/>
              <w:rPr>
                <w:b/>
                <w:bCs/>
                <w:szCs w:val="22"/>
                <w:rtl/>
              </w:rPr>
            </w:pPr>
            <w:r w:rsidRPr="007B4D7F">
              <w:rPr>
                <w:rFonts w:hint="cs"/>
                <w:b/>
                <w:bCs/>
                <w:szCs w:val="22"/>
                <w:rtl/>
              </w:rPr>
              <w:t>100%</w:t>
            </w:r>
          </w:p>
        </w:tc>
        <w:tc>
          <w:tcPr>
            <w:tcW w:w="940" w:type="dxa"/>
            <w:shd w:val="clear" w:color="auto" w:fill="FFFFFF" w:themeFill="background1"/>
            <w:vAlign w:val="center"/>
            <w:hideMark/>
          </w:tcPr>
          <w:p w:rsidR="006D6E34" w:rsidRPr="007B4D7F" w:rsidRDefault="006D6E34" w:rsidP="000F7C4E">
            <w:pPr>
              <w:pStyle w:val="TableText"/>
              <w:jc w:val="center"/>
              <w:rPr>
                <w:b/>
                <w:bCs/>
                <w:szCs w:val="22"/>
              </w:rPr>
            </w:pPr>
          </w:p>
        </w:tc>
      </w:tr>
      <w:tr w:rsidR="006D6E34" w:rsidRPr="009334A0" w:rsidTr="00F73CCC">
        <w:trPr>
          <w:cantSplit/>
          <w:trHeight w:val="255"/>
        </w:trPr>
        <w:tc>
          <w:tcPr>
            <w:tcW w:w="821" w:type="dxa"/>
            <w:shd w:val="clear" w:color="auto" w:fill="EEECE1" w:themeFill="background2"/>
            <w:vAlign w:val="center"/>
            <w:hideMark/>
          </w:tcPr>
          <w:p w:rsidR="006D6E34" w:rsidRPr="009334A0" w:rsidRDefault="006D6E34" w:rsidP="00EF449E">
            <w:pPr>
              <w:pStyle w:val="TableText"/>
              <w:rPr>
                <w:b/>
                <w:bCs/>
                <w:szCs w:val="22"/>
              </w:rPr>
            </w:pPr>
            <w:r>
              <w:rPr>
                <w:rFonts w:hint="cs"/>
                <w:b/>
                <w:bCs/>
                <w:szCs w:val="22"/>
                <w:rtl/>
              </w:rPr>
              <w:t>2.3.1</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שליפת מידע וניתוח נתונים</w:t>
            </w:r>
          </w:p>
        </w:tc>
        <w:tc>
          <w:tcPr>
            <w:tcW w:w="851" w:type="dxa"/>
            <w:shd w:val="clear" w:color="auto" w:fill="EEECE1" w:themeFill="background2"/>
            <w:hideMark/>
          </w:tcPr>
          <w:p w:rsidR="006D6E34" w:rsidRPr="009334A0" w:rsidRDefault="006D6E34" w:rsidP="000F7C4E">
            <w:pPr>
              <w:pStyle w:val="TableText"/>
              <w:jc w:val="center"/>
              <w:rPr>
                <w:rtl/>
              </w:rPr>
            </w:pPr>
          </w:p>
        </w:tc>
        <w:tc>
          <w:tcPr>
            <w:tcW w:w="2126" w:type="dxa"/>
            <w:shd w:val="clear" w:color="auto" w:fill="EEECE1" w:themeFill="background2"/>
            <w:hideMark/>
          </w:tcPr>
          <w:p w:rsidR="006D6E34" w:rsidRPr="009334A0" w:rsidRDefault="006D6E34" w:rsidP="000F7C4E">
            <w:pPr>
              <w:pStyle w:val="TableText"/>
              <w:jc w:val="center"/>
              <w:rPr>
                <w:szCs w:val="22"/>
                <w:rtl/>
              </w:rPr>
            </w:pPr>
          </w:p>
        </w:tc>
        <w:tc>
          <w:tcPr>
            <w:tcW w:w="829" w:type="dxa"/>
            <w:shd w:val="clear" w:color="auto" w:fill="EEECE1" w:themeFill="background2"/>
            <w:hideMark/>
          </w:tcPr>
          <w:p w:rsidR="006D6E34" w:rsidRPr="009334A0" w:rsidRDefault="006D6E34" w:rsidP="000F7C4E">
            <w:pPr>
              <w:pStyle w:val="TableText"/>
              <w:jc w:val="center"/>
            </w:pPr>
          </w:p>
        </w:tc>
        <w:tc>
          <w:tcPr>
            <w:tcW w:w="783" w:type="dxa"/>
            <w:shd w:val="clear" w:color="auto" w:fill="EEECE1" w:themeFill="background2"/>
            <w:hideMark/>
          </w:tcPr>
          <w:p w:rsidR="006D6E34" w:rsidRPr="009334A0" w:rsidRDefault="006D6E34" w:rsidP="000F7C4E">
            <w:pPr>
              <w:pStyle w:val="TableText"/>
              <w:jc w:val="center"/>
              <w:rPr>
                <w:b/>
                <w:bCs/>
                <w:szCs w:val="22"/>
                <w:rtl/>
              </w:rPr>
            </w:pPr>
            <w:r>
              <w:rPr>
                <w:rFonts w:hint="cs"/>
                <w:b/>
                <w:bCs/>
                <w:szCs w:val="22"/>
                <w:rtl/>
              </w:rPr>
              <w:t>55%</w:t>
            </w:r>
          </w:p>
        </w:tc>
        <w:tc>
          <w:tcPr>
            <w:tcW w:w="940" w:type="dxa"/>
            <w:shd w:val="clear" w:color="auto" w:fill="EEECE1" w:themeFill="background2"/>
            <w:vAlign w:val="center"/>
            <w:hideMark/>
          </w:tcPr>
          <w:p w:rsidR="006D6E34" w:rsidRPr="00D1614A" w:rsidRDefault="006D6E34" w:rsidP="000F7C4E">
            <w:pPr>
              <w:pStyle w:val="TableText"/>
              <w:jc w:val="center"/>
              <w:rPr>
                <w:b/>
                <w:bCs/>
                <w:szCs w:val="22"/>
              </w:rPr>
            </w:pPr>
            <w:r>
              <w:rPr>
                <w:rFonts w:hint="cs"/>
                <w:b/>
                <w:bCs/>
                <w:szCs w:val="22"/>
                <w:rtl/>
              </w:rPr>
              <w:t>100%</w:t>
            </w:r>
          </w:p>
        </w:tc>
      </w:tr>
      <w:tr w:rsidR="006D6E34" w:rsidRPr="00413A6A" w:rsidTr="00F73CCC">
        <w:trPr>
          <w:cantSplit/>
          <w:trHeight w:val="135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w:t>
            </w:r>
            <w:r>
              <w:rPr>
                <w:szCs w:val="22"/>
              </w:rPr>
              <w:t>S</w:t>
            </w:r>
            <w:r w:rsidRPr="00413A6A">
              <w:rPr>
                <w:szCs w:val="22"/>
              </w:rPr>
              <w:t>elf-</w:t>
            </w:r>
            <w:r>
              <w:rPr>
                <w:szCs w:val="22"/>
              </w:rPr>
              <w:t>S</w:t>
            </w:r>
            <w:r w:rsidRPr="00413A6A">
              <w:rPr>
                <w:szCs w:val="22"/>
              </w:rPr>
              <w:t>ervices</w:t>
            </w:r>
            <w:r w:rsidRPr="00413A6A">
              <w:rPr>
                <w:szCs w:val="22"/>
                <w:rtl/>
              </w:rPr>
              <w:t xml:space="preserve"> המאפשרת למשתמש העסקי עצמאות בתחקור נתונים ויצירת דוחות ודשבורדים מבלי להזדקק לתמיכת אנשי מערכות המידע.</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sidRPr="00413A6A">
              <w:rPr>
                <w:szCs w:val="22"/>
                <w:rtl/>
              </w:rPr>
              <w:t>הערכה על בסיס היכולת העצמאית של המשתמש לתחקר ולבנות דוחות ודשבורדים ללא צורך בהסתייעות אנשי מערכות מידע.</w:t>
            </w:r>
          </w:p>
          <w:p w:rsidR="006D6E34" w:rsidRPr="00413A6A" w:rsidRDefault="006D6E34" w:rsidP="00EF449E">
            <w:pPr>
              <w:pStyle w:val="TableText"/>
              <w:rPr>
                <w:szCs w:val="22"/>
                <w:rtl/>
              </w:rPr>
            </w:pPr>
            <w:r>
              <w:rPr>
                <w:rFonts w:hint="cs"/>
                <w:szCs w:val="22"/>
                <w:rtl/>
              </w:rPr>
              <w:t>ציון יחסי (0 עד 10) בין ההצעות על פי הערכת היכולת.</w:t>
            </w:r>
          </w:p>
        </w:tc>
        <w:tc>
          <w:tcPr>
            <w:tcW w:w="829" w:type="dxa"/>
            <w:shd w:val="clear" w:color="auto" w:fill="auto"/>
            <w:hideMark/>
          </w:tcPr>
          <w:p w:rsidR="006D6E34" w:rsidRPr="00413A6A" w:rsidRDefault="006D6E34" w:rsidP="000F7C4E">
            <w:pPr>
              <w:pStyle w:val="TableText"/>
              <w:bidi w:val="0"/>
              <w:jc w:val="center"/>
              <w:rPr>
                <w:szCs w:val="22"/>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30%</w:t>
            </w:r>
          </w:p>
        </w:tc>
      </w:tr>
      <w:tr w:rsidR="006D6E34" w:rsidRPr="00413A6A" w:rsidTr="00F73CCC">
        <w:trPr>
          <w:cantSplit/>
          <w:trHeight w:val="225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rsidR="006D6E34" w:rsidRDefault="006D6E34" w:rsidP="00EF449E">
            <w:pPr>
              <w:pStyle w:val="TableText"/>
              <w:spacing w:after="60"/>
              <w:rPr>
                <w:szCs w:val="22"/>
                <w:rtl/>
              </w:rPr>
            </w:pPr>
            <w:r w:rsidRPr="00413A6A">
              <w:rPr>
                <w:szCs w:val="22"/>
                <w:rtl/>
              </w:rPr>
              <w:t xml:space="preserve">טכנולוגיית אחסון וניהול המידע, כדוגמת טכנולוגיית </w:t>
            </w:r>
            <w:r>
              <w:rPr>
                <w:szCs w:val="22"/>
              </w:rPr>
              <w:t>I</w:t>
            </w:r>
            <w:r w:rsidRPr="00413A6A">
              <w:rPr>
                <w:szCs w:val="22"/>
              </w:rPr>
              <w:t xml:space="preserve">n </w:t>
            </w:r>
            <w:r>
              <w:rPr>
                <w:szCs w:val="22"/>
              </w:rPr>
              <w:t>M</w:t>
            </w:r>
            <w:r w:rsidRPr="00413A6A">
              <w:rPr>
                <w:szCs w:val="22"/>
              </w:rPr>
              <w:t>emory</w:t>
            </w:r>
            <w:r w:rsidRPr="00413A6A">
              <w:rPr>
                <w:szCs w:val="22"/>
                <w:rtl/>
              </w:rPr>
              <w:t>, המאפשרת את התכונות הרשומות להלן.</w:t>
            </w:r>
          </w:p>
          <w:p w:rsidR="006D6E34" w:rsidRPr="001E4CDD" w:rsidRDefault="006D6E34" w:rsidP="00EF449E">
            <w:pPr>
              <w:pStyle w:val="NumberList0"/>
              <w:spacing w:before="0" w:line="276" w:lineRule="auto"/>
              <w:jc w:val="left"/>
              <w:rPr>
                <w:sz w:val="20"/>
                <w:szCs w:val="22"/>
              </w:rPr>
            </w:pPr>
            <w:r w:rsidRPr="001E4CDD">
              <w:rPr>
                <w:sz w:val="20"/>
                <w:szCs w:val="22"/>
                <w:rtl/>
              </w:rPr>
              <w:t>גמישות ויכולת גבוהה של תחקור המידע.</w:t>
            </w:r>
          </w:p>
          <w:p w:rsidR="006D6E34" w:rsidRPr="001E4CDD" w:rsidRDefault="006D6E34" w:rsidP="00EF449E">
            <w:pPr>
              <w:pStyle w:val="NumberList0"/>
              <w:spacing w:before="0" w:line="276" w:lineRule="auto"/>
              <w:jc w:val="left"/>
              <w:rPr>
                <w:sz w:val="20"/>
                <w:szCs w:val="22"/>
              </w:rPr>
            </w:pPr>
            <w:r w:rsidRPr="001E4CDD">
              <w:rPr>
                <w:sz w:val="20"/>
                <w:szCs w:val="22"/>
                <w:rtl/>
              </w:rPr>
              <w:t>אחזור מיידי ומהיר של מידע.</w:t>
            </w:r>
          </w:p>
          <w:p w:rsidR="006D6E34" w:rsidRPr="00413A6A" w:rsidRDefault="006D6E34" w:rsidP="00EF449E">
            <w:pPr>
              <w:pStyle w:val="NumberList0"/>
              <w:spacing w:before="0" w:line="276" w:lineRule="auto"/>
              <w:jc w:val="left"/>
              <w:rPr>
                <w:rtl/>
              </w:rPr>
            </w:pPr>
            <w:r w:rsidRPr="001E4CDD">
              <w:rPr>
                <w:sz w:val="20"/>
                <w:szCs w:val="22"/>
                <w:rtl/>
              </w:rPr>
              <w:t>עדכנות הנתונים בזמן אמת (</w:t>
            </w:r>
            <w:r w:rsidRPr="001E4CDD">
              <w:rPr>
                <w:sz w:val="20"/>
                <w:szCs w:val="22"/>
              </w:rPr>
              <w:t>On line</w:t>
            </w:r>
            <w:r w:rsidRPr="001E4CDD">
              <w:rPr>
                <w:sz w:val="20"/>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Pr>
                <w:szCs w:val="22"/>
                <w:rtl/>
              </w:rPr>
              <w:t xml:space="preserve">עמידה בדרישות הסעיף – </w:t>
            </w:r>
            <w:r w:rsidRPr="00C07C0E">
              <w:rPr>
                <w:b/>
                <w:bCs/>
                <w:szCs w:val="22"/>
                <w:rtl/>
              </w:rPr>
              <w:t>עובר</w:t>
            </w:r>
            <w:r>
              <w:rPr>
                <w:rFonts w:hint="cs"/>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rsidR="006D6E34" w:rsidRPr="00413A6A" w:rsidRDefault="006D6E34" w:rsidP="000F7C4E">
            <w:pPr>
              <w:pStyle w:val="TableText"/>
              <w:bidi w:val="0"/>
              <w:jc w:val="center"/>
              <w:rPr>
                <w:szCs w:val="22"/>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135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ג</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הקמה וניהול של שכבה סמנטית באופן אינטואיטיבי ומהיר למשל באמצעות גרירת שדות, שימוש בעכבר וכדו'.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413A6A">
              <w:rPr>
                <w:szCs w:val="22"/>
              </w:rPr>
              <w:t>views</w:t>
            </w:r>
            <w:r w:rsidRPr="00413A6A">
              <w:rPr>
                <w:szCs w:val="22"/>
                <w:rtl/>
              </w:rPr>
              <w:t xml:space="preserve"> חדשים וע</w:t>
            </w:r>
            <w:r w:rsidR="00EF449E">
              <w:rPr>
                <w:szCs w:val="22"/>
                <w:rtl/>
              </w:rPr>
              <w:t>דכון שמות שדות, יכולת מיון שדות</w:t>
            </w:r>
            <w:r w:rsidRPr="00413A6A">
              <w:rPr>
                <w:szCs w:val="22"/>
                <w:rtl/>
              </w:rPr>
              <w:t xml:space="preserve"> ויכולת יצירת שדות מחושבים.</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Pr="00413A6A" w:rsidRDefault="006D6E34" w:rsidP="00EF449E">
            <w:pPr>
              <w:pStyle w:val="TableText"/>
              <w:rPr>
                <w:szCs w:val="22"/>
                <w:rtl/>
              </w:rPr>
            </w:pPr>
            <w:r w:rsidRPr="00413A6A">
              <w:rPr>
                <w:szCs w:val="22"/>
                <w:rtl/>
              </w:rPr>
              <w:t>הערכ</w:t>
            </w:r>
            <w:r>
              <w:rPr>
                <w:rFonts w:hint="cs"/>
                <w:szCs w:val="22"/>
                <w:rtl/>
              </w:rPr>
              <w:t xml:space="preserve">ה </w:t>
            </w:r>
            <w:r w:rsidRPr="00413A6A">
              <w:rPr>
                <w:szCs w:val="22"/>
                <w:rtl/>
              </w:rPr>
              <w:t xml:space="preserve">על בסיס רמת </w:t>
            </w:r>
            <w:r w:rsidRPr="00413A6A">
              <w:rPr>
                <w:rFonts w:hint="cs"/>
                <w:szCs w:val="22"/>
                <w:rtl/>
              </w:rPr>
              <w:t>האינטואיטיביו</w:t>
            </w:r>
            <w:r w:rsidRPr="00413A6A">
              <w:rPr>
                <w:rFonts w:hint="eastAsia"/>
                <w:szCs w:val="22"/>
                <w:rtl/>
              </w:rPr>
              <w:t>ת</w:t>
            </w:r>
            <w:r w:rsidRPr="00413A6A">
              <w:rPr>
                <w:szCs w:val="22"/>
                <w:rtl/>
              </w:rPr>
              <w:t xml:space="preserve"> של האמצעים, קלות ומשך ההקמה.</w:t>
            </w:r>
          </w:p>
        </w:tc>
        <w:tc>
          <w:tcPr>
            <w:tcW w:w="829" w:type="dxa"/>
            <w:shd w:val="clear" w:color="auto" w:fill="auto"/>
            <w:hideMark/>
          </w:tcPr>
          <w:p w:rsidR="006D6E34" w:rsidRPr="00413A6A" w:rsidRDefault="006D6E34" w:rsidP="000F7C4E">
            <w:pPr>
              <w:pStyle w:val="TableText"/>
              <w:bidi w:val="0"/>
              <w:jc w:val="center"/>
              <w:rPr>
                <w:szCs w:val="22"/>
                <w:rtl/>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30%</w:t>
            </w:r>
          </w:p>
        </w:tc>
      </w:tr>
      <w:tr w:rsidR="006D6E34" w:rsidRPr="00413A6A" w:rsidTr="00F73CCC">
        <w:trPr>
          <w:cantSplit/>
          <w:trHeight w:val="18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ד</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למידה אוטומטית של בסיס הנתונים הכוללת יצירה אוטומטית של הקשרים וסוג הקשרים בין הטבלאות,. יכולת אבחנה בין מדד למימד, יכולת עדכון אוטומטית של מידע חדש וקיים מבסיס הנתונים, שיקוף הנתונים בצורה אוטומטיים בדוחות בהתאם לשכבה הסמנטית.</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sidRPr="00413A6A">
              <w:rPr>
                <w:szCs w:val="22"/>
                <w:rtl/>
              </w:rPr>
              <w:t xml:space="preserve">הערכה על בסיס רמת </w:t>
            </w:r>
            <w:r w:rsidRPr="00413A6A">
              <w:rPr>
                <w:rFonts w:hint="cs"/>
                <w:szCs w:val="22"/>
                <w:rtl/>
              </w:rPr>
              <w:t>האוטומטיזצי</w:t>
            </w:r>
            <w:r w:rsidRPr="00413A6A">
              <w:rPr>
                <w:rFonts w:hint="eastAsia"/>
                <w:szCs w:val="22"/>
                <w:rtl/>
              </w:rPr>
              <w:t>ה</w:t>
            </w:r>
            <w:r w:rsidRPr="00413A6A">
              <w:rPr>
                <w:szCs w:val="22"/>
                <w:rtl/>
              </w:rPr>
              <w:t xml:space="preserve"> של הכלי.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C07C0E">
              <w:rPr>
                <w:sz w:val="20"/>
                <w:szCs w:val="20"/>
              </w:rPr>
              <w:t>V</w:t>
            </w:r>
            <w:r w:rsidRPr="00413A6A">
              <w:rPr>
                <w:szCs w:val="22"/>
              </w:rPr>
              <w:t>iews</w:t>
            </w:r>
            <w:r w:rsidRPr="00413A6A">
              <w:rPr>
                <w:szCs w:val="22"/>
                <w:rtl/>
              </w:rPr>
              <w:t xml:space="preserve"> חדשים. יכולת אבחנה בין מדד למימד.</w:t>
            </w:r>
          </w:p>
          <w:p w:rsidR="006D6E34" w:rsidRPr="00413A6A" w:rsidRDefault="006D6E34" w:rsidP="00EF449E">
            <w:pPr>
              <w:pStyle w:val="TableText"/>
              <w:rPr>
                <w:szCs w:val="22"/>
                <w:rtl/>
              </w:rPr>
            </w:pPr>
            <w:r>
              <w:rPr>
                <w:rFonts w:hint="cs"/>
                <w:szCs w:val="22"/>
                <w:rtl/>
              </w:rPr>
              <w:t>ציון יחסי (0 עד 10) בין ההצעות על פי הערכת היכולות.</w:t>
            </w:r>
          </w:p>
        </w:tc>
        <w:tc>
          <w:tcPr>
            <w:tcW w:w="829" w:type="dxa"/>
            <w:shd w:val="clear" w:color="auto" w:fill="auto"/>
            <w:hideMark/>
          </w:tcPr>
          <w:p w:rsidR="006D6E34" w:rsidRPr="00413A6A" w:rsidRDefault="006D6E34" w:rsidP="000F7C4E">
            <w:pPr>
              <w:pStyle w:val="TableText"/>
              <w:bidi w:val="0"/>
              <w:jc w:val="center"/>
              <w:rPr>
                <w:szCs w:val="22"/>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20%</w:t>
            </w:r>
          </w:p>
        </w:tc>
      </w:tr>
      <w:tr w:rsidR="00F73CCC" w:rsidRPr="00413A6A" w:rsidTr="00F73CCC">
        <w:trPr>
          <w:cantSplit/>
          <w:trHeight w:val="900"/>
        </w:trPr>
        <w:tc>
          <w:tcPr>
            <w:tcW w:w="821" w:type="dxa"/>
            <w:shd w:val="clear" w:color="auto" w:fill="auto"/>
            <w:hideMark/>
          </w:tcPr>
          <w:p w:rsidR="00F73CCC" w:rsidRPr="00413A6A" w:rsidRDefault="00F73CCC" w:rsidP="000F025F">
            <w:pPr>
              <w:pStyle w:val="TableText"/>
              <w:jc w:val="center"/>
              <w:rPr>
                <w:szCs w:val="22"/>
              </w:rPr>
            </w:pPr>
            <w:r w:rsidRPr="00413A6A">
              <w:rPr>
                <w:szCs w:val="22"/>
                <w:rtl/>
              </w:rPr>
              <w:t>ה</w:t>
            </w:r>
          </w:p>
        </w:tc>
        <w:tc>
          <w:tcPr>
            <w:tcW w:w="2857" w:type="dxa"/>
            <w:shd w:val="clear" w:color="auto" w:fill="auto"/>
            <w:hideMark/>
          </w:tcPr>
          <w:p w:rsidR="00F73CCC" w:rsidRPr="00413A6A" w:rsidRDefault="00F73CCC" w:rsidP="000F025F">
            <w:pPr>
              <w:pStyle w:val="TableText"/>
              <w:rPr>
                <w:szCs w:val="22"/>
                <w:rtl/>
              </w:rPr>
            </w:pPr>
            <w:r w:rsidRPr="00413A6A">
              <w:rPr>
                <w:szCs w:val="22"/>
                <w:rtl/>
              </w:rPr>
              <w:t xml:space="preserve">יכולת </w:t>
            </w:r>
            <w:r w:rsidRPr="00413A6A">
              <w:rPr>
                <w:szCs w:val="22"/>
              </w:rPr>
              <w:t>O</w:t>
            </w:r>
            <w:r>
              <w:rPr>
                <w:szCs w:val="22"/>
              </w:rPr>
              <w:t>LAP</w:t>
            </w:r>
            <w:r w:rsidRPr="00413A6A">
              <w:rPr>
                <w:szCs w:val="22"/>
              </w:rPr>
              <w:t xml:space="preserve"> </w:t>
            </w:r>
            <w:r>
              <w:rPr>
                <w:szCs w:val="22"/>
              </w:rPr>
              <w:t>V</w:t>
            </w:r>
            <w:r w:rsidRPr="00413A6A">
              <w:rPr>
                <w:szCs w:val="22"/>
              </w:rPr>
              <w:t>iewer</w:t>
            </w:r>
            <w:r w:rsidRPr="00413A6A">
              <w:rPr>
                <w:szCs w:val="22"/>
                <w:rtl/>
              </w:rPr>
              <w:t xml:space="preserve"> המובנית בכלי המאפשרת שיקוף הקובייה כפי שנבנתה (מחוץ לכלי) ושבאמצעותה ניתן לחולל לבד את ה- </w:t>
            </w:r>
            <w:r w:rsidRPr="00413A6A">
              <w:rPr>
                <w:szCs w:val="22"/>
              </w:rPr>
              <w:t>MDX</w:t>
            </w:r>
            <w:r w:rsidRPr="00413A6A">
              <w:rPr>
                <w:szCs w:val="22"/>
                <w:rtl/>
              </w:rPr>
              <w:t>.</w:t>
            </w:r>
          </w:p>
        </w:tc>
        <w:tc>
          <w:tcPr>
            <w:tcW w:w="851" w:type="dxa"/>
            <w:shd w:val="clear" w:color="auto" w:fill="auto"/>
            <w:hideMark/>
          </w:tcPr>
          <w:p w:rsidR="00F73CCC" w:rsidRPr="00413A6A" w:rsidRDefault="00F73CCC" w:rsidP="000F025F">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F73CCC" w:rsidRDefault="00F73CCC" w:rsidP="000F025F">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F73CCC" w:rsidRPr="00413A6A" w:rsidRDefault="00F73CCC" w:rsidP="000F025F">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rsidR="00F73CCC" w:rsidRPr="00C07C0E" w:rsidRDefault="00F73CCC" w:rsidP="000F025F">
            <w:pPr>
              <w:pStyle w:val="TableText"/>
              <w:bidi w:val="0"/>
              <w:jc w:val="center"/>
              <w:rPr>
                <w:szCs w:val="22"/>
                <w:rtl/>
              </w:rPr>
            </w:pPr>
          </w:p>
        </w:tc>
        <w:tc>
          <w:tcPr>
            <w:tcW w:w="783" w:type="dxa"/>
            <w:shd w:val="clear" w:color="auto" w:fill="auto"/>
            <w:hideMark/>
          </w:tcPr>
          <w:p w:rsidR="00F73CCC" w:rsidRPr="00413A6A" w:rsidRDefault="00F73CCC" w:rsidP="000F025F">
            <w:pPr>
              <w:pStyle w:val="TableText"/>
              <w:bidi w:val="0"/>
              <w:jc w:val="center"/>
              <w:rPr>
                <w:szCs w:val="22"/>
              </w:rPr>
            </w:pPr>
          </w:p>
        </w:tc>
        <w:tc>
          <w:tcPr>
            <w:tcW w:w="940" w:type="dxa"/>
            <w:shd w:val="clear" w:color="auto" w:fill="auto"/>
            <w:hideMark/>
          </w:tcPr>
          <w:p w:rsidR="00F73CCC" w:rsidRPr="00413A6A" w:rsidRDefault="00F73CCC" w:rsidP="000F025F">
            <w:pPr>
              <w:pStyle w:val="TableText"/>
              <w:bidi w:val="0"/>
              <w:jc w:val="center"/>
              <w:rPr>
                <w:szCs w:val="22"/>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F73CCC" w:rsidP="00EF449E">
            <w:pPr>
              <w:pStyle w:val="TableText"/>
              <w:jc w:val="center"/>
              <w:rPr>
                <w:szCs w:val="22"/>
              </w:rPr>
            </w:pPr>
            <w:r>
              <w:rPr>
                <w:rFonts w:hint="cs"/>
                <w:szCs w:val="22"/>
                <w:rtl/>
              </w:rPr>
              <w:lastRenderedPageBreak/>
              <w:t>ו</w:t>
            </w:r>
          </w:p>
        </w:tc>
        <w:tc>
          <w:tcPr>
            <w:tcW w:w="2857" w:type="dxa"/>
            <w:shd w:val="clear" w:color="auto" w:fill="auto"/>
            <w:hideMark/>
          </w:tcPr>
          <w:p w:rsidR="006D6E34" w:rsidRPr="00413A6A" w:rsidRDefault="00412961" w:rsidP="00EF449E">
            <w:pPr>
              <w:pStyle w:val="TableText"/>
              <w:rPr>
                <w:szCs w:val="22"/>
                <w:rtl/>
              </w:rPr>
            </w:pPr>
            <w:r>
              <w:rPr>
                <w:rFonts w:hint="cs"/>
                <w:szCs w:val="22"/>
                <w:rtl/>
              </w:rPr>
              <w:t xml:space="preserve">תמיכה </w:t>
            </w:r>
            <w:r w:rsidR="00F73CCC" w:rsidRPr="00F73CCC">
              <w:rPr>
                <w:szCs w:val="22"/>
                <w:rtl/>
              </w:rPr>
              <w:t xml:space="preserve">בעבודה מעל </w:t>
            </w:r>
            <w:r w:rsidR="00F73CCC" w:rsidRPr="00F73CCC">
              <w:rPr>
                <w:szCs w:val="22"/>
              </w:rPr>
              <w:t>Tabular Model</w:t>
            </w:r>
            <w:r w:rsidR="00F73CCC" w:rsidRPr="00F73CCC">
              <w:rPr>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rsidR="006D6E34" w:rsidRPr="00C07C0E" w:rsidRDefault="006D6E34" w:rsidP="000F7C4E">
            <w:pPr>
              <w:pStyle w:val="TableText"/>
              <w:bidi w:val="0"/>
              <w:jc w:val="center"/>
              <w:rPr>
                <w:szCs w:val="22"/>
                <w:rtl/>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315"/>
        </w:trPr>
        <w:tc>
          <w:tcPr>
            <w:tcW w:w="821" w:type="dxa"/>
            <w:shd w:val="clear" w:color="auto" w:fill="auto"/>
            <w:hideMark/>
          </w:tcPr>
          <w:p w:rsidR="006D6E34" w:rsidRPr="00413A6A" w:rsidRDefault="00F73CCC" w:rsidP="00EF449E">
            <w:pPr>
              <w:pStyle w:val="TableText"/>
              <w:jc w:val="center"/>
              <w:rPr>
                <w:szCs w:val="22"/>
              </w:rPr>
            </w:pPr>
            <w:r>
              <w:rPr>
                <w:rFonts w:hint="cs"/>
                <w:szCs w:val="22"/>
                <w:rtl/>
              </w:rPr>
              <w:t>ז</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מובנית בכלי לבניית מודלים של חיזוי (</w:t>
            </w:r>
            <w:r>
              <w:rPr>
                <w:szCs w:val="22"/>
              </w:rPr>
              <w:t>P</w:t>
            </w:r>
            <w:r w:rsidRPr="00413A6A">
              <w:rPr>
                <w:szCs w:val="22"/>
              </w:rPr>
              <w:t>redictive</w:t>
            </w:r>
            <w:r w:rsidRPr="00413A6A">
              <w:rPr>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Pr>
                <w:rFonts w:hint="cs"/>
                <w:szCs w:val="22"/>
                <w:rtl/>
              </w:rPr>
              <w:t xml:space="preserve">יכולת </w:t>
            </w:r>
            <w:r w:rsidRPr="00413A6A">
              <w:rPr>
                <w:szCs w:val="22"/>
                <w:rtl/>
              </w:rPr>
              <w:t xml:space="preserve">לא </w:t>
            </w:r>
            <w:r>
              <w:rPr>
                <w:rFonts w:hint="cs"/>
                <w:szCs w:val="22"/>
                <w:rtl/>
              </w:rPr>
              <w:t>קיימת מזכה ב</w:t>
            </w:r>
            <w:r w:rsidRPr="00413A6A">
              <w:rPr>
                <w:szCs w:val="22"/>
                <w:rtl/>
              </w:rPr>
              <w:t xml:space="preserve"> </w:t>
            </w:r>
            <w:r>
              <w:rPr>
                <w:szCs w:val="22"/>
                <w:rtl/>
              </w:rPr>
              <w:t>–</w:t>
            </w:r>
            <w:r w:rsidRPr="00413A6A">
              <w:rPr>
                <w:szCs w:val="22"/>
                <w:rtl/>
              </w:rPr>
              <w:t xml:space="preserve"> 0</w:t>
            </w:r>
            <w:r>
              <w:rPr>
                <w:rFonts w:hint="cs"/>
                <w:szCs w:val="22"/>
                <w:rtl/>
              </w:rPr>
              <w:t xml:space="preserve"> נקודות.</w:t>
            </w:r>
          </w:p>
          <w:p w:rsidR="006D6E34" w:rsidRPr="00413A6A" w:rsidRDefault="006D6E34" w:rsidP="00EF449E">
            <w:pPr>
              <w:pStyle w:val="TableText"/>
              <w:rPr>
                <w:szCs w:val="22"/>
                <w:rtl/>
              </w:rPr>
            </w:pPr>
            <w:r>
              <w:rPr>
                <w:rFonts w:hint="cs"/>
                <w:szCs w:val="22"/>
                <w:rtl/>
              </w:rPr>
              <w:t>יכולת קיימת מזכה ב</w:t>
            </w:r>
            <w:r w:rsidRPr="00413A6A">
              <w:rPr>
                <w:szCs w:val="22"/>
                <w:rtl/>
              </w:rPr>
              <w:t xml:space="preserve"> </w:t>
            </w:r>
            <w:r>
              <w:rPr>
                <w:szCs w:val="22"/>
                <w:rtl/>
              </w:rPr>
              <w:t>–</w:t>
            </w:r>
            <w:r w:rsidRPr="00413A6A">
              <w:rPr>
                <w:szCs w:val="22"/>
                <w:rtl/>
              </w:rPr>
              <w:t xml:space="preserve"> </w:t>
            </w:r>
            <w:r>
              <w:rPr>
                <w:rFonts w:hint="cs"/>
                <w:szCs w:val="22"/>
                <w:rtl/>
              </w:rPr>
              <w:t>10 נקודות.</w:t>
            </w:r>
          </w:p>
        </w:tc>
        <w:tc>
          <w:tcPr>
            <w:tcW w:w="829" w:type="dxa"/>
            <w:shd w:val="clear" w:color="auto" w:fill="auto"/>
            <w:hideMark/>
          </w:tcPr>
          <w:p w:rsidR="006D6E34" w:rsidRPr="00C07C0E" w:rsidRDefault="006D6E34" w:rsidP="000F7C4E">
            <w:pPr>
              <w:pStyle w:val="TableText"/>
              <w:bidi w:val="0"/>
              <w:jc w:val="center"/>
              <w:rPr>
                <w:szCs w:val="22"/>
                <w:rtl/>
              </w:rPr>
            </w:pPr>
          </w:p>
        </w:tc>
        <w:tc>
          <w:tcPr>
            <w:tcW w:w="783" w:type="dxa"/>
            <w:shd w:val="clear" w:color="auto" w:fill="auto"/>
            <w:hideMark/>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tl/>
              </w:rPr>
            </w:pPr>
            <w:r>
              <w:rPr>
                <w:rFonts w:hint="cs"/>
                <w:szCs w:val="22"/>
                <w:rtl/>
              </w:rPr>
              <w:t>10%</w:t>
            </w:r>
          </w:p>
        </w:tc>
      </w:tr>
      <w:tr w:rsidR="006D6E34" w:rsidRPr="00413A6A" w:rsidTr="00F73CCC">
        <w:trPr>
          <w:cantSplit/>
          <w:trHeight w:val="900"/>
        </w:trPr>
        <w:tc>
          <w:tcPr>
            <w:tcW w:w="821" w:type="dxa"/>
            <w:shd w:val="clear" w:color="auto" w:fill="auto"/>
            <w:hideMark/>
          </w:tcPr>
          <w:p w:rsidR="006D6E34" w:rsidRPr="00413A6A" w:rsidRDefault="00F73CCC" w:rsidP="00EF449E">
            <w:pPr>
              <w:pStyle w:val="TableText"/>
              <w:jc w:val="center"/>
              <w:rPr>
                <w:szCs w:val="22"/>
              </w:rPr>
            </w:pPr>
            <w:r>
              <w:rPr>
                <w:rFonts w:hint="cs"/>
                <w:szCs w:val="22"/>
                <w:rtl/>
              </w:rPr>
              <w:t>ח</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הקוד המתחולל מאחורי דוחות חייב שיהיה בשפת </w:t>
            </w:r>
            <w:r w:rsidRPr="00413A6A">
              <w:rPr>
                <w:szCs w:val="22"/>
              </w:rPr>
              <w:t>SQL</w:t>
            </w:r>
            <w:r w:rsidRPr="00413A6A">
              <w:rPr>
                <w:szCs w:val="22"/>
                <w:rtl/>
              </w:rPr>
              <w:t xml:space="preserve"> ועל הכלי לאפשר יכולת צפייה ויצוא של הקוד לצורך בדיקה וניתוח של השאילתה.</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F73CCC" w:rsidP="00EF449E">
            <w:pPr>
              <w:pStyle w:val="TableText"/>
              <w:jc w:val="center"/>
              <w:rPr>
                <w:szCs w:val="22"/>
              </w:rPr>
            </w:pPr>
            <w:r>
              <w:rPr>
                <w:rFonts w:hint="cs"/>
                <w:szCs w:val="22"/>
                <w:rtl/>
              </w:rPr>
              <w:t>ט</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הגדרת דוחות מבוססי שאילתות </w:t>
            </w:r>
            <w:r w:rsidRPr="00413A6A">
              <w:rPr>
                <w:szCs w:val="22"/>
              </w:rPr>
              <w:t>SQL</w:t>
            </w:r>
            <w:r w:rsidRPr="00413A6A">
              <w:rPr>
                <w:szCs w:val="22"/>
                <w:rtl/>
              </w:rPr>
              <w:t xml:space="preserve"> מורכבות כולל יכולת יבוא ושימוש בפונקציות ופרוצדורות מבוססות </w:t>
            </w:r>
            <w:r w:rsidRPr="00413A6A">
              <w:rPr>
                <w:szCs w:val="22"/>
              </w:rPr>
              <w:t>PL/SQL</w:t>
            </w:r>
            <w:r>
              <w:rPr>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1350"/>
        </w:trPr>
        <w:tc>
          <w:tcPr>
            <w:tcW w:w="821" w:type="dxa"/>
            <w:shd w:val="clear" w:color="auto" w:fill="auto"/>
            <w:hideMark/>
          </w:tcPr>
          <w:p w:rsidR="006D6E34" w:rsidRPr="00413A6A" w:rsidRDefault="00F73CCC" w:rsidP="00EF449E">
            <w:pPr>
              <w:pStyle w:val="TableText"/>
              <w:jc w:val="center"/>
              <w:rPr>
                <w:szCs w:val="22"/>
              </w:rPr>
            </w:pPr>
            <w:r>
              <w:rPr>
                <w:rFonts w:hint="cs"/>
                <w:szCs w:val="22"/>
                <w:rtl/>
              </w:rPr>
              <w:t>י</w:t>
            </w:r>
          </w:p>
        </w:tc>
        <w:tc>
          <w:tcPr>
            <w:tcW w:w="2857" w:type="dxa"/>
            <w:shd w:val="clear" w:color="auto" w:fill="auto"/>
            <w:hideMark/>
          </w:tcPr>
          <w:p w:rsidR="006D6E34" w:rsidRPr="00413A6A" w:rsidRDefault="006D6E34" w:rsidP="00EF449E">
            <w:pPr>
              <w:pStyle w:val="TableText"/>
              <w:rPr>
                <w:szCs w:val="22"/>
                <w:rtl/>
              </w:rPr>
            </w:pPr>
            <w:r w:rsidRPr="00413A6A">
              <w:rPr>
                <w:szCs w:val="22"/>
                <w:rtl/>
              </w:rPr>
              <w:t>התממשקות מלאה עם יישומי מיקרוסופט אופיס (</w:t>
            </w:r>
            <w:r w:rsidRPr="00413A6A">
              <w:rPr>
                <w:szCs w:val="22"/>
              </w:rPr>
              <w:t>Add in</w:t>
            </w:r>
            <w:r w:rsidRPr="00413A6A">
              <w:rPr>
                <w:szCs w:val="22"/>
                <w:rtl/>
              </w:rPr>
              <w:t xml:space="preserve"> לאופיס). אפשרות יצוא, פתיחה, צפייה וניתוח הנתונים מכלי ה-</w:t>
            </w:r>
            <w:r w:rsidRPr="00413A6A">
              <w:rPr>
                <w:szCs w:val="22"/>
              </w:rPr>
              <w:t>Office</w:t>
            </w:r>
            <w:r>
              <w:rPr>
                <w:rFonts w:hint="cs"/>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F73CCC" w:rsidP="00EF449E">
            <w:pPr>
              <w:pStyle w:val="TableText"/>
              <w:jc w:val="center"/>
              <w:rPr>
                <w:szCs w:val="22"/>
              </w:rPr>
            </w:pPr>
            <w:r>
              <w:rPr>
                <w:rFonts w:hint="cs"/>
                <w:szCs w:val="22"/>
                <w:rtl/>
              </w:rPr>
              <w:t>יא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לייצא דוח / דשבורד למסמך חיצוני כגון  </w:t>
            </w:r>
            <w:r w:rsidRPr="00413A6A">
              <w:rPr>
                <w:szCs w:val="22"/>
              </w:rPr>
              <w:t>PDF</w:t>
            </w:r>
            <w:r w:rsidRPr="00413A6A">
              <w:rPr>
                <w:szCs w:val="22"/>
                <w:rtl/>
              </w:rPr>
              <w:t xml:space="preserve"> או אקסל.</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0%</w:t>
            </w:r>
          </w:p>
        </w:tc>
      </w:tr>
      <w:tr w:rsidR="006D6E34" w:rsidRPr="00413A6A" w:rsidTr="00F73CCC">
        <w:trPr>
          <w:cantSplit/>
          <w:trHeight w:val="675"/>
        </w:trPr>
        <w:tc>
          <w:tcPr>
            <w:tcW w:w="821" w:type="dxa"/>
            <w:shd w:val="clear" w:color="auto" w:fill="auto"/>
            <w:hideMark/>
          </w:tcPr>
          <w:p w:rsidR="006D6E34" w:rsidRPr="00413A6A" w:rsidRDefault="006D6E34" w:rsidP="00F73CCC">
            <w:pPr>
              <w:pStyle w:val="TableText"/>
              <w:jc w:val="center"/>
              <w:rPr>
                <w:szCs w:val="22"/>
              </w:rPr>
            </w:pPr>
            <w:r w:rsidRPr="00413A6A">
              <w:rPr>
                <w:szCs w:val="22"/>
                <w:rtl/>
              </w:rPr>
              <w:t>י</w:t>
            </w:r>
            <w:r w:rsidR="00F73CCC">
              <w:rPr>
                <w:rFonts w:hint="cs"/>
                <w:szCs w:val="22"/>
                <w:rtl/>
              </w:rPr>
              <w:t>ב</w:t>
            </w:r>
          </w:p>
        </w:tc>
        <w:tc>
          <w:tcPr>
            <w:tcW w:w="2857" w:type="dxa"/>
            <w:shd w:val="clear" w:color="auto" w:fill="auto"/>
            <w:hideMark/>
          </w:tcPr>
          <w:p w:rsidR="006D6E34" w:rsidRPr="00413A6A" w:rsidRDefault="006D6E34" w:rsidP="00EF449E">
            <w:pPr>
              <w:pStyle w:val="TableText"/>
              <w:rPr>
                <w:szCs w:val="22"/>
                <w:rtl/>
              </w:rPr>
            </w:pPr>
            <w:r w:rsidRPr="0091181B">
              <w:rPr>
                <w:szCs w:val="22"/>
                <w:rtl/>
              </w:rPr>
              <w:t>יכולת לייצא דוח / דשבורד כולל יכולת הרצת הנתונים וניווט במסמך ללא קישור לבסיס הנתונים (</w:t>
            </w:r>
            <w:r w:rsidRPr="0091181B">
              <w:rPr>
                <w:szCs w:val="22"/>
              </w:rPr>
              <w:t>Offline capabilities</w:t>
            </w:r>
            <w:r w:rsidRPr="00413A6A">
              <w:rPr>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Pr>
                <w:rFonts w:hint="cs"/>
                <w:szCs w:val="22"/>
                <w:rtl/>
              </w:rPr>
              <w:t>יכולות קיימות מזכה ב- 10 נקודות.</w:t>
            </w:r>
          </w:p>
          <w:p w:rsidR="006D6E34" w:rsidRPr="00413A6A" w:rsidRDefault="006D6E34" w:rsidP="00EF449E">
            <w:pPr>
              <w:pStyle w:val="TableText"/>
              <w:rPr>
                <w:szCs w:val="22"/>
                <w:rtl/>
              </w:rPr>
            </w:pPr>
            <w:r>
              <w:rPr>
                <w:rFonts w:hint="cs"/>
                <w:szCs w:val="22"/>
                <w:rtl/>
              </w:rPr>
              <w:t xml:space="preserve">יכולות </w:t>
            </w:r>
            <w:r w:rsidRPr="00413A6A">
              <w:rPr>
                <w:szCs w:val="22"/>
                <w:rtl/>
              </w:rPr>
              <w:t>לא קיי</w:t>
            </w:r>
            <w:r>
              <w:rPr>
                <w:rFonts w:hint="cs"/>
                <w:szCs w:val="22"/>
                <w:rtl/>
              </w:rPr>
              <w:t>מות</w:t>
            </w:r>
            <w:r w:rsidRPr="00413A6A">
              <w:rPr>
                <w:szCs w:val="22"/>
                <w:rtl/>
              </w:rPr>
              <w:t xml:space="preserve"> </w:t>
            </w:r>
            <w:r>
              <w:rPr>
                <w:rFonts w:hint="cs"/>
                <w:szCs w:val="22"/>
                <w:rtl/>
              </w:rPr>
              <w:t>מזכה ב</w:t>
            </w:r>
            <w:r w:rsidRPr="00413A6A">
              <w:rPr>
                <w:szCs w:val="22"/>
                <w:rtl/>
              </w:rPr>
              <w:t>- 0</w:t>
            </w:r>
            <w:r>
              <w:rPr>
                <w:rFonts w:hint="cs"/>
                <w:szCs w:val="22"/>
                <w:rtl/>
              </w:rPr>
              <w:t xml:space="preserve"> נקודות.</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bidi w:val="0"/>
              <w:jc w:val="center"/>
              <w:rPr>
                <w:szCs w:val="22"/>
              </w:rPr>
            </w:pPr>
            <w:r>
              <w:rPr>
                <w:rFonts w:hint="cs"/>
                <w:szCs w:val="22"/>
                <w:rtl/>
              </w:rPr>
              <w:t>10%</w:t>
            </w:r>
          </w:p>
        </w:tc>
      </w:tr>
      <w:tr w:rsidR="006D6E34" w:rsidRPr="009334A0" w:rsidTr="00F73CCC">
        <w:trPr>
          <w:cantSplit/>
          <w:trHeight w:val="255"/>
        </w:trPr>
        <w:tc>
          <w:tcPr>
            <w:tcW w:w="821" w:type="dxa"/>
            <w:shd w:val="clear" w:color="auto" w:fill="EEECE1" w:themeFill="background2"/>
            <w:hideMark/>
          </w:tcPr>
          <w:p w:rsidR="006D6E34" w:rsidRPr="009334A0" w:rsidRDefault="006D6E34" w:rsidP="00EF449E">
            <w:pPr>
              <w:pStyle w:val="TableText"/>
              <w:rPr>
                <w:b/>
                <w:bCs/>
                <w:szCs w:val="22"/>
              </w:rPr>
            </w:pPr>
            <w:r>
              <w:rPr>
                <w:rFonts w:hint="cs"/>
                <w:b/>
                <w:bCs/>
                <w:szCs w:val="22"/>
                <w:rtl/>
              </w:rPr>
              <w:t>2.3.2</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יכולות ויזואליות ותפעוליות לניתוח הנתונים</w:t>
            </w:r>
          </w:p>
        </w:tc>
        <w:tc>
          <w:tcPr>
            <w:tcW w:w="851" w:type="dxa"/>
            <w:shd w:val="clear" w:color="auto" w:fill="EEECE1" w:themeFill="background2"/>
            <w:hideMark/>
          </w:tcPr>
          <w:p w:rsidR="006D6E34" w:rsidRPr="00413A6A" w:rsidRDefault="006D6E34" w:rsidP="000F7C4E">
            <w:pPr>
              <w:pStyle w:val="TableText"/>
              <w:jc w:val="center"/>
              <w:rPr>
                <w:szCs w:val="22"/>
                <w:rtl/>
              </w:rPr>
            </w:pPr>
          </w:p>
        </w:tc>
        <w:tc>
          <w:tcPr>
            <w:tcW w:w="2126" w:type="dxa"/>
            <w:shd w:val="clear" w:color="auto" w:fill="EEECE1" w:themeFill="background2"/>
            <w:hideMark/>
          </w:tcPr>
          <w:p w:rsidR="006D6E34" w:rsidRPr="00413A6A" w:rsidRDefault="006D6E34" w:rsidP="000F7C4E">
            <w:pPr>
              <w:pStyle w:val="TableText"/>
              <w:jc w:val="center"/>
              <w:rPr>
                <w:szCs w:val="22"/>
                <w:rtl/>
              </w:rPr>
            </w:pPr>
          </w:p>
        </w:tc>
        <w:tc>
          <w:tcPr>
            <w:tcW w:w="829" w:type="dxa"/>
            <w:shd w:val="clear" w:color="auto" w:fill="EEECE1" w:themeFill="background2"/>
          </w:tcPr>
          <w:p w:rsidR="006D6E34" w:rsidRPr="00413A6A" w:rsidRDefault="006D6E34" w:rsidP="000F7C4E">
            <w:pPr>
              <w:pStyle w:val="TableText"/>
              <w:jc w:val="center"/>
              <w:rPr>
                <w:szCs w:val="22"/>
                <w:rtl/>
              </w:rPr>
            </w:pPr>
          </w:p>
        </w:tc>
        <w:tc>
          <w:tcPr>
            <w:tcW w:w="783" w:type="dxa"/>
            <w:shd w:val="clear" w:color="auto" w:fill="EEECE1" w:themeFill="background2"/>
            <w:hideMark/>
          </w:tcPr>
          <w:p w:rsidR="006D6E34" w:rsidRPr="009334A0" w:rsidRDefault="006D6E34" w:rsidP="000F7C4E">
            <w:pPr>
              <w:pStyle w:val="TableText"/>
              <w:jc w:val="center"/>
              <w:rPr>
                <w:b/>
                <w:bCs/>
                <w:szCs w:val="22"/>
                <w:rtl/>
              </w:rPr>
            </w:pPr>
            <w:r>
              <w:rPr>
                <w:rFonts w:hint="cs"/>
                <w:b/>
                <w:bCs/>
                <w:szCs w:val="22"/>
                <w:rtl/>
              </w:rPr>
              <w:t>35%</w:t>
            </w:r>
          </w:p>
        </w:tc>
        <w:tc>
          <w:tcPr>
            <w:tcW w:w="940" w:type="dxa"/>
            <w:shd w:val="clear" w:color="auto" w:fill="EEECE1" w:themeFill="background2"/>
          </w:tcPr>
          <w:p w:rsidR="006D6E34" w:rsidRPr="009334A0" w:rsidRDefault="006D6E34" w:rsidP="000F7C4E">
            <w:pPr>
              <w:pStyle w:val="TableText"/>
              <w:jc w:val="center"/>
              <w:rPr>
                <w:b/>
                <w:bCs/>
                <w:szCs w:val="22"/>
              </w:rPr>
            </w:pPr>
            <w:r>
              <w:rPr>
                <w:rFonts w:hint="cs"/>
                <w:b/>
                <w:bCs/>
                <w:szCs w:val="22"/>
                <w:rtl/>
              </w:rPr>
              <w:t>100%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מגוון של רכיבי</w:t>
            </w:r>
            <w:r>
              <w:rPr>
                <w:rFonts w:hint="cs"/>
                <w:szCs w:val="22"/>
                <w:rtl/>
              </w:rPr>
              <w:t xml:space="preserve"> </w:t>
            </w:r>
            <w:r w:rsidRPr="00413A6A">
              <w:rPr>
                <w:szCs w:val="22"/>
              </w:rPr>
              <w:t>KPI</w:t>
            </w:r>
            <w:r>
              <w:rPr>
                <w:rFonts w:hint="cs"/>
                <w:szCs w:val="22"/>
                <w:rtl/>
              </w:rPr>
              <w:br/>
            </w:r>
            <w:r>
              <w:rPr>
                <w:rFonts w:hint="cs"/>
                <w:szCs w:val="22"/>
                <w:u w:val="single"/>
                <w:rtl/>
              </w:rPr>
              <w:t>(</w:t>
            </w:r>
            <w:r w:rsidRPr="00C07C0E">
              <w:rPr>
                <w:b/>
                <w:bCs/>
                <w:szCs w:val="22"/>
                <w:u w:val="single"/>
              </w:rPr>
              <w:t>K</w:t>
            </w:r>
            <w:r w:rsidRPr="00413A6A">
              <w:rPr>
                <w:szCs w:val="22"/>
              </w:rPr>
              <w:t xml:space="preserve">ey </w:t>
            </w:r>
            <w:r w:rsidRPr="00C07C0E">
              <w:rPr>
                <w:b/>
                <w:bCs/>
                <w:szCs w:val="22"/>
                <w:u w:val="single"/>
              </w:rPr>
              <w:t>P</w:t>
            </w:r>
            <w:r w:rsidRPr="00413A6A">
              <w:rPr>
                <w:szCs w:val="22"/>
              </w:rPr>
              <w:t xml:space="preserve">erformance </w:t>
            </w:r>
            <w:r w:rsidRPr="00C07C0E">
              <w:rPr>
                <w:b/>
                <w:bCs/>
                <w:szCs w:val="22"/>
                <w:u w:val="single"/>
              </w:rPr>
              <w:t>I</w:t>
            </w:r>
            <w:r w:rsidRPr="00413A6A">
              <w:rPr>
                <w:szCs w:val="22"/>
              </w:rPr>
              <w:t>ndicators</w:t>
            </w:r>
            <w:r>
              <w:rPr>
                <w:rFonts w:hint="cs"/>
                <w:szCs w:val="22"/>
                <w:rtl/>
              </w:rPr>
              <w:t>)</w:t>
            </w:r>
            <w:r w:rsidRPr="00413A6A">
              <w:rPr>
                <w:szCs w:val="22"/>
              </w:rPr>
              <w:t xml:space="preserve"> </w:t>
            </w:r>
            <w:r w:rsidRPr="00413A6A">
              <w:rPr>
                <w:szCs w:val="22"/>
                <w:rtl/>
              </w:rPr>
              <w:t xml:space="preserve">לבחינת ביצועים כמותיים ואיכותיים כגון שעונים, מכוונים, אינדיקטורים. </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Pr>
                <w:rFonts w:hint="cs"/>
                <w:szCs w:val="22"/>
                <w:rtl/>
              </w:rPr>
              <w:t xml:space="preserve">קיום </w:t>
            </w:r>
            <w:r w:rsidRPr="00413A6A">
              <w:rPr>
                <w:szCs w:val="22"/>
                <w:rtl/>
              </w:rPr>
              <w:t xml:space="preserve">אינדיקאטורים </w:t>
            </w:r>
            <w:r>
              <w:rPr>
                <w:rFonts w:hint="cs"/>
                <w:szCs w:val="22"/>
                <w:rtl/>
              </w:rPr>
              <w:t>מזכה ב-</w:t>
            </w:r>
            <w:r w:rsidRPr="00413A6A">
              <w:rPr>
                <w:szCs w:val="22"/>
                <w:rtl/>
              </w:rPr>
              <w:t xml:space="preserve"> 5</w:t>
            </w:r>
            <w:r>
              <w:rPr>
                <w:rFonts w:hint="cs"/>
                <w:szCs w:val="22"/>
                <w:rtl/>
              </w:rPr>
              <w:t xml:space="preserve"> נקודות.</w:t>
            </w:r>
          </w:p>
          <w:p w:rsidR="006D6E34" w:rsidRPr="00413A6A" w:rsidRDefault="006D6E34" w:rsidP="00EF449E">
            <w:pPr>
              <w:pStyle w:val="TableText"/>
              <w:rPr>
                <w:szCs w:val="22"/>
                <w:rtl/>
              </w:rPr>
            </w:pPr>
            <w:r>
              <w:rPr>
                <w:rFonts w:hint="cs"/>
                <w:szCs w:val="22"/>
                <w:rtl/>
              </w:rPr>
              <w:t>קיום</w:t>
            </w:r>
            <w:r w:rsidRPr="00413A6A">
              <w:rPr>
                <w:szCs w:val="22"/>
                <w:rtl/>
              </w:rPr>
              <w:t xml:space="preserve"> </w:t>
            </w:r>
            <w:r>
              <w:rPr>
                <w:szCs w:val="22"/>
                <w:rtl/>
              </w:rPr>
              <w:t>מכוונים/</w:t>
            </w:r>
            <w:r w:rsidRPr="00413A6A">
              <w:rPr>
                <w:szCs w:val="22"/>
                <w:rtl/>
              </w:rPr>
              <w:t>שעונים</w:t>
            </w:r>
            <w:r>
              <w:rPr>
                <w:rFonts w:hint="cs"/>
                <w:szCs w:val="22"/>
                <w:rtl/>
              </w:rPr>
              <w:t xml:space="preserve"> מזכה ב</w:t>
            </w:r>
            <w:r w:rsidRPr="00413A6A">
              <w:rPr>
                <w:szCs w:val="22"/>
                <w:rtl/>
              </w:rPr>
              <w:t>- 5</w:t>
            </w:r>
            <w:r>
              <w:rPr>
                <w:rFonts w:hint="cs"/>
                <w:szCs w:val="22"/>
                <w:rtl/>
              </w:rPr>
              <w:t xml:space="preserve"> נקודות.</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hideMark/>
          </w:tcPr>
          <w:p w:rsidR="006D6E34" w:rsidRPr="00413A6A" w:rsidRDefault="006D6E34" w:rsidP="000F7C4E">
            <w:pPr>
              <w:pStyle w:val="TableText"/>
              <w:jc w:val="center"/>
              <w:rPr>
                <w:szCs w:val="22"/>
              </w:rPr>
            </w:pPr>
            <w:r>
              <w:rPr>
                <w:rFonts w:hint="cs"/>
                <w:szCs w:val="22"/>
                <w:rtl/>
              </w:rPr>
              <w:t>20%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rsidR="006D6E34" w:rsidRPr="00413A6A" w:rsidRDefault="006D6E34" w:rsidP="00EF449E">
            <w:pPr>
              <w:pStyle w:val="TableText"/>
              <w:rPr>
                <w:szCs w:val="22"/>
                <w:rtl/>
              </w:rPr>
            </w:pPr>
            <w:r w:rsidRPr="00413A6A">
              <w:rPr>
                <w:szCs w:val="22"/>
                <w:rtl/>
              </w:rPr>
              <w:t>רכיבי מפה (מפת ישראל, מפת עולם) מובנים בכלי.</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sidRPr="00413A6A">
              <w:rPr>
                <w:szCs w:val="22"/>
                <w:rtl/>
              </w:rPr>
              <w:t xml:space="preserve">אין מפות מובנות בכלי </w:t>
            </w:r>
            <w:r>
              <w:rPr>
                <w:rFonts w:hint="cs"/>
                <w:szCs w:val="22"/>
                <w:rtl/>
              </w:rPr>
              <w:t>מזכה ב</w:t>
            </w:r>
            <w:r w:rsidRPr="00413A6A">
              <w:rPr>
                <w:szCs w:val="22"/>
                <w:rtl/>
              </w:rPr>
              <w:t>- 0</w:t>
            </w:r>
            <w:r>
              <w:rPr>
                <w:rFonts w:hint="cs"/>
                <w:szCs w:val="22"/>
                <w:rtl/>
              </w:rPr>
              <w:t xml:space="preserve"> נקודות.</w:t>
            </w:r>
          </w:p>
          <w:p w:rsidR="006D6E34" w:rsidRDefault="006D6E34" w:rsidP="00EF449E">
            <w:pPr>
              <w:pStyle w:val="TableText"/>
              <w:rPr>
                <w:szCs w:val="22"/>
                <w:rtl/>
              </w:rPr>
            </w:pPr>
            <w:r w:rsidRPr="00413A6A">
              <w:rPr>
                <w:szCs w:val="22"/>
                <w:rtl/>
              </w:rPr>
              <w:t xml:space="preserve">מפת העולם מובנת בכלי </w:t>
            </w:r>
            <w:r>
              <w:rPr>
                <w:rFonts w:hint="cs"/>
                <w:szCs w:val="22"/>
                <w:rtl/>
              </w:rPr>
              <w:t>מזכה ב</w:t>
            </w:r>
            <w:r>
              <w:rPr>
                <w:szCs w:val="22"/>
                <w:rtl/>
              </w:rPr>
              <w:t>-</w:t>
            </w:r>
            <w:r>
              <w:rPr>
                <w:rFonts w:hint="cs"/>
                <w:szCs w:val="22"/>
                <w:rtl/>
              </w:rPr>
              <w:t xml:space="preserve"> 6 נקודות.</w:t>
            </w:r>
          </w:p>
          <w:p w:rsidR="006D6E34" w:rsidRPr="00413A6A" w:rsidRDefault="006D6E34" w:rsidP="00EF449E">
            <w:pPr>
              <w:pStyle w:val="TableText"/>
              <w:rPr>
                <w:szCs w:val="22"/>
                <w:rtl/>
              </w:rPr>
            </w:pPr>
            <w:r w:rsidRPr="00413A6A">
              <w:rPr>
                <w:szCs w:val="22"/>
                <w:rtl/>
              </w:rPr>
              <w:t>מפת העולם מובנת בכלי כולל מפת ישראל מובנת בכלי בנפרד</w:t>
            </w:r>
            <w:r>
              <w:rPr>
                <w:rFonts w:hint="cs"/>
                <w:szCs w:val="22"/>
                <w:rtl/>
              </w:rPr>
              <w:t xml:space="preserve"> מזכה ב</w:t>
            </w:r>
            <w:r w:rsidRPr="00413A6A">
              <w:rPr>
                <w:szCs w:val="22"/>
                <w:rtl/>
              </w:rPr>
              <w:t xml:space="preserve">- </w:t>
            </w:r>
            <w:r>
              <w:rPr>
                <w:rFonts w:hint="cs"/>
                <w:szCs w:val="22"/>
                <w:rtl/>
              </w:rPr>
              <w:t>10 נקודות.</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hideMark/>
          </w:tcPr>
          <w:p w:rsidR="006D6E34" w:rsidRPr="00413A6A" w:rsidRDefault="006D6E34" w:rsidP="000F7C4E">
            <w:pPr>
              <w:pStyle w:val="TableText"/>
              <w:jc w:val="center"/>
              <w:rPr>
                <w:szCs w:val="22"/>
              </w:rPr>
            </w:pPr>
            <w:r>
              <w:rPr>
                <w:rFonts w:hint="cs"/>
                <w:szCs w:val="22"/>
                <w:rtl/>
              </w:rPr>
              <w:t>20%</w:t>
            </w:r>
          </w:p>
        </w:tc>
      </w:tr>
      <w:tr w:rsidR="006D6E34" w:rsidRPr="00413A6A" w:rsidTr="00F73CCC">
        <w:trPr>
          <w:cantSplit/>
          <w:trHeight w:val="331"/>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lastRenderedPageBreak/>
              <w:t>ג</w:t>
            </w:r>
          </w:p>
        </w:tc>
        <w:tc>
          <w:tcPr>
            <w:tcW w:w="2857" w:type="dxa"/>
            <w:shd w:val="clear" w:color="auto" w:fill="auto"/>
            <w:hideMark/>
          </w:tcPr>
          <w:p w:rsidR="006D6E34" w:rsidRDefault="006D6E34" w:rsidP="00EF449E">
            <w:pPr>
              <w:pStyle w:val="TableText"/>
              <w:rPr>
                <w:szCs w:val="22"/>
                <w:rtl/>
              </w:rPr>
            </w:pPr>
            <w:r w:rsidRPr="00413A6A">
              <w:rPr>
                <w:szCs w:val="22"/>
                <w:rtl/>
              </w:rPr>
              <w:t xml:space="preserve">מימוש יכולות ה </w:t>
            </w:r>
            <w:r>
              <w:rPr>
                <w:szCs w:val="22"/>
              </w:rPr>
              <w:t>S</w:t>
            </w:r>
            <w:r w:rsidRPr="00413A6A">
              <w:rPr>
                <w:szCs w:val="22"/>
              </w:rPr>
              <w:t>elf-</w:t>
            </w:r>
            <w:r>
              <w:rPr>
                <w:szCs w:val="22"/>
              </w:rPr>
              <w:t>S</w:t>
            </w:r>
            <w:r w:rsidRPr="00413A6A">
              <w:rPr>
                <w:szCs w:val="22"/>
              </w:rPr>
              <w:t>ervices</w:t>
            </w:r>
            <w:r w:rsidRPr="00413A6A">
              <w:rPr>
                <w:szCs w:val="22"/>
                <w:rtl/>
              </w:rPr>
              <w:t xml:space="preserve"> באמצעות ממשק אי</w:t>
            </w:r>
            <w:r>
              <w:rPr>
                <w:szCs w:val="22"/>
                <w:rtl/>
              </w:rPr>
              <w:t>נטואיטיבי וידידותי ע"י שימוש ב-</w:t>
            </w:r>
          </w:p>
          <w:p w:rsidR="006D6E34" w:rsidRPr="003B19CA" w:rsidRDefault="006D6E34" w:rsidP="008B58BA">
            <w:pPr>
              <w:pStyle w:val="NumberList0"/>
              <w:numPr>
                <w:ilvl w:val="0"/>
                <w:numId w:val="141"/>
              </w:numPr>
              <w:spacing w:before="0"/>
              <w:rPr>
                <w:sz w:val="20"/>
                <w:szCs w:val="22"/>
              </w:rPr>
            </w:pPr>
            <w:r w:rsidRPr="003B19CA">
              <w:rPr>
                <w:sz w:val="20"/>
                <w:szCs w:val="22"/>
              </w:rPr>
              <w:t>Drags and Drop</w:t>
            </w:r>
            <w:r>
              <w:rPr>
                <w:rFonts w:hint="cs"/>
                <w:sz w:val="20"/>
                <w:szCs w:val="22"/>
                <w:rtl/>
              </w:rPr>
              <w:t>.</w:t>
            </w:r>
          </w:p>
          <w:p w:rsidR="006D6E34" w:rsidRPr="003B19CA" w:rsidRDefault="006D6E34" w:rsidP="008B58BA">
            <w:pPr>
              <w:pStyle w:val="NumberList0"/>
              <w:numPr>
                <w:ilvl w:val="0"/>
                <w:numId w:val="141"/>
              </w:numPr>
              <w:spacing w:before="0"/>
              <w:rPr>
                <w:sz w:val="20"/>
                <w:szCs w:val="22"/>
              </w:rPr>
            </w:pPr>
            <w:r w:rsidRPr="003B19CA">
              <w:rPr>
                <w:sz w:val="20"/>
                <w:szCs w:val="22"/>
              </w:rPr>
              <w:t>Slice and Dice</w:t>
            </w:r>
            <w:r>
              <w:rPr>
                <w:rFonts w:hint="cs"/>
                <w:sz w:val="20"/>
                <w:szCs w:val="22"/>
                <w:rtl/>
              </w:rPr>
              <w:t>.</w:t>
            </w:r>
          </w:p>
          <w:p w:rsidR="006D6E34" w:rsidRPr="003B19CA" w:rsidRDefault="006D6E34" w:rsidP="008B58BA">
            <w:pPr>
              <w:pStyle w:val="NumberList0"/>
              <w:numPr>
                <w:ilvl w:val="0"/>
                <w:numId w:val="141"/>
              </w:numPr>
              <w:spacing w:before="0"/>
              <w:rPr>
                <w:sz w:val="20"/>
                <w:szCs w:val="22"/>
              </w:rPr>
            </w:pPr>
            <w:r w:rsidRPr="003B19CA">
              <w:rPr>
                <w:sz w:val="20"/>
                <w:szCs w:val="22"/>
              </w:rPr>
              <w:t>Drill Down</w:t>
            </w:r>
            <w:r>
              <w:rPr>
                <w:rFonts w:hint="cs"/>
                <w:sz w:val="20"/>
                <w:szCs w:val="22"/>
                <w:rtl/>
              </w:rPr>
              <w:t>.</w:t>
            </w:r>
          </w:p>
          <w:p w:rsidR="006D6E34" w:rsidRPr="003B19CA" w:rsidRDefault="006D6E34" w:rsidP="008B58BA">
            <w:pPr>
              <w:pStyle w:val="NumberList0"/>
              <w:numPr>
                <w:ilvl w:val="0"/>
                <w:numId w:val="141"/>
              </w:numPr>
              <w:spacing w:before="0"/>
              <w:rPr>
                <w:sz w:val="20"/>
                <w:szCs w:val="20"/>
                <w:rtl/>
              </w:rPr>
            </w:pPr>
            <w:r w:rsidRPr="003B19CA">
              <w:rPr>
                <w:sz w:val="20"/>
                <w:szCs w:val="22"/>
              </w:rPr>
              <w:t>Drill Through</w:t>
            </w:r>
            <w:r>
              <w:rPr>
                <w:rFonts w:hint="cs"/>
                <w:sz w:val="20"/>
                <w:szCs w:val="20"/>
                <w:rtl/>
              </w:rPr>
              <w:t>.</w:t>
            </w:r>
          </w:p>
          <w:p w:rsidR="006D6E34" w:rsidRDefault="006D6E34" w:rsidP="008B58BA">
            <w:pPr>
              <w:pStyle w:val="NumberList0"/>
              <w:numPr>
                <w:ilvl w:val="0"/>
                <w:numId w:val="141"/>
              </w:numPr>
              <w:spacing w:before="0"/>
              <w:rPr>
                <w:szCs w:val="22"/>
                <w:rtl/>
              </w:rPr>
            </w:pPr>
            <w:r>
              <w:rPr>
                <w:szCs w:val="22"/>
                <w:rtl/>
              </w:rPr>
              <w:t xml:space="preserve">מיון </w:t>
            </w:r>
            <w:r w:rsidRPr="003B19CA">
              <w:rPr>
                <w:rtl/>
              </w:rPr>
              <w:t>וסינון</w:t>
            </w:r>
            <w:r>
              <w:rPr>
                <w:szCs w:val="22"/>
                <w:rtl/>
              </w:rPr>
              <w:t xml:space="preserve"> דינאמי</w:t>
            </w:r>
            <w:r>
              <w:rPr>
                <w:rFonts w:hint="cs"/>
                <w:szCs w:val="22"/>
                <w:rtl/>
              </w:rPr>
              <w:t>.</w:t>
            </w:r>
          </w:p>
          <w:p w:rsidR="006D6E34" w:rsidRDefault="006D6E34" w:rsidP="008B58BA">
            <w:pPr>
              <w:pStyle w:val="NumberList0"/>
              <w:numPr>
                <w:ilvl w:val="0"/>
                <w:numId w:val="141"/>
              </w:numPr>
              <w:spacing w:before="0"/>
              <w:rPr>
                <w:szCs w:val="22"/>
                <w:rtl/>
              </w:rPr>
            </w:pPr>
            <w:r w:rsidRPr="00413A6A">
              <w:rPr>
                <w:szCs w:val="22"/>
                <w:rtl/>
              </w:rPr>
              <w:t>סרגלי כלים</w:t>
            </w:r>
            <w:r>
              <w:rPr>
                <w:rFonts w:hint="cs"/>
                <w:szCs w:val="22"/>
                <w:rtl/>
              </w:rPr>
              <w:t>.</w:t>
            </w:r>
          </w:p>
          <w:p w:rsidR="006D6E34" w:rsidRPr="00413A6A" w:rsidRDefault="006D6E34" w:rsidP="008B58BA">
            <w:pPr>
              <w:pStyle w:val="NumberList0"/>
              <w:numPr>
                <w:ilvl w:val="0"/>
                <w:numId w:val="141"/>
              </w:numPr>
              <w:spacing w:before="0"/>
              <w:rPr>
                <w:szCs w:val="22"/>
                <w:rtl/>
              </w:rPr>
            </w:pPr>
            <w:r w:rsidRPr="004D54E8">
              <w:rPr>
                <w:szCs w:val="22"/>
                <w:rtl/>
              </w:rPr>
              <w:t>עכבר</w:t>
            </w:r>
            <w:r>
              <w:rPr>
                <w:rFonts w:hint="cs"/>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Pr="00413A6A" w:rsidRDefault="006D6E34" w:rsidP="00EF449E">
            <w:pPr>
              <w:pStyle w:val="TableText"/>
              <w:rPr>
                <w:szCs w:val="22"/>
                <w:rtl/>
              </w:rPr>
            </w:pPr>
            <w:r w:rsidRPr="00413A6A">
              <w:rPr>
                <w:szCs w:val="22"/>
                <w:rtl/>
              </w:rPr>
              <w:t xml:space="preserve">הערכה על פי היכולות הקיימות ורמת </w:t>
            </w:r>
            <w:r w:rsidRPr="00413A6A">
              <w:rPr>
                <w:rFonts w:hint="cs"/>
                <w:szCs w:val="22"/>
                <w:rtl/>
              </w:rPr>
              <w:t>האינטואיטיביו</w:t>
            </w:r>
            <w:r w:rsidRPr="00413A6A">
              <w:rPr>
                <w:rFonts w:hint="eastAsia"/>
                <w:szCs w:val="22"/>
                <w:rtl/>
              </w:rPr>
              <w:t>ת</w:t>
            </w:r>
            <w:r w:rsidRPr="00413A6A">
              <w:rPr>
                <w:szCs w:val="22"/>
                <w:rtl/>
              </w:rPr>
              <w:t xml:space="preserve"> שלהם.</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hideMark/>
          </w:tcPr>
          <w:p w:rsidR="006D6E34" w:rsidRPr="00413A6A" w:rsidRDefault="006D6E34" w:rsidP="000F7C4E">
            <w:pPr>
              <w:pStyle w:val="TableText"/>
              <w:jc w:val="center"/>
              <w:rPr>
                <w:szCs w:val="22"/>
              </w:rPr>
            </w:pPr>
            <w:r>
              <w:rPr>
                <w:rFonts w:hint="cs"/>
                <w:szCs w:val="22"/>
                <w:rtl/>
              </w:rPr>
              <w:t>60%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ד</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העברת פרמטרים בין דוחות</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jc w:val="center"/>
              <w:rPr>
                <w:szCs w:val="22"/>
                <w:rtl/>
              </w:rPr>
            </w:pPr>
            <w:r>
              <w:rPr>
                <w:rFonts w:hint="cs"/>
                <w:szCs w:val="22"/>
                <w:rtl/>
              </w:rPr>
              <w:t>0%</w:t>
            </w:r>
          </w:p>
        </w:tc>
      </w:tr>
      <w:tr w:rsidR="006D6E34" w:rsidRPr="00413A6A" w:rsidTr="00F73CCC">
        <w:trPr>
          <w:cantSplit/>
          <w:trHeight w:val="1125"/>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ה</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w:t>
            </w:r>
            <w:r w:rsidRPr="00413A6A">
              <w:rPr>
                <w:szCs w:val="22"/>
              </w:rPr>
              <w:t>Cascading Parameters</w:t>
            </w:r>
            <w:r w:rsidRPr="00413A6A">
              <w:rPr>
                <w:szCs w:val="22"/>
                <w:rtl/>
              </w:rPr>
              <w:t xml:space="preserve"> המאפשרת שילוב פרמטרים לסינון הדוחות כך שבחירת ערך בפרמטר א' תסנן אוטומטית את רשימת הבחירה בפרמטר ב'.</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jc w:val="center"/>
              <w:rPr>
                <w:szCs w:val="22"/>
                <w:rtl/>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ו</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שינוי תצוגת אובייקטים בדוחות ודשבורד מובנית בכלי וללא צורך בעבודת מפתח לדוגמא שינוי מגרף לטבלה וההיפך ושינוי רוחב עמודה או גרף.</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jc w:val="center"/>
              <w:rPr>
                <w:szCs w:val="22"/>
                <w:rtl/>
              </w:rPr>
            </w:pPr>
            <w:r>
              <w:rPr>
                <w:rFonts w:hint="cs"/>
                <w:szCs w:val="22"/>
                <w:rtl/>
              </w:rPr>
              <w:t>0%</w:t>
            </w:r>
          </w:p>
        </w:tc>
      </w:tr>
      <w:tr w:rsidR="006D6E34" w:rsidRPr="009334A0" w:rsidTr="00F73CCC">
        <w:trPr>
          <w:cantSplit/>
          <w:trHeight w:val="255"/>
        </w:trPr>
        <w:tc>
          <w:tcPr>
            <w:tcW w:w="821" w:type="dxa"/>
            <w:shd w:val="clear" w:color="auto" w:fill="EEECE1" w:themeFill="background2"/>
            <w:vAlign w:val="center"/>
            <w:hideMark/>
          </w:tcPr>
          <w:p w:rsidR="006D6E34" w:rsidRPr="009334A0" w:rsidRDefault="006D6E34" w:rsidP="00EF449E">
            <w:pPr>
              <w:pStyle w:val="TableText"/>
              <w:rPr>
                <w:b/>
                <w:bCs/>
                <w:szCs w:val="22"/>
              </w:rPr>
            </w:pPr>
            <w:r>
              <w:rPr>
                <w:rFonts w:hint="cs"/>
                <w:b/>
                <w:bCs/>
                <w:szCs w:val="22"/>
                <w:rtl/>
              </w:rPr>
              <w:t>2.3.3</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שליחה אוטומטית של דוחות</w:t>
            </w:r>
          </w:p>
        </w:tc>
        <w:tc>
          <w:tcPr>
            <w:tcW w:w="851" w:type="dxa"/>
            <w:shd w:val="clear" w:color="auto" w:fill="EEECE1" w:themeFill="background2"/>
            <w:hideMark/>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0F7C4E">
            <w:pPr>
              <w:pStyle w:val="TableText"/>
              <w:bidi w:val="0"/>
              <w:jc w:val="center"/>
              <w:rPr>
                <w:b/>
                <w:bCs/>
                <w:szCs w:val="22"/>
                <w:rtl/>
              </w:rPr>
            </w:pPr>
          </w:p>
        </w:tc>
        <w:tc>
          <w:tcPr>
            <w:tcW w:w="829" w:type="dxa"/>
            <w:shd w:val="clear" w:color="auto" w:fill="EEECE1" w:themeFill="background2"/>
          </w:tcPr>
          <w:p w:rsidR="006D6E34" w:rsidRPr="00F43E00" w:rsidRDefault="006D6E34" w:rsidP="000F7C4E">
            <w:pPr>
              <w:pStyle w:val="TableText"/>
              <w:bidi w:val="0"/>
              <w:jc w:val="center"/>
              <w:rPr>
                <w:szCs w:val="22"/>
              </w:rPr>
            </w:pPr>
          </w:p>
        </w:tc>
        <w:tc>
          <w:tcPr>
            <w:tcW w:w="783" w:type="dxa"/>
            <w:shd w:val="clear" w:color="auto" w:fill="EEECE1" w:themeFill="background2"/>
            <w:hideMark/>
          </w:tcPr>
          <w:p w:rsidR="006D6E34" w:rsidRPr="009334A0" w:rsidRDefault="006D6E34" w:rsidP="000F7C4E">
            <w:pPr>
              <w:pStyle w:val="TableText"/>
              <w:jc w:val="center"/>
              <w:rPr>
                <w:b/>
                <w:bCs/>
                <w:szCs w:val="22"/>
              </w:rPr>
            </w:pPr>
            <w:r>
              <w:rPr>
                <w:rFonts w:hint="cs"/>
                <w:b/>
                <w:bCs/>
                <w:szCs w:val="22"/>
                <w:rtl/>
              </w:rPr>
              <w:t>10%</w:t>
            </w:r>
          </w:p>
        </w:tc>
        <w:tc>
          <w:tcPr>
            <w:tcW w:w="940" w:type="dxa"/>
            <w:shd w:val="clear" w:color="auto" w:fill="EEECE1" w:themeFill="background2"/>
            <w:vAlign w:val="center"/>
            <w:hideMark/>
          </w:tcPr>
          <w:p w:rsidR="006D6E34" w:rsidRPr="009334A0" w:rsidRDefault="006D6E34" w:rsidP="000F7C4E">
            <w:pPr>
              <w:pStyle w:val="TableText"/>
              <w:jc w:val="center"/>
              <w:rPr>
                <w:b/>
                <w:bCs/>
                <w:color w:val="244062"/>
                <w:szCs w:val="22"/>
              </w:rPr>
            </w:pPr>
            <w:r>
              <w:rPr>
                <w:rFonts w:hint="cs"/>
                <w:b/>
                <w:bCs/>
                <w:szCs w:val="22"/>
                <w:rtl/>
              </w:rPr>
              <w:t>100%</w:t>
            </w:r>
          </w:p>
        </w:tc>
      </w:tr>
      <w:tr w:rsidR="006D6E34" w:rsidRPr="00413A6A" w:rsidTr="00F73CCC">
        <w:trPr>
          <w:cantSplit/>
          <w:trHeight w:val="1575"/>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הצפת חריגים,</w:t>
            </w:r>
            <w:r>
              <w:rPr>
                <w:szCs w:val="22"/>
              </w:rPr>
              <w:t>B</w:t>
            </w:r>
            <w:r w:rsidRPr="00413A6A">
              <w:rPr>
                <w:szCs w:val="22"/>
              </w:rPr>
              <w:t>ubble Up Exceptions</w:t>
            </w:r>
            <w:r w:rsidRPr="00413A6A">
              <w:rPr>
                <w:szCs w:val="22"/>
                <w:rtl/>
              </w:rPr>
              <w:t>, המאפשרת הדגשה ושיגור התרעות דואר אלקטרוני עבור מקבלי התרעות מוגדרים על ערכים חריגים וחסרים, במטרה לסייע בקביעת צרכים לטיוב נתונים או במתן עדיפות לטיפול במקרים דחופים.</w:t>
            </w:r>
            <w:r>
              <w:rPr>
                <w:rFonts w:hint="cs"/>
                <w:szCs w:val="22"/>
                <w:rtl/>
              </w:rPr>
              <w:t xml:space="preserve"> </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rsidR="006D6E34" w:rsidRDefault="006D6E34" w:rsidP="00EF449E">
            <w:pPr>
              <w:pStyle w:val="TableText"/>
              <w:rPr>
                <w:szCs w:val="22"/>
                <w:rtl/>
              </w:rPr>
            </w:pPr>
            <w:r>
              <w:rPr>
                <w:rFonts w:hint="cs"/>
                <w:szCs w:val="22"/>
                <w:rtl/>
              </w:rPr>
              <w:t xml:space="preserve">יכולת </w:t>
            </w:r>
            <w:r w:rsidRPr="00413A6A">
              <w:rPr>
                <w:szCs w:val="22"/>
                <w:rtl/>
              </w:rPr>
              <w:t>לא קיי</w:t>
            </w:r>
            <w:r>
              <w:rPr>
                <w:rFonts w:hint="cs"/>
                <w:szCs w:val="22"/>
                <w:rtl/>
              </w:rPr>
              <w:t>מת מזכה ב</w:t>
            </w:r>
            <w:r w:rsidRPr="00413A6A">
              <w:rPr>
                <w:szCs w:val="22"/>
                <w:rtl/>
              </w:rPr>
              <w:t xml:space="preserve"> </w:t>
            </w:r>
            <w:r>
              <w:rPr>
                <w:szCs w:val="22"/>
                <w:rtl/>
              </w:rPr>
              <w:t>–</w:t>
            </w:r>
            <w:r w:rsidRPr="00413A6A">
              <w:rPr>
                <w:szCs w:val="22"/>
                <w:rtl/>
              </w:rPr>
              <w:t xml:space="preserve"> 0</w:t>
            </w:r>
            <w:r>
              <w:rPr>
                <w:rFonts w:hint="cs"/>
                <w:szCs w:val="22"/>
                <w:rtl/>
              </w:rPr>
              <w:t xml:space="preserve"> נקודות.</w:t>
            </w:r>
          </w:p>
          <w:p w:rsidR="006D6E34" w:rsidRPr="00413A6A" w:rsidRDefault="006D6E34" w:rsidP="00EF449E">
            <w:pPr>
              <w:pStyle w:val="TableText"/>
              <w:rPr>
                <w:szCs w:val="22"/>
                <w:rtl/>
              </w:rPr>
            </w:pPr>
            <w:r>
              <w:rPr>
                <w:rFonts w:hint="cs"/>
                <w:szCs w:val="22"/>
                <w:rtl/>
              </w:rPr>
              <w:t xml:space="preserve">יכולת </w:t>
            </w:r>
            <w:r w:rsidRPr="00413A6A">
              <w:rPr>
                <w:szCs w:val="22"/>
                <w:rtl/>
              </w:rPr>
              <w:t>קיי</w:t>
            </w:r>
            <w:r>
              <w:rPr>
                <w:rFonts w:hint="cs"/>
                <w:szCs w:val="22"/>
                <w:rtl/>
              </w:rPr>
              <w:t>מת מזכה ב</w:t>
            </w:r>
            <w:r w:rsidRPr="00413A6A">
              <w:rPr>
                <w:szCs w:val="22"/>
                <w:rtl/>
              </w:rPr>
              <w:t xml:space="preserve"> </w:t>
            </w:r>
            <w:r>
              <w:rPr>
                <w:szCs w:val="22"/>
                <w:rtl/>
              </w:rPr>
              <w:t>–</w:t>
            </w:r>
            <w:r w:rsidRPr="00413A6A">
              <w:rPr>
                <w:szCs w:val="22"/>
                <w:rtl/>
              </w:rPr>
              <w:t xml:space="preserve"> </w:t>
            </w:r>
            <w:r>
              <w:rPr>
                <w:rFonts w:hint="cs"/>
                <w:szCs w:val="22"/>
                <w:rtl/>
              </w:rPr>
              <w:t>10 נקודות.</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tcPr>
          <w:p w:rsidR="006D6E34" w:rsidRPr="00413A6A" w:rsidRDefault="006D6E34" w:rsidP="000F7C4E">
            <w:pPr>
              <w:pStyle w:val="TableText"/>
              <w:jc w:val="center"/>
              <w:rPr>
                <w:szCs w:val="22"/>
              </w:rPr>
            </w:pPr>
            <w:r>
              <w:rPr>
                <w:rFonts w:hint="cs"/>
                <w:szCs w:val="22"/>
                <w:rtl/>
              </w:rPr>
              <w:t>100%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rsidR="006D6E34" w:rsidRPr="00413A6A" w:rsidRDefault="006D6E34" w:rsidP="00EF449E">
            <w:pPr>
              <w:pStyle w:val="TableText"/>
              <w:rPr>
                <w:szCs w:val="22"/>
                <w:rtl/>
              </w:rPr>
            </w:pPr>
            <w:r w:rsidRPr="00413A6A">
              <w:rPr>
                <w:szCs w:val="22"/>
                <w:rtl/>
              </w:rPr>
              <w:t>תזמון ושליחה בדחיפה (</w:t>
            </w:r>
            <w:r w:rsidRPr="00413A6A">
              <w:rPr>
                <w:szCs w:val="22"/>
              </w:rPr>
              <w:t>Push</w:t>
            </w:r>
            <w:r w:rsidRPr="00413A6A">
              <w:rPr>
                <w:szCs w:val="22"/>
                <w:rtl/>
              </w:rPr>
              <w:t xml:space="preserve">) לדואר אלקטרוני או לתיקייה ייעודית ברשת של דוחות וגרפים המופעלים אוטומטית באופן קבוע. </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413A6A" w:rsidRDefault="006D6E34" w:rsidP="000F7C4E">
            <w:pPr>
              <w:pStyle w:val="TableText"/>
              <w:jc w:val="center"/>
              <w:rPr>
                <w:szCs w:val="22"/>
              </w:rPr>
            </w:pPr>
            <w:r>
              <w:rPr>
                <w:rFonts w:hint="cs"/>
                <w:szCs w:val="22"/>
                <w:rtl/>
              </w:rPr>
              <w:t>0%</w:t>
            </w:r>
          </w:p>
        </w:tc>
      </w:tr>
      <w:tr w:rsidR="006D6E34" w:rsidRPr="009334A0" w:rsidTr="00F73CCC">
        <w:trPr>
          <w:cantSplit/>
          <w:trHeight w:val="450"/>
        </w:trPr>
        <w:tc>
          <w:tcPr>
            <w:tcW w:w="821" w:type="dxa"/>
            <w:shd w:val="clear" w:color="auto" w:fill="EEECE1" w:themeFill="background2"/>
            <w:hideMark/>
          </w:tcPr>
          <w:p w:rsidR="006D6E34" w:rsidRPr="009334A0" w:rsidRDefault="006D6E34" w:rsidP="00EF449E">
            <w:pPr>
              <w:pStyle w:val="TableText"/>
              <w:rPr>
                <w:b/>
                <w:bCs/>
                <w:szCs w:val="22"/>
              </w:rPr>
            </w:pPr>
            <w:r>
              <w:rPr>
                <w:rFonts w:hint="cs"/>
                <w:b/>
                <w:bCs/>
                <w:szCs w:val="22"/>
                <w:rtl/>
              </w:rPr>
              <w:t>2.3.4</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תמיכה מובנית במחשבי לוח ובטלפונים חכמים</w:t>
            </w:r>
          </w:p>
        </w:tc>
        <w:tc>
          <w:tcPr>
            <w:tcW w:w="851" w:type="dxa"/>
            <w:shd w:val="clear" w:color="auto" w:fill="EEECE1" w:themeFill="background2"/>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0F7C4E">
            <w:pPr>
              <w:pStyle w:val="TableText"/>
              <w:jc w:val="center"/>
              <w:rPr>
                <w:b/>
                <w:bCs/>
                <w:szCs w:val="22"/>
                <w:rtl/>
              </w:rPr>
            </w:pPr>
          </w:p>
        </w:tc>
        <w:tc>
          <w:tcPr>
            <w:tcW w:w="829" w:type="dxa"/>
            <w:shd w:val="clear" w:color="auto" w:fill="EEECE1" w:themeFill="background2"/>
          </w:tcPr>
          <w:p w:rsidR="006D6E34" w:rsidRPr="004D54E8" w:rsidRDefault="006D6E34" w:rsidP="000F7C4E">
            <w:pPr>
              <w:pStyle w:val="TableText"/>
              <w:jc w:val="center"/>
              <w:rPr>
                <w:szCs w:val="22"/>
              </w:rPr>
            </w:pPr>
          </w:p>
        </w:tc>
        <w:tc>
          <w:tcPr>
            <w:tcW w:w="783" w:type="dxa"/>
            <w:shd w:val="clear" w:color="auto" w:fill="EEECE1" w:themeFill="background2"/>
            <w:hideMark/>
          </w:tcPr>
          <w:p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hideMark/>
          </w:tcPr>
          <w:p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bidi w:val="0"/>
              <w:jc w:val="center"/>
              <w:rPr>
                <w:szCs w:val="22"/>
              </w:rPr>
            </w:pPr>
          </w:p>
        </w:tc>
        <w:tc>
          <w:tcPr>
            <w:tcW w:w="2857" w:type="dxa"/>
            <w:shd w:val="clear" w:color="auto" w:fill="auto"/>
            <w:hideMark/>
          </w:tcPr>
          <w:p w:rsidR="006D6E34" w:rsidRPr="00413A6A" w:rsidRDefault="006D6E34" w:rsidP="00EF449E">
            <w:pPr>
              <w:pStyle w:val="TableText"/>
              <w:rPr>
                <w:szCs w:val="22"/>
              </w:rPr>
            </w:pPr>
            <w:r w:rsidRPr="00413A6A">
              <w:rPr>
                <w:szCs w:val="22"/>
                <w:rtl/>
              </w:rPr>
              <w:t xml:space="preserve">יכולת מובנית בכלי להפעלה והצגה של נתוני דוחות ודשבורדים באמצעות </w:t>
            </w:r>
            <w:r>
              <w:rPr>
                <w:rFonts w:hint="cs"/>
                <w:szCs w:val="22"/>
                <w:rtl/>
              </w:rPr>
              <w:t>מחשבי לוח וטלפונים חכמים</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4D54E8">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4D54E8">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9334A0" w:rsidTr="00F73CCC">
        <w:trPr>
          <w:cantSplit/>
          <w:trHeight w:val="255"/>
        </w:trPr>
        <w:tc>
          <w:tcPr>
            <w:tcW w:w="821" w:type="dxa"/>
            <w:shd w:val="clear" w:color="auto" w:fill="EEECE1" w:themeFill="background2"/>
            <w:vAlign w:val="center"/>
            <w:hideMark/>
          </w:tcPr>
          <w:p w:rsidR="006D6E34" w:rsidRPr="009334A0" w:rsidRDefault="006D6E34" w:rsidP="00EF449E">
            <w:pPr>
              <w:pStyle w:val="TableText"/>
              <w:rPr>
                <w:b/>
                <w:bCs/>
                <w:szCs w:val="22"/>
              </w:rPr>
            </w:pPr>
            <w:r>
              <w:rPr>
                <w:rFonts w:hint="cs"/>
                <w:b/>
                <w:bCs/>
                <w:szCs w:val="22"/>
                <w:rtl/>
              </w:rPr>
              <w:t>2.3.5</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 xml:space="preserve">יכולות </w:t>
            </w:r>
            <w:r>
              <w:rPr>
                <w:b/>
                <w:bCs/>
                <w:szCs w:val="22"/>
              </w:rPr>
              <w:t>Admin</w:t>
            </w:r>
          </w:p>
        </w:tc>
        <w:tc>
          <w:tcPr>
            <w:tcW w:w="851" w:type="dxa"/>
            <w:shd w:val="clear" w:color="auto" w:fill="EEECE1" w:themeFill="background2"/>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EF449E">
            <w:pPr>
              <w:pStyle w:val="TableText"/>
              <w:jc w:val="center"/>
              <w:rPr>
                <w:b/>
                <w:bCs/>
                <w:szCs w:val="22"/>
                <w:rtl/>
              </w:rPr>
            </w:pPr>
          </w:p>
        </w:tc>
        <w:tc>
          <w:tcPr>
            <w:tcW w:w="829" w:type="dxa"/>
            <w:shd w:val="clear" w:color="auto" w:fill="EEECE1" w:themeFill="background2"/>
          </w:tcPr>
          <w:p w:rsidR="006D6E34" w:rsidRPr="009334A0" w:rsidRDefault="006D6E34" w:rsidP="000F7C4E">
            <w:pPr>
              <w:pStyle w:val="TableText"/>
              <w:jc w:val="center"/>
              <w:rPr>
                <w:b/>
                <w:bCs/>
                <w:szCs w:val="22"/>
                <w:rtl/>
              </w:rPr>
            </w:pPr>
          </w:p>
        </w:tc>
        <w:tc>
          <w:tcPr>
            <w:tcW w:w="783" w:type="dxa"/>
            <w:shd w:val="clear" w:color="auto" w:fill="EEECE1" w:themeFill="background2"/>
          </w:tcPr>
          <w:p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lastRenderedPageBreak/>
              <w:t>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יצירת רשימות ערכים </w:t>
            </w:r>
            <w:r w:rsidRPr="00AE29CB">
              <w:rPr>
                <w:rFonts w:hint="cs"/>
                <w:rtl/>
              </w:rPr>
              <w:t>(</w:t>
            </w:r>
            <w:r w:rsidRPr="00DC4FCC">
              <w:rPr>
                <w:sz w:val="20"/>
                <w:szCs w:val="22"/>
              </w:rPr>
              <w:t xml:space="preserve">LOV – </w:t>
            </w:r>
            <w:r w:rsidRPr="00DC4FCC">
              <w:rPr>
                <w:b/>
                <w:bCs/>
                <w:sz w:val="20"/>
                <w:szCs w:val="22"/>
                <w:u w:val="single"/>
              </w:rPr>
              <w:t>L</w:t>
            </w:r>
            <w:r w:rsidRPr="00DC4FCC">
              <w:rPr>
                <w:sz w:val="20"/>
                <w:szCs w:val="22"/>
              </w:rPr>
              <w:t xml:space="preserve">ist </w:t>
            </w:r>
            <w:r w:rsidRPr="00DC4FCC">
              <w:rPr>
                <w:b/>
                <w:bCs/>
                <w:sz w:val="20"/>
                <w:szCs w:val="22"/>
                <w:u w:val="single"/>
              </w:rPr>
              <w:t>O</w:t>
            </w:r>
            <w:r w:rsidRPr="00DC4FCC">
              <w:rPr>
                <w:sz w:val="20"/>
                <w:szCs w:val="22"/>
              </w:rPr>
              <w:t xml:space="preserve">f </w:t>
            </w:r>
            <w:r w:rsidRPr="00DC4FCC">
              <w:rPr>
                <w:b/>
                <w:bCs/>
                <w:sz w:val="20"/>
                <w:szCs w:val="22"/>
                <w:u w:val="single"/>
              </w:rPr>
              <w:t>V</w:t>
            </w:r>
            <w:r w:rsidRPr="00DC4FCC">
              <w:rPr>
                <w:sz w:val="20"/>
                <w:szCs w:val="22"/>
              </w:rPr>
              <w:t>alue</w:t>
            </w:r>
            <w:r w:rsidRPr="00AE29CB">
              <w:rPr>
                <w:rFonts w:hint="cs"/>
                <w:rtl/>
              </w:rPr>
              <w:t>)</w:t>
            </w:r>
            <w:r w:rsidRPr="00413A6A">
              <w:rPr>
                <w:szCs w:val="22"/>
                <w:rtl/>
              </w:rPr>
              <w:t xml:space="preserve"> לצורך ביצוע סינונים</w:t>
            </w:r>
            <w:r>
              <w:rPr>
                <w:rFonts w:hint="cs"/>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יכולות יצירת היררכיות (שדות תארי</w:t>
            </w:r>
            <w:r>
              <w:rPr>
                <w:rFonts w:hint="cs"/>
                <w:szCs w:val="22"/>
                <w:rtl/>
              </w:rPr>
              <w:t>ך</w:t>
            </w:r>
            <w:r w:rsidRPr="00413A6A">
              <w:rPr>
                <w:szCs w:val="22"/>
                <w:rtl/>
              </w:rPr>
              <w:t xml:space="preserve"> ושדות אב-בן).</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jc w:val="center"/>
              <w:rPr>
                <w:szCs w:val="22"/>
                <w:rtl/>
              </w:rPr>
            </w:pPr>
          </w:p>
        </w:tc>
        <w:tc>
          <w:tcPr>
            <w:tcW w:w="783" w:type="dxa"/>
            <w:shd w:val="clear" w:color="auto" w:fill="auto"/>
          </w:tcPr>
          <w:p w:rsidR="006D6E34" w:rsidRPr="00413A6A" w:rsidRDefault="006D6E34" w:rsidP="000F7C4E">
            <w:pPr>
              <w:pStyle w:val="TableText"/>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ג</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צפייה ב- </w:t>
            </w:r>
            <w:r w:rsidRPr="00413A6A">
              <w:rPr>
                <w:szCs w:val="22"/>
              </w:rPr>
              <w:t>D</w:t>
            </w:r>
            <w:r>
              <w:rPr>
                <w:szCs w:val="22"/>
              </w:rPr>
              <w:t>ependency</w:t>
            </w:r>
            <w:r w:rsidRPr="00413A6A">
              <w:rPr>
                <w:szCs w:val="22"/>
                <w:rtl/>
              </w:rPr>
              <w:t xml:space="preserve"> של </w:t>
            </w:r>
            <w:r w:rsidRPr="00413A6A">
              <w:rPr>
                <w:szCs w:val="22"/>
              </w:rPr>
              <w:t>J</w:t>
            </w:r>
            <w:r>
              <w:rPr>
                <w:szCs w:val="22"/>
              </w:rPr>
              <w:t>oins</w:t>
            </w:r>
            <w:r w:rsidRPr="00413A6A">
              <w:rPr>
                <w:szCs w:val="22"/>
                <w:rtl/>
              </w:rPr>
              <w:t xml:space="preserve"> וטבלאות.</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413A6A" w:rsidTr="00F73CCC">
        <w:trPr>
          <w:cantSplit/>
          <w:trHeight w:val="135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ד</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יכולת הגדרת פרופיל משתמשים ומתן הרשאות בהתאם לתפקיד ובהתאם לסוג הנתונים (עולמות התוכן / </w:t>
            </w:r>
            <w:r>
              <w:rPr>
                <w:rFonts w:hint="cs"/>
                <w:rtl/>
              </w:rPr>
              <w:t>דשבורד</w:t>
            </w:r>
            <w:r w:rsidRPr="00413A6A">
              <w:rPr>
                <w:szCs w:val="22"/>
                <w:rtl/>
              </w:rPr>
              <w:t xml:space="preserve"> / דוח ספציפי), ולהתיר או לחסום פעולות באפליקציה כגון הוספה/עריכה/מחיקה/שמירה/תזמון וכ</w:t>
            </w:r>
            <w:r>
              <w:rPr>
                <w:rFonts w:hint="cs"/>
                <w:szCs w:val="22"/>
                <w:rtl/>
              </w:rPr>
              <w:t>ד</w:t>
            </w:r>
            <w:r w:rsidRPr="00413A6A">
              <w:rPr>
                <w:szCs w:val="22"/>
                <w:rtl/>
              </w:rPr>
              <w:t>ו'</w:t>
            </w:r>
            <w:r>
              <w:rPr>
                <w:rFonts w:hint="cs"/>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ה</w:t>
            </w:r>
          </w:p>
        </w:tc>
        <w:tc>
          <w:tcPr>
            <w:tcW w:w="2857" w:type="dxa"/>
            <w:shd w:val="clear" w:color="auto" w:fill="auto"/>
            <w:hideMark/>
          </w:tcPr>
          <w:p w:rsidR="006D6E34" w:rsidRPr="00413A6A" w:rsidRDefault="006D6E34" w:rsidP="00EF449E">
            <w:pPr>
              <w:pStyle w:val="TableText"/>
              <w:rPr>
                <w:szCs w:val="22"/>
                <w:rtl/>
              </w:rPr>
            </w:pPr>
            <w:r w:rsidRPr="00413A6A">
              <w:rPr>
                <w:szCs w:val="22"/>
                <w:rtl/>
              </w:rPr>
              <w:t xml:space="preserve">התממשקות אוטומטית, ללא צורך בכתיבת קוד, עם מנגנוני ההרשאות במשרד </w:t>
            </w:r>
            <w:r w:rsidRPr="00413A6A">
              <w:rPr>
                <w:szCs w:val="22"/>
              </w:rPr>
              <w:t>AD /LDAP</w:t>
            </w:r>
            <w:r w:rsidRPr="00413A6A">
              <w:rPr>
                <w:szCs w:val="22"/>
                <w:rtl/>
              </w:rPr>
              <w:t>.</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047184" w:rsidRDefault="006D6E34" w:rsidP="000F7C4E">
            <w:pPr>
              <w:pStyle w:val="TableText"/>
              <w:jc w:val="center"/>
              <w:rPr>
                <w:szCs w:val="22"/>
                <w:rtl/>
              </w:rPr>
            </w:pPr>
            <w:r>
              <w:rPr>
                <w:rFonts w:hint="cs"/>
                <w:szCs w:val="22"/>
                <w:rtl/>
              </w:rPr>
              <w:t>0%</w:t>
            </w:r>
          </w:p>
        </w:tc>
      </w:tr>
      <w:tr w:rsidR="006D6E34" w:rsidRPr="009334A0" w:rsidTr="00F73CCC">
        <w:trPr>
          <w:cantSplit/>
          <w:trHeight w:val="255"/>
        </w:trPr>
        <w:tc>
          <w:tcPr>
            <w:tcW w:w="821" w:type="dxa"/>
            <w:shd w:val="clear" w:color="auto" w:fill="EEECE1" w:themeFill="background2"/>
            <w:vAlign w:val="center"/>
            <w:hideMark/>
          </w:tcPr>
          <w:p w:rsidR="006D6E34" w:rsidRPr="009334A0" w:rsidRDefault="006D6E34" w:rsidP="00EF449E">
            <w:pPr>
              <w:pStyle w:val="TableText"/>
              <w:rPr>
                <w:b/>
                <w:bCs/>
                <w:szCs w:val="22"/>
              </w:rPr>
            </w:pPr>
            <w:r>
              <w:rPr>
                <w:rFonts w:hint="cs"/>
                <w:b/>
                <w:bCs/>
                <w:szCs w:val="22"/>
                <w:rtl/>
              </w:rPr>
              <w:t>2.3.6</w:t>
            </w:r>
          </w:p>
        </w:tc>
        <w:tc>
          <w:tcPr>
            <w:tcW w:w="2857" w:type="dxa"/>
            <w:shd w:val="clear" w:color="auto" w:fill="EEECE1" w:themeFill="background2"/>
            <w:hideMark/>
          </w:tcPr>
          <w:p w:rsidR="006D6E34" w:rsidRPr="009334A0" w:rsidRDefault="006D6E34" w:rsidP="00EF449E">
            <w:pPr>
              <w:pStyle w:val="TableText"/>
              <w:rPr>
                <w:b/>
                <w:bCs/>
                <w:szCs w:val="22"/>
              </w:rPr>
            </w:pPr>
            <w:r w:rsidRPr="009334A0">
              <w:rPr>
                <w:b/>
                <w:bCs/>
                <w:szCs w:val="22"/>
                <w:rtl/>
              </w:rPr>
              <w:t>בקרה</w:t>
            </w:r>
          </w:p>
        </w:tc>
        <w:tc>
          <w:tcPr>
            <w:tcW w:w="851" w:type="dxa"/>
            <w:shd w:val="clear" w:color="auto" w:fill="EEECE1" w:themeFill="background2"/>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EF449E">
            <w:pPr>
              <w:pStyle w:val="TableText"/>
              <w:jc w:val="center"/>
              <w:rPr>
                <w:b/>
                <w:bCs/>
                <w:szCs w:val="22"/>
                <w:rtl/>
              </w:rPr>
            </w:pPr>
          </w:p>
        </w:tc>
        <w:tc>
          <w:tcPr>
            <w:tcW w:w="829" w:type="dxa"/>
            <w:shd w:val="clear" w:color="auto" w:fill="EEECE1" w:themeFill="background2"/>
          </w:tcPr>
          <w:p w:rsidR="006D6E34" w:rsidRPr="009334A0" w:rsidRDefault="006D6E34" w:rsidP="000F7C4E">
            <w:pPr>
              <w:pStyle w:val="TableText"/>
              <w:jc w:val="center"/>
              <w:rPr>
                <w:b/>
                <w:bCs/>
                <w:szCs w:val="22"/>
                <w:rtl/>
              </w:rPr>
            </w:pPr>
          </w:p>
        </w:tc>
        <w:tc>
          <w:tcPr>
            <w:tcW w:w="783" w:type="dxa"/>
            <w:shd w:val="clear" w:color="auto" w:fill="EEECE1" w:themeFill="background2"/>
          </w:tcPr>
          <w:p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rsidR="006D6E34" w:rsidRPr="00413A6A" w:rsidRDefault="006D6E34" w:rsidP="00EF449E">
            <w:pPr>
              <w:pStyle w:val="TableText"/>
              <w:rPr>
                <w:szCs w:val="22"/>
                <w:rtl/>
              </w:rPr>
            </w:pPr>
            <w:r w:rsidRPr="00413A6A">
              <w:rPr>
                <w:szCs w:val="22"/>
                <w:rtl/>
              </w:rPr>
              <w:t>יכולת קבלת מידע על השימוש בדוחות.</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9334A0" w:rsidTr="00F73CCC">
        <w:trPr>
          <w:cantSplit/>
          <w:trHeight w:val="255"/>
        </w:trPr>
        <w:tc>
          <w:tcPr>
            <w:tcW w:w="821" w:type="dxa"/>
            <w:shd w:val="clear" w:color="auto" w:fill="EEECE1" w:themeFill="background2"/>
            <w:vAlign w:val="center"/>
            <w:hideMark/>
          </w:tcPr>
          <w:p w:rsidR="006D6E34" w:rsidRPr="009334A0" w:rsidRDefault="006D6E34" w:rsidP="00EF449E">
            <w:pPr>
              <w:pStyle w:val="TableText"/>
              <w:rPr>
                <w:b/>
                <w:bCs/>
                <w:szCs w:val="22"/>
                <w:rtl/>
              </w:rPr>
            </w:pPr>
            <w:r>
              <w:rPr>
                <w:rFonts w:hint="cs"/>
                <w:b/>
                <w:bCs/>
                <w:szCs w:val="22"/>
                <w:rtl/>
              </w:rPr>
              <w:t>3</w:t>
            </w:r>
          </w:p>
        </w:tc>
        <w:tc>
          <w:tcPr>
            <w:tcW w:w="2857" w:type="dxa"/>
            <w:shd w:val="clear" w:color="auto" w:fill="EEECE1" w:themeFill="background2"/>
            <w:vAlign w:val="center"/>
            <w:hideMark/>
          </w:tcPr>
          <w:p w:rsidR="006D6E34" w:rsidRPr="009334A0" w:rsidRDefault="006D6E34" w:rsidP="00EF449E">
            <w:pPr>
              <w:pStyle w:val="TableText"/>
              <w:rPr>
                <w:b/>
                <w:bCs/>
                <w:szCs w:val="22"/>
              </w:rPr>
            </w:pPr>
            <w:r w:rsidRPr="00933D21">
              <w:rPr>
                <w:b/>
                <w:bCs/>
                <w:szCs w:val="22"/>
                <w:rtl/>
              </w:rPr>
              <w:t>טכנולוגיה</w:t>
            </w:r>
          </w:p>
        </w:tc>
        <w:tc>
          <w:tcPr>
            <w:tcW w:w="851" w:type="dxa"/>
            <w:shd w:val="clear" w:color="auto" w:fill="EEECE1" w:themeFill="background2"/>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0F7C4E">
            <w:pPr>
              <w:pStyle w:val="TableText"/>
              <w:jc w:val="center"/>
              <w:rPr>
                <w:b/>
                <w:bCs/>
                <w:szCs w:val="22"/>
                <w:rtl/>
              </w:rPr>
            </w:pPr>
          </w:p>
        </w:tc>
        <w:tc>
          <w:tcPr>
            <w:tcW w:w="829" w:type="dxa"/>
            <w:shd w:val="clear" w:color="auto" w:fill="EEECE1" w:themeFill="background2"/>
          </w:tcPr>
          <w:p w:rsidR="006D6E34" w:rsidRPr="009334A0" w:rsidRDefault="006D6E34" w:rsidP="000F7C4E">
            <w:pPr>
              <w:pStyle w:val="TableText"/>
              <w:jc w:val="center"/>
              <w:rPr>
                <w:b/>
                <w:bCs/>
                <w:szCs w:val="22"/>
              </w:rPr>
            </w:pPr>
            <w:r>
              <w:rPr>
                <w:rFonts w:hint="cs"/>
                <w:b/>
                <w:bCs/>
                <w:szCs w:val="22"/>
                <w:rtl/>
              </w:rPr>
              <w:t>0%</w:t>
            </w:r>
          </w:p>
        </w:tc>
        <w:tc>
          <w:tcPr>
            <w:tcW w:w="783" w:type="dxa"/>
            <w:shd w:val="clear" w:color="auto" w:fill="EEECE1" w:themeFill="background2"/>
          </w:tcPr>
          <w:p w:rsidR="006D6E34" w:rsidRPr="009334A0" w:rsidRDefault="006D6E34" w:rsidP="000F7C4E">
            <w:pPr>
              <w:pStyle w:val="TableText"/>
              <w:jc w:val="center"/>
              <w:rPr>
                <w:b/>
                <w:bCs/>
                <w:szCs w:val="22"/>
                <w:rtl/>
              </w:rPr>
            </w:pPr>
            <w:r>
              <w:rPr>
                <w:rFonts w:hint="cs"/>
                <w:b/>
                <w:bCs/>
                <w:szCs w:val="22"/>
                <w:rtl/>
              </w:rPr>
              <w:t>100%</w:t>
            </w:r>
          </w:p>
        </w:tc>
        <w:tc>
          <w:tcPr>
            <w:tcW w:w="940" w:type="dxa"/>
            <w:shd w:val="clear" w:color="auto" w:fill="EEECE1" w:themeFill="background2"/>
            <w:vAlign w:val="center"/>
          </w:tcPr>
          <w:p w:rsidR="006D6E34" w:rsidRPr="009334A0" w:rsidRDefault="006D6E34" w:rsidP="000F7C4E">
            <w:pPr>
              <w:pStyle w:val="TableText"/>
              <w:jc w:val="center"/>
              <w:rPr>
                <w:b/>
                <w:bCs/>
                <w:szCs w:val="22"/>
              </w:rPr>
            </w:pPr>
            <w:r>
              <w:rPr>
                <w:rFonts w:hint="cs"/>
                <w:b/>
                <w:bCs/>
                <w:szCs w:val="22"/>
                <w:rtl/>
              </w:rPr>
              <w:t>0%</w:t>
            </w:r>
          </w:p>
        </w:tc>
      </w:tr>
      <w:tr w:rsidR="006D6E34" w:rsidRPr="00413A6A" w:rsidTr="00F73CCC">
        <w:trPr>
          <w:cantSplit/>
          <w:trHeight w:val="900"/>
        </w:trPr>
        <w:tc>
          <w:tcPr>
            <w:tcW w:w="821" w:type="dxa"/>
            <w:shd w:val="clear" w:color="auto" w:fill="auto"/>
            <w:hideMark/>
          </w:tcPr>
          <w:p w:rsidR="006D6E34" w:rsidRPr="00413A6A" w:rsidRDefault="006D6E34" w:rsidP="00EF449E">
            <w:pPr>
              <w:pStyle w:val="TableText"/>
              <w:rPr>
                <w:szCs w:val="22"/>
              </w:rPr>
            </w:pPr>
            <w:r>
              <w:rPr>
                <w:rFonts w:hint="cs"/>
                <w:szCs w:val="22"/>
                <w:rtl/>
              </w:rPr>
              <w:t>3.4</w:t>
            </w:r>
          </w:p>
        </w:tc>
        <w:tc>
          <w:tcPr>
            <w:tcW w:w="2857" w:type="dxa"/>
            <w:shd w:val="clear" w:color="auto" w:fill="auto"/>
            <w:hideMark/>
          </w:tcPr>
          <w:p w:rsidR="006D6E34" w:rsidRPr="00413A6A" w:rsidRDefault="006D6E34" w:rsidP="00EF449E">
            <w:pPr>
              <w:pStyle w:val="TableText"/>
              <w:rPr>
                <w:szCs w:val="22"/>
              </w:rPr>
            </w:pPr>
            <w:r w:rsidRPr="00413A6A">
              <w:rPr>
                <w:szCs w:val="22"/>
                <w:rtl/>
              </w:rPr>
              <w:t>דרישות טכנולוגיות</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Default="006D6E34" w:rsidP="00EF449E">
            <w:pPr>
              <w:pStyle w:val="TableText"/>
              <w:rPr>
                <w:szCs w:val="22"/>
                <w:rtl/>
              </w:rPr>
            </w:pPr>
            <w:r w:rsidRPr="00413A6A">
              <w:rPr>
                <w:szCs w:val="22"/>
                <w:rtl/>
              </w:rPr>
              <w:t xml:space="preserve">עמידה בדרישות הסעיף – </w:t>
            </w:r>
            <w:r w:rsidRPr="007514A8">
              <w:rPr>
                <w:b/>
                <w:bCs/>
                <w:szCs w:val="22"/>
                <w:rtl/>
              </w:rPr>
              <w:t>עובר</w:t>
            </w:r>
            <w:r w:rsidRPr="00413A6A">
              <w:rPr>
                <w:szCs w:val="22"/>
                <w:rtl/>
              </w:rPr>
              <w:t>.</w:t>
            </w:r>
          </w:p>
          <w:p w:rsidR="006D6E34" w:rsidRPr="00413A6A" w:rsidRDefault="006D6E34" w:rsidP="00EF449E">
            <w:pPr>
              <w:pStyle w:val="TableText"/>
              <w:rPr>
                <w:szCs w:val="22"/>
                <w:rtl/>
              </w:rPr>
            </w:pPr>
            <w:r w:rsidRPr="00413A6A">
              <w:rPr>
                <w:szCs w:val="22"/>
                <w:rtl/>
              </w:rPr>
              <w:t xml:space="preserve">אי עמידה בדרישות הסעיף – </w:t>
            </w:r>
            <w:r w:rsidRPr="007514A8">
              <w:rPr>
                <w:b/>
                <w:bCs/>
                <w:szCs w:val="22"/>
                <w:rtl/>
              </w:rPr>
              <w:t>נפסל</w:t>
            </w:r>
            <w:r w:rsidRPr="00413A6A">
              <w:rPr>
                <w:szCs w:val="22"/>
                <w:rtl/>
              </w:rPr>
              <w:t>.</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jc w:val="center"/>
              <w:rPr>
                <w:szCs w:val="22"/>
                <w:rtl/>
              </w:rPr>
            </w:pPr>
            <w:r>
              <w:rPr>
                <w:rFonts w:hint="cs"/>
                <w:szCs w:val="22"/>
                <w:rtl/>
              </w:rPr>
              <w:t>0%</w:t>
            </w:r>
          </w:p>
        </w:tc>
      </w:tr>
      <w:tr w:rsidR="006D6E34" w:rsidRPr="009334A0" w:rsidTr="00F73CCC">
        <w:trPr>
          <w:cantSplit/>
          <w:trHeight w:val="255"/>
        </w:trPr>
        <w:tc>
          <w:tcPr>
            <w:tcW w:w="821" w:type="dxa"/>
            <w:shd w:val="clear" w:color="auto" w:fill="EEECE1" w:themeFill="background2"/>
            <w:vAlign w:val="center"/>
          </w:tcPr>
          <w:p w:rsidR="006D6E34" w:rsidRPr="009334A0" w:rsidRDefault="006D6E34" w:rsidP="00EF449E">
            <w:pPr>
              <w:pStyle w:val="TableText"/>
              <w:rPr>
                <w:b/>
                <w:bCs/>
                <w:szCs w:val="22"/>
              </w:rPr>
            </w:pPr>
            <w:r>
              <w:rPr>
                <w:rFonts w:hint="cs"/>
                <w:b/>
                <w:bCs/>
                <w:szCs w:val="22"/>
                <w:rtl/>
              </w:rPr>
              <w:t>4</w:t>
            </w:r>
          </w:p>
        </w:tc>
        <w:tc>
          <w:tcPr>
            <w:tcW w:w="2857" w:type="dxa"/>
            <w:shd w:val="clear" w:color="auto" w:fill="EEECE1" w:themeFill="background2"/>
            <w:vAlign w:val="center"/>
          </w:tcPr>
          <w:p w:rsidR="006D6E34" w:rsidRPr="009334A0" w:rsidRDefault="006D6E34" w:rsidP="00EF449E">
            <w:pPr>
              <w:pStyle w:val="TableText"/>
              <w:rPr>
                <w:b/>
                <w:bCs/>
                <w:szCs w:val="22"/>
              </w:rPr>
            </w:pPr>
            <w:r>
              <w:rPr>
                <w:rFonts w:hint="cs"/>
                <w:b/>
                <w:bCs/>
                <w:szCs w:val="22"/>
                <w:rtl/>
              </w:rPr>
              <w:t>מימוש</w:t>
            </w:r>
          </w:p>
        </w:tc>
        <w:tc>
          <w:tcPr>
            <w:tcW w:w="851" w:type="dxa"/>
            <w:shd w:val="clear" w:color="auto" w:fill="EEECE1" w:themeFill="background2"/>
          </w:tcPr>
          <w:p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rsidR="006D6E34" w:rsidRPr="009334A0" w:rsidRDefault="006D6E34" w:rsidP="000F7C4E">
            <w:pPr>
              <w:pStyle w:val="TableText"/>
              <w:bidi w:val="0"/>
              <w:jc w:val="center"/>
              <w:rPr>
                <w:b/>
                <w:bCs/>
                <w:szCs w:val="22"/>
                <w:rtl/>
              </w:rPr>
            </w:pPr>
          </w:p>
        </w:tc>
        <w:tc>
          <w:tcPr>
            <w:tcW w:w="829" w:type="dxa"/>
            <w:shd w:val="clear" w:color="auto" w:fill="EEECE1" w:themeFill="background2"/>
            <w:hideMark/>
          </w:tcPr>
          <w:p w:rsidR="006D6E34" w:rsidRPr="009334A0" w:rsidRDefault="006D6E34" w:rsidP="000F7C4E">
            <w:pPr>
              <w:pStyle w:val="TableText"/>
              <w:bidi w:val="0"/>
              <w:jc w:val="center"/>
              <w:rPr>
                <w:b/>
                <w:bCs/>
                <w:szCs w:val="22"/>
                <w:rtl/>
              </w:rPr>
            </w:pPr>
            <w:r>
              <w:rPr>
                <w:rFonts w:hint="cs"/>
                <w:b/>
                <w:bCs/>
                <w:szCs w:val="22"/>
                <w:rtl/>
              </w:rPr>
              <w:t>25%</w:t>
            </w:r>
          </w:p>
        </w:tc>
        <w:tc>
          <w:tcPr>
            <w:tcW w:w="783" w:type="dxa"/>
            <w:shd w:val="clear" w:color="auto" w:fill="EEECE1" w:themeFill="background2"/>
            <w:hideMark/>
          </w:tcPr>
          <w:p w:rsidR="006D6E34" w:rsidRPr="009334A0" w:rsidRDefault="006D6E34" w:rsidP="000F7C4E">
            <w:pPr>
              <w:pStyle w:val="TableText"/>
              <w:bidi w:val="0"/>
              <w:jc w:val="center"/>
              <w:rPr>
                <w:b/>
                <w:bCs/>
                <w:szCs w:val="22"/>
                <w:rtl/>
              </w:rPr>
            </w:pPr>
            <w:r>
              <w:rPr>
                <w:rFonts w:hint="cs"/>
                <w:b/>
                <w:bCs/>
                <w:szCs w:val="22"/>
                <w:rtl/>
              </w:rPr>
              <w:t>100%</w:t>
            </w:r>
          </w:p>
        </w:tc>
        <w:tc>
          <w:tcPr>
            <w:tcW w:w="940" w:type="dxa"/>
            <w:shd w:val="clear" w:color="auto" w:fill="EEECE1" w:themeFill="background2"/>
            <w:vAlign w:val="center"/>
            <w:hideMark/>
          </w:tcPr>
          <w:p w:rsidR="006D6E34" w:rsidRPr="009334A0" w:rsidRDefault="006D6E34" w:rsidP="000F7C4E">
            <w:pPr>
              <w:pStyle w:val="TableText"/>
              <w:bidi w:val="0"/>
              <w:jc w:val="center"/>
              <w:rPr>
                <w:b/>
                <w:bCs/>
                <w:szCs w:val="22"/>
              </w:rPr>
            </w:pPr>
            <w:r>
              <w:rPr>
                <w:rFonts w:hint="cs"/>
                <w:b/>
                <w:bCs/>
                <w:szCs w:val="22"/>
                <w:rtl/>
              </w:rPr>
              <w:t>100%</w:t>
            </w:r>
          </w:p>
        </w:tc>
      </w:tr>
      <w:tr w:rsidR="006D6E34" w:rsidRPr="00413A6A" w:rsidTr="00F73CCC">
        <w:trPr>
          <w:cantSplit/>
          <w:trHeight w:val="900"/>
        </w:trPr>
        <w:tc>
          <w:tcPr>
            <w:tcW w:w="821" w:type="dxa"/>
            <w:shd w:val="clear" w:color="auto" w:fill="auto"/>
          </w:tcPr>
          <w:p w:rsidR="006D6E34" w:rsidRPr="00413A6A" w:rsidRDefault="006D6E34" w:rsidP="00EF449E">
            <w:pPr>
              <w:pStyle w:val="TableText"/>
              <w:rPr>
                <w:szCs w:val="22"/>
                <w:rtl/>
              </w:rPr>
            </w:pPr>
            <w:r>
              <w:rPr>
                <w:rFonts w:hint="cs"/>
                <w:szCs w:val="22"/>
                <w:rtl/>
              </w:rPr>
              <w:t>4.1.2.3</w:t>
            </w:r>
          </w:p>
        </w:tc>
        <w:tc>
          <w:tcPr>
            <w:tcW w:w="2857" w:type="dxa"/>
            <w:shd w:val="clear" w:color="000000" w:fill="FFFFFF"/>
          </w:tcPr>
          <w:p w:rsidR="006D6E34" w:rsidRPr="00413A6A" w:rsidRDefault="006D6E34" w:rsidP="00EF449E">
            <w:pPr>
              <w:pStyle w:val="TableText"/>
              <w:rPr>
                <w:szCs w:val="22"/>
              </w:rPr>
            </w:pPr>
            <w:r w:rsidRPr="00413A6A">
              <w:rPr>
                <w:szCs w:val="22"/>
                <w:rtl/>
              </w:rPr>
              <w:t xml:space="preserve">ניסיון מומחה </w:t>
            </w:r>
            <w:r w:rsidRPr="00413A6A">
              <w:rPr>
                <w:szCs w:val="22"/>
              </w:rPr>
              <w:t>BI</w:t>
            </w:r>
          </w:p>
        </w:tc>
        <w:tc>
          <w:tcPr>
            <w:tcW w:w="851" w:type="dxa"/>
            <w:shd w:val="clear" w:color="auto" w:fill="auto"/>
          </w:tcPr>
          <w:p w:rsidR="006D6E34" w:rsidRPr="00413A6A" w:rsidRDefault="006D6E34" w:rsidP="000F7C4E">
            <w:pPr>
              <w:pStyle w:val="TableText"/>
              <w:jc w:val="center"/>
              <w:rPr>
                <w:rFonts w:ascii="David" w:hAnsi="David"/>
                <w:sz w:val="20"/>
                <w:szCs w:val="20"/>
                <w:rtl/>
              </w:rPr>
            </w:pPr>
          </w:p>
        </w:tc>
        <w:tc>
          <w:tcPr>
            <w:tcW w:w="2126" w:type="dxa"/>
            <w:shd w:val="clear" w:color="auto" w:fill="auto"/>
          </w:tcPr>
          <w:p w:rsidR="006D6E34" w:rsidRPr="00413A6A" w:rsidRDefault="006D6E34" w:rsidP="00EF449E">
            <w:pPr>
              <w:pStyle w:val="TableText"/>
              <w:rPr>
                <w:szCs w:val="22"/>
                <w:rtl/>
              </w:rPr>
            </w:pPr>
            <w:r w:rsidRPr="00413A6A">
              <w:rPr>
                <w:szCs w:val="22"/>
                <w:rtl/>
              </w:rPr>
              <w:t xml:space="preserve">הערכה של המומחה המוצע על סמך ניסיונו המקצועי במחשוב, בתחום </w:t>
            </w:r>
            <w:r w:rsidRPr="00413A6A">
              <w:rPr>
                <w:szCs w:val="22"/>
              </w:rPr>
              <w:t>BI</w:t>
            </w:r>
            <w:r w:rsidRPr="00413A6A">
              <w:rPr>
                <w:szCs w:val="22"/>
                <w:rtl/>
              </w:rPr>
              <w:t xml:space="preserve"> ובכלי המוצע.</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bidi w:val="0"/>
              <w:jc w:val="center"/>
              <w:rPr>
                <w:szCs w:val="22"/>
                <w:rtl/>
              </w:rPr>
            </w:pPr>
            <w:r>
              <w:rPr>
                <w:rFonts w:hint="cs"/>
                <w:szCs w:val="22"/>
                <w:rtl/>
              </w:rPr>
              <w:t>30%</w:t>
            </w:r>
          </w:p>
        </w:tc>
      </w:tr>
      <w:tr w:rsidR="006D6E34" w:rsidRPr="00413A6A" w:rsidTr="00F73CCC">
        <w:trPr>
          <w:cantSplit/>
          <w:trHeight w:val="900"/>
        </w:trPr>
        <w:tc>
          <w:tcPr>
            <w:tcW w:w="821" w:type="dxa"/>
            <w:shd w:val="clear" w:color="auto" w:fill="auto"/>
          </w:tcPr>
          <w:p w:rsidR="006D6E34" w:rsidRPr="002C059B" w:rsidRDefault="006D6E34" w:rsidP="00EF449E">
            <w:pPr>
              <w:pStyle w:val="TableText"/>
              <w:rPr>
                <w:szCs w:val="22"/>
                <w:highlight w:val="yellow"/>
              </w:rPr>
            </w:pPr>
            <w:r w:rsidRPr="0091181B">
              <w:rPr>
                <w:rFonts w:hint="cs"/>
                <w:szCs w:val="22"/>
                <w:rtl/>
              </w:rPr>
              <w:t>4.2.1</w:t>
            </w:r>
          </w:p>
        </w:tc>
        <w:tc>
          <w:tcPr>
            <w:tcW w:w="2857" w:type="dxa"/>
            <w:shd w:val="clear" w:color="000000" w:fill="FFFFFF"/>
          </w:tcPr>
          <w:p w:rsidR="000F7C4E" w:rsidRDefault="000F7C4E" w:rsidP="000F7C4E">
            <w:pPr>
              <w:pStyle w:val="TableText"/>
              <w:rPr>
                <w:szCs w:val="22"/>
                <w:rtl/>
              </w:rPr>
            </w:pPr>
            <w:r>
              <w:rPr>
                <w:szCs w:val="22"/>
                <w:rtl/>
              </w:rPr>
              <w:t>מוצר התוכנה</w:t>
            </w:r>
          </w:p>
          <w:p w:rsidR="006D6E34" w:rsidRPr="00413A6A" w:rsidRDefault="006D6E34" w:rsidP="000F7C4E">
            <w:pPr>
              <w:pStyle w:val="TableText"/>
              <w:rPr>
                <w:szCs w:val="22"/>
              </w:rPr>
            </w:pPr>
            <w:r w:rsidRPr="00413A6A">
              <w:rPr>
                <w:szCs w:val="22"/>
                <w:rtl/>
              </w:rPr>
              <w:t>[משמש לכל הפחות ב-4 ארגונים]</w:t>
            </w:r>
          </w:p>
        </w:tc>
        <w:tc>
          <w:tcPr>
            <w:tcW w:w="851" w:type="dxa"/>
            <w:shd w:val="clear" w:color="auto" w:fill="auto"/>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tcPr>
          <w:p w:rsidR="006D6E34" w:rsidRPr="00413A6A" w:rsidRDefault="006D6E34" w:rsidP="00EF449E">
            <w:pPr>
              <w:pStyle w:val="TableText"/>
              <w:rPr>
                <w:szCs w:val="22"/>
                <w:rtl/>
              </w:rPr>
            </w:pPr>
            <w:r w:rsidRPr="00413A6A">
              <w:rPr>
                <w:szCs w:val="22"/>
                <w:rtl/>
              </w:rPr>
              <w:t>הערכה על סמך תפוצת המוצר בארץ בסביבה ובשימושים רלוונטיים לאלו שיהיו במשרד.</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tcPr>
          <w:p w:rsidR="006D6E34" w:rsidRPr="00047184" w:rsidRDefault="006D6E34" w:rsidP="000F7C4E">
            <w:pPr>
              <w:pStyle w:val="TableText"/>
              <w:bidi w:val="0"/>
              <w:jc w:val="center"/>
              <w:rPr>
                <w:szCs w:val="22"/>
                <w:rtl/>
              </w:rPr>
            </w:pPr>
            <w:r>
              <w:rPr>
                <w:rFonts w:hint="cs"/>
                <w:szCs w:val="22"/>
                <w:rtl/>
              </w:rPr>
              <w:t>30%</w:t>
            </w:r>
          </w:p>
        </w:tc>
      </w:tr>
      <w:tr w:rsidR="006D6E34" w:rsidRPr="00413A6A" w:rsidTr="00F73CCC">
        <w:trPr>
          <w:cantSplit/>
          <w:trHeight w:val="1350"/>
        </w:trPr>
        <w:tc>
          <w:tcPr>
            <w:tcW w:w="821" w:type="dxa"/>
            <w:shd w:val="clear" w:color="auto" w:fill="auto"/>
            <w:hideMark/>
          </w:tcPr>
          <w:p w:rsidR="006D6E34" w:rsidRPr="00413A6A" w:rsidRDefault="006D6E34" w:rsidP="00EF449E">
            <w:pPr>
              <w:pStyle w:val="TableText"/>
              <w:rPr>
                <w:szCs w:val="22"/>
              </w:rPr>
            </w:pPr>
            <w:r>
              <w:rPr>
                <w:rFonts w:hint="cs"/>
                <w:szCs w:val="22"/>
                <w:rtl/>
              </w:rPr>
              <w:lastRenderedPageBreak/>
              <w:t>4.2.2</w:t>
            </w:r>
          </w:p>
        </w:tc>
        <w:tc>
          <w:tcPr>
            <w:tcW w:w="2857" w:type="dxa"/>
            <w:shd w:val="clear" w:color="000000" w:fill="FFFFFF"/>
            <w:hideMark/>
          </w:tcPr>
          <w:p w:rsidR="000F7C4E" w:rsidRDefault="006D6E34" w:rsidP="000F7C4E">
            <w:pPr>
              <w:pStyle w:val="TableText"/>
              <w:rPr>
                <w:szCs w:val="22"/>
                <w:rtl/>
              </w:rPr>
            </w:pPr>
            <w:r w:rsidRPr="00413A6A">
              <w:rPr>
                <w:szCs w:val="22"/>
                <w:rtl/>
              </w:rPr>
              <w:t xml:space="preserve">ניסיון הספק באפיון והקמה של פרויקטי </w:t>
            </w:r>
            <w:r w:rsidRPr="00413A6A">
              <w:rPr>
                <w:szCs w:val="22"/>
              </w:rPr>
              <w:t>BI</w:t>
            </w:r>
          </w:p>
          <w:p w:rsidR="006D6E34" w:rsidRPr="00413A6A" w:rsidRDefault="006D6E34" w:rsidP="000F7C4E">
            <w:pPr>
              <w:pStyle w:val="TableText"/>
              <w:rPr>
                <w:szCs w:val="22"/>
              </w:rPr>
            </w:pPr>
            <w:r>
              <w:rPr>
                <w:rFonts w:hint="cs"/>
                <w:szCs w:val="22"/>
                <w:rtl/>
              </w:rPr>
              <w:t>[ביצע לכל הפחות 2 פרויקטים]</w:t>
            </w:r>
          </w:p>
        </w:tc>
        <w:tc>
          <w:tcPr>
            <w:tcW w:w="851" w:type="dxa"/>
            <w:shd w:val="clear" w:color="auto" w:fill="auto"/>
            <w:hideMark/>
          </w:tcPr>
          <w:p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rsidR="006D6E34" w:rsidRPr="00413A6A" w:rsidRDefault="006D6E34" w:rsidP="00EF449E">
            <w:pPr>
              <w:pStyle w:val="TableText"/>
              <w:rPr>
                <w:szCs w:val="22"/>
                <w:rtl/>
              </w:rPr>
            </w:pPr>
            <w:r w:rsidRPr="00413A6A">
              <w:rPr>
                <w:szCs w:val="22"/>
                <w:rtl/>
              </w:rPr>
              <w:t>הערכה של המצ</w:t>
            </w:r>
            <w:r>
              <w:rPr>
                <w:rFonts w:hint="cs"/>
                <w:szCs w:val="22"/>
                <w:rtl/>
              </w:rPr>
              <w:t>י</w:t>
            </w:r>
            <w:r w:rsidRPr="00413A6A">
              <w:rPr>
                <w:szCs w:val="22"/>
                <w:rtl/>
              </w:rPr>
              <w:t>ע על סמך הפרויקטים שביצע ומידת הרלוונטיות שלהם לנדרש במכרז זה ולאופי המערכת והשירות שהמשרד מבקש להקים.</w:t>
            </w:r>
          </w:p>
        </w:tc>
        <w:tc>
          <w:tcPr>
            <w:tcW w:w="829" w:type="dxa"/>
            <w:shd w:val="clear" w:color="auto" w:fill="auto"/>
          </w:tcPr>
          <w:p w:rsidR="006D6E34" w:rsidRPr="00413A6A" w:rsidRDefault="006D6E34" w:rsidP="000F7C4E">
            <w:pPr>
              <w:pStyle w:val="TableText"/>
              <w:bidi w:val="0"/>
              <w:jc w:val="center"/>
              <w:rPr>
                <w:szCs w:val="22"/>
                <w:rtl/>
              </w:rPr>
            </w:pPr>
          </w:p>
        </w:tc>
        <w:tc>
          <w:tcPr>
            <w:tcW w:w="783" w:type="dxa"/>
            <w:shd w:val="clear" w:color="auto" w:fill="auto"/>
          </w:tcPr>
          <w:p w:rsidR="006D6E34" w:rsidRPr="00413A6A" w:rsidRDefault="006D6E34" w:rsidP="000F7C4E">
            <w:pPr>
              <w:pStyle w:val="TableText"/>
              <w:bidi w:val="0"/>
              <w:jc w:val="center"/>
              <w:rPr>
                <w:szCs w:val="22"/>
              </w:rPr>
            </w:pPr>
          </w:p>
        </w:tc>
        <w:tc>
          <w:tcPr>
            <w:tcW w:w="940" w:type="dxa"/>
            <w:shd w:val="clear" w:color="auto" w:fill="auto"/>
            <w:hideMark/>
          </w:tcPr>
          <w:p w:rsidR="006D6E34" w:rsidRPr="00047184" w:rsidRDefault="006D6E34" w:rsidP="000F7C4E">
            <w:pPr>
              <w:pStyle w:val="TableText"/>
              <w:bidi w:val="0"/>
              <w:jc w:val="center"/>
              <w:rPr>
                <w:szCs w:val="22"/>
              </w:rPr>
            </w:pPr>
            <w:r>
              <w:rPr>
                <w:rFonts w:hint="cs"/>
                <w:szCs w:val="22"/>
                <w:rtl/>
              </w:rPr>
              <w:t>40%</w:t>
            </w:r>
          </w:p>
        </w:tc>
      </w:tr>
    </w:tbl>
    <w:p w:rsidR="00DF1F66" w:rsidRPr="00F109D4" w:rsidRDefault="00DF1F66" w:rsidP="00106779">
      <w:pPr>
        <w:pStyle w:val="20"/>
        <w:pageBreakBefore/>
        <w:numPr>
          <w:ilvl w:val="0"/>
          <w:numId w:val="0"/>
        </w:numPr>
        <w:rPr>
          <w:sz w:val="24"/>
          <w:szCs w:val="24"/>
          <w:rtl/>
        </w:rPr>
      </w:pPr>
      <w:bookmarkStart w:id="11" w:name="_0.3.5.2(ה)_מבדק_איכות"/>
      <w:bookmarkEnd w:id="11"/>
      <w:r>
        <w:rPr>
          <w:rFonts w:hint="cs"/>
          <w:sz w:val="24"/>
          <w:szCs w:val="24"/>
          <w:rtl/>
        </w:rPr>
        <w:lastRenderedPageBreak/>
        <w:t>0.3.5.2(</w:t>
      </w:r>
      <w:r w:rsidR="00106779">
        <w:rPr>
          <w:rFonts w:hint="cs"/>
          <w:sz w:val="24"/>
          <w:szCs w:val="24"/>
          <w:rtl/>
        </w:rPr>
        <w:t>ד</w:t>
      </w:r>
      <w:r w:rsidRPr="00F94921">
        <w:rPr>
          <w:rFonts w:hint="cs"/>
          <w:sz w:val="24"/>
          <w:szCs w:val="24"/>
          <w:rtl/>
        </w:rPr>
        <w:t>)</w:t>
      </w:r>
      <w:r>
        <w:rPr>
          <w:rFonts w:hint="cs"/>
          <w:sz w:val="24"/>
          <w:szCs w:val="24"/>
          <w:rtl/>
        </w:rPr>
        <w:t xml:space="preserve"> מבדק איכות מעשי</w:t>
      </w:r>
    </w:p>
    <w:p w:rsidR="00541595" w:rsidRDefault="00541595" w:rsidP="002667FA">
      <w:pPr>
        <w:pStyle w:val="AlphaList0"/>
        <w:numPr>
          <w:ilvl w:val="0"/>
          <w:numId w:val="96"/>
        </w:numPr>
        <w:rPr>
          <w:rtl/>
        </w:rPr>
      </w:pPr>
      <w:r>
        <w:rPr>
          <w:rFonts w:hint="cs"/>
          <w:rtl/>
        </w:rPr>
        <w:t>מציע שהצעתו</w:t>
      </w:r>
      <w:r w:rsidRPr="00F94921">
        <w:rPr>
          <w:rFonts w:hint="cs"/>
          <w:rtl/>
        </w:rPr>
        <w:t xml:space="preserve"> הכתובה </w:t>
      </w:r>
      <w:r>
        <w:rPr>
          <w:rFonts w:hint="cs"/>
          <w:rtl/>
        </w:rPr>
        <w:t>זכתה</w:t>
      </w:r>
      <w:r w:rsidRPr="00F94921">
        <w:rPr>
          <w:rFonts w:hint="cs"/>
          <w:rtl/>
        </w:rPr>
        <w:t xml:space="preserve"> בציון מינימום המוגדר במסמכי המכרז, </w:t>
      </w:r>
      <w:r>
        <w:rPr>
          <w:rFonts w:hint="cs"/>
          <w:rtl/>
        </w:rPr>
        <w:t>נדרש</w:t>
      </w:r>
      <w:r w:rsidRPr="00F94921">
        <w:rPr>
          <w:rFonts w:hint="cs"/>
          <w:rtl/>
        </w:rPr>
        <w:t xml:space="preserve"> לבצע מבדק איכות מעשי במהלכו יבנה המציע </w:t>
      </w:r>
      <w:r>
        <w:rPr>
          <w:rFonts w:hint="cs"/>
          <w:rtl/>
        </w:rPr>
        <w:t>מודל</w:t>
      </w:r>
      <w:r w:rsidRPr="00F94921">
        <w:rPr>
          <w:rFonts w:hint="cs"/>
          <w:rtl/>
        </w:rPr>
        <w:t>, על בסיס המוצר שהציע ועל פי המפרט שלהלן, ושבאמצעותו יוכל המשרד לבחון את יכולות המוצר ואת מידת התאמתו לצרכיו.</w:t>
      </w:r>
    </w:p>
    <w:p w:rsidR="00541595" w:rsidRDefault="00541595" w:rsidP="00541595">
      <w:pPr>
        <w:pStyle w:val="AlphaList0"/>
        <w:rPr>
          <w:rtl/>
        </w:rPr>
      </w:pPr>
      <w:r>
        <w:rPr>
          <w:rFonts w:hint="cs"/>
          <w:rtl/>
        </w:rPr>
        <w:t>המשרד יעמיד לרשות המציע סביבת עבודה הכוללת את המפורט להלן.</w:t>
      </w:r>
    </w:p>
    <w:p w:rsidR="00541595" w:rsidRDefault="00541595" w:rsidP="00541595">
      <w:pPr>
        <w:pStyle w:val="NumberList1"/>
      </w:pPr>
      <w:r w:rsidRPr="0043048F">
        <w:rPr>
          <w:rFonts w:hint="cs"/>
          <w:rtl/>
        </w:rPr>
        <w:t>שרת עם מערכת הפעלה</w:t>
      </w:r>
      <w:r>
        <w:rPr>
          <w:rFonts w:hint="cs"/>
          <w:rtl/>
        </w:rPr>
        <w:t xml:space="preserve"> 2012</w:t>
      </w:r>
      <w:r w:rsidRPr="0043048F">
        <w:rPr>
          <w:rFonts w:hint="cs"/>
          <w:rtl/>
        </w:rPr>
        <w:t xml:space="preserve"> </w:t>
      </w:r>
      <w:r w:rsidRPr="0043048F">
        <w:t>Windows</w:t>
      </w:r>
      <w:r>
        <w:t xml:space="preserve"> Server</w:t>
      </w:r>
      <w:r w:rsidRPr="0043048F">
        <w:rPr>
          <w:rFonts w:hint="cs"/>
          <w:rtl/>
        </w:rPr>
        <w:t xml:space="preserve">, </w:t>
      </w:r>
      <w:r w:rsidRPr="0043048F">
        <w:rPr>
          <w:rFonts w:ascii="Arial" w:hAnsi="Arial"/>
          <w:rtl/>
        </w:rPr>
        <w:t>מעבד 4</w:t>
      </w:r>
      <w:r>
        <w:rPr>
          <w:rFonts w:ascii="Arial" w:hAnsi="Arial" w:hint="cs"/>
          <w:rtl/>
        </w:rPr>
        <w:t xml:space="preserve"> </w:t>
      </w:r>
      <w:r w:rsidRPr="0043048F">
        <w:rPr>
          <w:rFonts w:ascii="Arial" w:hAnsi="Arial"/>
          <w:rtl/>
        </w:rPr>
        <w:t>ליבות</w:t>
      </w:r>
      <w:r w:rsidRPr="0043048F">
        <w:rPr>
          <w:rFonts w:ascii="Arial" w:hAnsi="Arial" w:hint="cs"/>
          <w:rtl/>
        </w:rPr>
        <w:t xml:space="preserve">, </w:t>
      </w:r>
      <w:r w:rsidRPr="0043048F">
        <w:rPr>
          <w:rFonts w:ascii="Arial" w:hAnsi="Arial"/>
          <w:rtl/>
        </w:rPr>
        <w:t xml:space="preserve">זיכרון </w:t>
      </w:r>
      <w:r w:rsidRPr="0043048F">
        <w:t>GB</w:t>
      </w:r>
      <w:r w:rsidRPr="0043048F">
        <w:rPr>
          <w:rFonts w:ascii="Arial" w:hAnsi="Arial"/>
          <w:rtl/>
        </w:rPr>
        <w:t>8</w:t>
      </w:r>
      <w:r>
        <w:rPr>
          <w:rFonts w:hint="cs"/>
          <w:rtl/>
        </w:rPr>
        <w:t>.</w:t>
      </w:r>
    </w:p>
    <w:p w:rsidR="00541595" w:rsidRPr="0043048F" w:rsidRDefault="00541595" w:rsidP="00541595">
      <w:pPr>
        <w:pStyle w:val="NumberList1"/>
        <w:rPr>
          <w:rtl/>
        </w:rPr>
      </w:pPr>
      <w:r w:rsidRPr="0043048F">
        <w:rPr>
          <w:rFonts w:hint="cs"/>
          <w:rtl/>
        </w:rPr>
        <w:t xml:space="preserve">בסיס נתונים </w:t>
      </w:r>
      <w:r>
        <w:rPr>
          <w:rFonts w:hint="cs"/>
          <w:rtl/>
        </w:rPr>
        <w:t>2012</w:t>
      </w:r>
      <w:r>
        <w:t xml:space="preserve">MS </w:t>
      </w:r>
      <w:r w:rsidRPr="0043048F">
        <w:t>SQL</w:t>
      </w:r>
      <w:r>
        <w:t xml:space="preserve"> </w:t>
      </w:r>
      <w:r>
        <w:rPr>
          <w:rFonts w:hint="cs"/>
          <w:rtl/>
        </w:rPr>
        <w:t xml:space="preserve"> שיותקן על השרת. הכולל את הנתונים.</w:t>
      </w:r>
    </w:p>
    <w:p w:rsidR="00541595" w:rsidRPr="0043048F" w:rsidRDefault="00541595" w:rsidP="00541595">
      <w:pPr>
        <w:pStyle w:val="NumberList1"/>
        <w:rPr>
          <w:rtl/>
        </w:rPr>
      </w:pPr>
      <w:r>
        <w:rPr>
          <w:rFonts w:hint="cs"/>
          <w:rtl/>
        </w:rPr>
        <w:t xml:space="preserve">תחנת עבודה עם 7 </w:t>
      </w:r>
      <w:r>
        <w:t>Windows</w:t>
      </w:r>
      <w:r>
        <w:rPr>
          <w:rFonts w:hint="cs"/>
          <w:rtl/>
        </w:rPr>
        <w:t>.</w:t>
      </w:r>
    </w:p>
    <w:p w:rsidR="00541595" w:rsidRDefault="00541595" w:rsidP="00541595">
      <w:pPr>
        <w:pStyle w:val="AlphaList0"/>
      </w:pPr>
      <w:r w:rsidRPr="00E926BF">
        <w:rPr>
          <w:rFonts w:hint="cs"/>
          <w:rtl/>
        </w:rPr>
        <w:t xml:space="preserve">המציע יתקין את המוצר בסביבת עבודה שהמשרד </w:t>
      </w:r>
      <w:r>
        <w:rPr>
          <w:rFonts w:hint="cs"/>
          <w:rtl/>
        </w:rPr>
        <w:t>י</w:t>
      </w:r>
      <w:r w:rsidRPr="00E926BF">
        <w:rPr>
          <w:rFonts w:hint="cs"/>
          <w:rtl/>
        </w:rPr>
        <w:t xml:space="preserve">קצה ויבנה את </w:t>
      </w:r>
      <w:r>
        <w:rPr>
          <w:rFonts w:hint="cs"/>
          <w:rtl/>
        </w:rPr>
        <w:t>ה</w:t>
      </w:r>
      <w:r w:rsidRPr="00E926BF">
        <w:rPr>
          <w:rFonts w:hint="cs"/>
          <w:rtl/>
        </w:rPr>
        <w:t xml:space="preserve">מודל </w:t>
      </w:r>
      <w:r>
        <w:rPr>
          <w:rFonts w:hint="cs"/>
          <w:rtl/>
        </w:rPr>
        <w:t>על פי מפרט שיקבל מהמשרד.</w:t>
      </w:r>
    </w:p>
    <w:p w:rsidR="00541595" w:rsidRPr="00E926BF" w:rsidRDefault="00541595" w:rsidP="00541595">
      <w:pPr>
        <w:pStyle w:val="AlphaList0"/>
        <w:rPr>
          <w:rtl/>
        </w:rPr>
      </w:pPr>
      <w:r>
        <w:rPr>
          <w:rFonts w:hint="cs"/>
          <w:rtl/>
        </w:rPr>
        <w:t xml:space="preserve">המשרד יבחן במסגרת המבדק </w:t>
      </w:r>
      <w:r w:rsidRPr="00E926BF">
        <w:rPr>
          <w:rFonts w:hint="cs"/>
          <w:rtl/>
        </w:rPr>
        <w:t>את הנושאים והיכולות המפורטים להלן.</w:t>
      </w:r>
    </w:p>
    <w:p w:rsidR="00541595" w:rsidRPr="00E926BF" w:rsidRDefault="00541595" w:rsidP="002667FA">
      <w:pPr>
        <w:pStyle w:val="NumberList1"/>
        <w:numPr>
          <w:ilvl w:val="0"/>
          <w:numId w:val="93"/>
        </w:numPr>
      </w:pPr>
      <w:r w:rsidRPr="00E926BF">
        <w:rPr>
          <w:rFonts w:hint="cs"/>
          <w:rtl/>
        </w:rPr>
        <w:t>הדרישות הפונקציונאליות שפורטו במכרז והוערכו במסמך הפנימי לבדיקה (סעיף 0.3.5.2.5)</w:t>
      </w:r>
      <w:r>
        <w:rPr>
          <w:rFonts w:hint="cs"/>
          <w:rtl/>
        </w:rPr>
        <w:t>.</w:t>
      </w:r>
    </w:p>
    <w:p w:rsidR="00541595" w:rsidRPr="00E926BF" w:rsidRDefault="00541595" w:rsidP="002667FA">
      <w:pPr>
        <w:pStyle w:val="NumberList1"/>
        <w:numPr>
          <w:ilvl w:val="0"/>
          <w:numId w:val="93"/>
        </w:numPr>
        <w:rPr>
          <w:rtl/>
        </w:rPr>
      </w:pPr>
      <w:r>
        <w:rPr>
          <w:rFonts w:hint="cs"/>
          <w:rtl/>
        </w:rPr>
        <w:t>בניית המדדים.</w:t>
      </w:r>
    </w:p>
    <w:p w:rsidR="00541595" w:rsidRPr="00E926BF" w:rsidRDefault="00541595" w:rsidP="002667FA">
      <w:pPr>
        <w:pStyle w:val="NumberList1"/>
        <w:numPr>
          <w:ilvl w:val="0"/>
          <w:numId w:val="93"/>
        </w:numPr>
        <w:rPr>
          <w:rtl/>
        </w:rPr>
      </w:pPr>
      <w:r w:rsidRPr="00E926BF">
        <w:rPr>
          <w:rFonts w:hint="cs"/>
          <w:rtl/>
        </w:rPr>
        <w:t>פשטות הקמה</w:t>
      </w:r>
      <w:r>
        <w:rPr>
          <w:rFonts w:hint="cs"/>
          <w:rtl/>
        </w:rPr>
        <w:t>.</w:t>
      </w:r>
    </w:p>
    <w:p w:rsidR="00541595" w:rsidRPr="00E926BF" w:rsidRDefault="00541595" w:rsidP="002667FA">
      <w:pPr>
        <w:pStyle w:val="NumberList1"/>
        <w:numPr>
          <w:ilvl w:val="0"/>
          <w:numId w:val="93"/>
        </w:numPr>
        <w:rPr>
          <w:rtl/>
        </w:rPr>
      </w:pPr>
      <w:r w:rsidRPr="00E926BF">
        <w:rPr>
          <w:rFonts w:hint="cs"/>
          <w:rtl/>
        </w:rPr>
        <w:t>ביצועים</w:t>
      </w:r>
      <w:r>
        <w:rPr>
          <w:rFonts w:hint="cs"/>
          <w:rtl/>
        </w:rPr>
        <w:t>.</w:t>
      </w:r>
    </w:p>
    <w:p w:rsidR="00541595" w:rsidRDefault="00541595" w:rsidP="002667FA">
      <w:pPr>
        <w:pStyle w:val="NumberList1"/>
        <w:numPr>
          <w:ilvl w:val="0"/>
          <w:numId w:val="93"/>
        </w:numPr>
      </w:pPr>
      <w:r w:rsidRPr="00E926BF">
        <w:rPr>
          <w:rFonts w:hint="cs"/>
          <w:rtl/>
        </w:rPr>
        <w:t>משך הקמה</w:t>
      </w:r>
      <w:r>
        <w:rPr>
          <w:rFonts w:hint="cs"/>
          <w:rtl/>
        </w:rPr>
        <w:t>.</w:t>
      </w:r>
    </w:p>
    <w:p w:rsidR="00541595" w:rsidRPr="00E926BF" w:rsidRDefault="00541595" w:rsidP="00541595">
      <w:pPr>
        <w:pStyle w:val="AlphaList0"/>
        <w:spacing w:after="120"/>
        <w:rPr>
          <w:rtl/>
        </w:rPr>
      </w:pPr>
      <w:r>
        <w:rPr>
          <w:rFonts w:hint="cs"/>
          <w:rtl/>
        </w:rPr>
        <w:t>שקלול המבדק המעשי יעשה על פי הקריטריונים והתבחינים המפורטים בטבלה שלהלן.</w:t>
      </w:r>
    </w:p>
    <w:tbl>
      <w:tblPr>
        <w:bidiVisual/>
        <w:tblW w:w="9185"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2149"/>
        <w:gridCol w:w="4962"/>
        <w:gridCol w:w="1276"/>
      </w:tblGrid>
      <w:tr w:rsidR="00541595" w:rsidRPr="00047184" w:rsidTr="00713874">
        <w:trPr>
          <w:trHeight w:val="368"/>
          <w:tblHeader/>
        </w:trPr>
        <w:tc>
          <w:tcPr>
            <w:tcW w:w="9185" w:type="dxa"/>
            <w:gridSpan w:val="4"/>
            <w:shd w:val="clear" w:color="auto" w:fill="BFBFBF" w:themeFill="background1" w:themeFillShade="BF"/>
            <w:noWrap/>
            <w:hideMark/>
          </w:tcPr>
          <w:p w:rsidR="00541595" w:rsidRPr="00880B48" w:rsidRDefault="00541595" w:rsidP="003B19CA">
            <w:pPr>
              <w:pStyle w:val="TableHead"/>
              <w:spacing w:after="120"/>
              <w:rPr>
                <w:sz w:val="20"/>
                <w:szCs w:val="22"/>
              </w:rPr>
            </w:pPr>
            <w:r w:rsidRPr="00880B48">
              <w:rPr>
                <w:sz w:val="20"/>
                <w:szCs w:val="22"/>
                <w:rtl/>
              </w:rPr>
              <w:t>מוצר בינה עסקית - מבדק איכות מעשי</w:t>
            </w:r>
          </w:p>
        </w:tc>
      </w:tr>
      <w:tr w:rsidR="00541595" w:rsidRPr="00994193" w:rsidTr="003B19CA">
        <w:trPr>
          <w:trHeight w:val="660"/>
        </w:trPr>
        <w:tc>
          <w:tcPr>
            <w:tcW w:w="798" w:type="dxa"/>
            <w:shd w:val="clear" w:color="auto" w:fill="D9D9D9" w:themeFill="background1" w:themeFillShade="D9"/>
            <w:hideMark/>
          </w:tcPr>
          <w:p w:rsidR="00541595" w:rsidRPr="00880B48" w:rsidRDefault="00541595" w:rsidP="00880B48">
            <w:pPr>
              <w:pStyle w:val="TableHead"/>
              <w:spacing w:line="240" w:lineRule="auto"/>
              <w:rPr>
                <w:sz w:val="20"/>
                <w:szCs w:val="22"/>
                <w:rtl/>
              </w:rPr>
            </w:pPr>
            <w:r w:rsidRPr="00880B48">
              <w:rPr>
                <w:sz w:val="20"/>
                <w:szCs w:val="22"/>
                <w:rtl/>
              </w:rPr>
              <w:t>סעיף</w:t>
            </w:r>
          </w:p>
        </w:tc>
        <w:tc>
          <w:tcPr>
            <w:tcW w:w="2149" w:type="dxa"/>
            <w:shd w:val="clear" w:color="auto" w:fill="D9D9D9" w:themeFill="background1" w:themeFillShade="D9"/>
            <w:hideMark/>
          </w:tcPr>
          <w:p w:rsidR="00541595" w:rsidRPr="00880B48" w:rsidRDefault="00541595" w:rsidP="00880B48">
            <w:pPr>
              <w:pStyle w:val="TableHead"/>
              <w:spacing w:line="240" w:lineRule="auto"/>
              <w:rPr>
                <w:sz w:val="20"/>
                <w:szCs w:val="22"/>
                <w:rtl/>
              </w:rPr>
            </w:pPr>
            <w:r w:rsidRPr="00880B48">
              <w:rPr>
                <w:sz w:val="20"/>
                <w:szCs w:val="22"/>
                <w:rtl/>
              </w:rPr>
              <w:t>נושא/דרישה</w:t>
            </w:r>
          </w:p>
        </w:tc>
        <w:tc>
          <w:tcPr>
            <w:tcW w:w="4962" w:type="dxa"/>
            <w:shd w:val="clear" w:color="auto" w:fill="D9D9D9" w:themeFill="background1" w:themeFillShade="D9"/>
            <w:hideMark/>
          </w:tcPr>
          <w:p w:rsidR="00541595" w:rsidRPr="00880B48" w:rsidRDefault="00541595" w:rsidP="00880B48">
            <w:pPr>
              <w:pStyle w:val="TableHead"/>
              <w:spacing w:line="240" w:lineRule="auto"/>
              <w:rPr>
                <w:sz w:val="20"/>
                <w:szCs w:val="22"/>
                <w:rtl/>
              </w:rPr>
            </w:pPr>
            <w:r w:rsidRPr="00880B48">
              <w:rPr>
                <w:sz w:val="20"/>
                <w:szCs w:val="22"/>
                <w:rtl/>
              </w:rPr>
              <w:t>תבחין להערכה</w:t>
            </w:r>
          </w:p>
        </w:tc>
        <w:tc>
          <w:tcPr>
            <w:tcW w:w="1276" w:type="dxa"/>
            <w:shd w:val="clear" w:color="auto" w:fill="D9D9D9" w:themeFill="background1" w:themeFillShade="D9"/>
            <w:hideMark/>
          </w:tcPr>
          <w:p w:rsidR="00541595" w:rsidRPr="00880B48" w:rsidRDefault="00541595" w:rsidP="00880B48">
            <w:pPr>
              <w:pStyle w:val="TableHead"/>
              <w:spacing w:line="240" w:lineRule="auto"/>
              <w:rPr>
                <w:sz w:val="20"/>
                <w:szCs w:val="22"/>
              </w:rPr>
            </w:pPr>
            <w:r w:rsidRPr="00880B48">
              <w:rPr>
                <w:sz w:val="20"/>
                <w:szCs w:val="22"/>
                <w:rtl/>
              </w:rPr>
              <w:t xml:space="preserve">משקל </w:t>
            </w:r>
            <w:r w:rsidRPr="00880B48">
              <w:rPr>
                <w:rFonts w:hint="cs"/>
                <w:sz w:val="20"/>
                <w:szCs w:val="22"/>
                <w:rtl/>
              </w:rPr>
              <w:t>ה</w:t>
            </w:r>
            <w:r w:rsidRPr="00880B48">
              <w:rPr>
                <w:sz w:val="20"/>
                <w:szCs w:val="22"/>
                <w:rtl/>
              </w:rPr>
              <w:t>סעיף</w:t>
            </w:r>
          </w:p>
        </w:tc>
      </w:tr>
      <w:tr w:rsidR="00541595" w:rsidRPr="00994193" w:rsidTr="003B19CA">
        <w:trPr>
          <w:trHeight w:val="675"/>
        </w:trPr>
        <w:tc>
          <w:tcPr>
            <w:tcW w:w="798" w:type="dxa"/>
            <w:vMerge w:val="restart"/>
            <w:shd w:val="clear" w:color="auto" w:fill="auto"/>
            <w:hideMark/>
          </w:tcPr>
          <w:p w:rsidR="00541595" w:rsidRPr="00880B48" w:rsidRDefault="00541595" w:rsidP="003B19CA">
            <w:pPr>
              <w:pStyle w:val="TableText"/>
              <w:jc w:val="center"/>
              <w:rPr>
                <w:szCs w:val="22"/>
              </w:rPr>
            </w:pPr>
            <w:r w:rsidRPr="00880B48">
              <w:rPr>
                <w:szCs w:val="22"/>
                <w:rtl/>
              </w:rPr>
              <w:t>א</w:t>
            </w:r>
          </w:p>
        </w:tc>
        <w:tc>
          <w:tcPr>
            <w:tcW w:w="2149" w:type="dxa"/>
            <w:vMerge w:val="restart"/>
            <w:shd w:val="clear" w:color="auto" w:fill="auto"/>
            <w:hideMark/>
          </w:tcPr>
          <w:p w:rsidR="00541595" w:rsidRPr="00880B48" w:rsidRDefault="00541595" w:rsidP="003B19CA">
            <w:pPr>
              <w:pStyle w:val="TableText"/>
              <w:rPr>
                <w:szCs w:val="22"/>
              </w:rPr>
            </w:pPr>
            <w:r w:rsidRPr="00880B48">
              <w:rPr>
                <w:szCs w:val="22"/>
                <w:rtl/>
              </w:rPr>
              <w:t>בניית המדדים</w:t>
            </w:r>
          </w:p>
        </w:tc>
        <w:tc>
          <w:tcPr>
            <w:tcW w:w="4962" w:type="dxa"/>
            <w:shd w:val="clear" w:color="000000" w:fill="FFFFFF"/>
            <w:hideMark/>
          </w:tcPr>
          <w:p w:rsidR="00541595" w:rsidRPr="00880B48" w:rsidRDefault="00541595" w:rsidP="003B19CA">
            <w:pPr>
              <w:pStyle w:val="TableText"/>
              <w:rPr>
                <w:szCs w:val="22"/>
                <w:rtl/>
              </w:rPr>
            </w:pPr>
            <w:r w:rsidRPr="00880B48">
              <w:rPr>
                <w:szCs w:val="22"/>
                <w:rtl/>
              </w:rPr>
              <w:t>האם הצליח לבנות את כל הממדים</w:t>
            </w:r>
            <w:r w:rsidRPr="00880B48">
              <w:rPr>
                <w:rFonts w:hint="cs"/>
                <w:szCs w:val="22"/>
                <w:rtl/>
              </w:rPr>
              <w:t>?</w:t>
            </w:r>
          </w:p>
          <w:p w:rsidR="00541595" w:rsidRPr="00880B48" w:rsidRDefault="00541595" w:rsidP="003B19CA">
            <w:pPr>
              <w:pStyle w:val="TableText"/>
              <w:rPr>
                <w:szCs w:val="22"/>
                <w:rtl/>
              </w:rPr>
            </w:pPr>
            <w:r w:rsidRPr="00880B48">
              <w:rPr>
                <w:szCs w:val="22"/>
                <w:rtl/>
              </w:rPr>
              <w:t>לא</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0</w:t>
            </w:r>
            <w:r w:rsidR="000E420A" w:rsidRPr="00880B48">
              <w:rPr>
                <w:rFonts w:hint="cs"/>
                <w:szCs w:val="22"/>
                <w:rtl/>
              </w:rPr>
              <w:t xml:space="preserve"> נקודות.</w:t>
            </w:r>
          </w:p>
          <w:p w:rsidR="00541595" w:rsidRPr="00880B48" w:rsidRDefault="00541595" w:rsidP="003B19CA">
            <w:pPr>
              <w:pStyle w:val="TableText"/>
              <w:rPr>
                <w:szCs w:val="22"/>
                <w:rtl/>
              </w:rPr>
            </w:pPr>
            <w:r w:rsidRPr="00880B48">
              <w:rPr>
                <w:szCs w:val="22"/>
                <w:rtl/>
              </w:rPr>
              <w:t>כן</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10</w:t>
            </w:r>
            <w:r w:rsidRPr="00880B48">
              <w:rPr>
                <w:rFonts w:hint="cs"/>
                <w:szCs w:val="22"/>
                <w:rtl/>
              </w:rPr>
              <w:t>0</w:t>
            </w:r>
            <w:r w:rsidR="000E420A" w:rsidRPr="00880B48">
              <w:rPr>
                <w:rFonts w:hint="cs"/>
                <w:szCs w:val="22"/>
                <w:rtl/>
              </w:rPr>
              <w:t xml:space="preserve"> נקודות.</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10%</w:t>
            </w:r>
          </w:p>
        </w:tc>
      </w:tr>
      <w:tr w:rsidR="00541595" w:rsidRPr="00994193" w:rsidTr="003B19CA">
        <w:trPr>
          <w:trHeight w:val="960"/>
        </w:trPr>
        <w:tc>
          <w:tcPr>
            <w:tcW w:w="798" w:type="dxa"/>
            <w:vMerge/>
            <w:shd w:val="clear" w:color="auto" w:fill="auto"/>
            <w:hideMark/>
          </w:tcPr>
          <w:p w:rsidR="00541595" w:rsidRPr="00880B48" w:rsidRDefault="00541595" w:rsidP="003B19CA">
            <w:pPr>
              <w:pStyle w:val="TableText"/>
              <w:bidi w:val="0"/>
              <w:jc w:val="center"/>
              <w:rPr>
                <w:szCs w:val="22"/>
              </w:rPr>
            </w:pPr>
          </w:p>
        </w:tc>
        <w:tc>
          <w:tcPr>
            <w:tcW w:w="2149" w:type="dxa"/>
            <w:vMerge/>
            <w:shd w:val="clear" w:color="auto" w:fill="auto"/>
            <w:hideMark/>
          </w:tcPr>
          <w:p w:rsidR="00541595" w:rsidRPr="00880B48" w:rsidRDefault="00541595" w:rsidP="003B19CA">
            <w:pPr>
              <w:pStyle w:val="TableText"/>
              <w:bidi w:val="0"/>
              <w:rPr>
                <w:szCs w:val="22"/>
              </w:rPr>
            </w:pPr>
          </w:p>
        </w:tc>
        <w:tc>
          <w:tcPr>
            <w:tcW w:w="4962" w:type="dxa"/>
            <w:shd w:val="clear" w:color="000000" w:fill="FFFFFF"/>
            <w:hideMark/>
          </w:tcPr>
          <w:p w:rsidR="00541595" w:rsidRPr="00880B48" w:rsidRDefault="00541595" w:rsidP="003B19CA">
            <w:pPr>
              <w:pStyle w:val="TableText"/>
              <w:rPr>
                <w:szCs w:val="22"/>
                <w:rtl/>
              </w:rPr>
            </w:pPr>
            <w:r w:rsidRPr="00880B48">
              <w:rPr>
                <w:szCs w:val="22"/>
                <w:rtl/>
              </w:rPr>
              <w:t>עד כמה ניתן לכסות בשכבה הסמנטית</w:t>
            </w:r>
            <w:r w:rsidRPr="00880B48">
              <w:rPr>
                <w:rFonts w:hint="cs"/>
                <w:szCs w:val="22"/>
                <w:rtl/>
              </w:rPr>
              <w:t>?</w:t>
            </w:r>
          </w:p>
          <w:p w:rsidR="00541595" w:rsidRPr="00880B48" w:rsidRDefault="00541595" w:rsidP="003B19CA">
            <w:pPr>
              <w:pStyle w:val="TableText"/>
              <w:rPr>
                <w:szCs w:val="22"/>
                <w:rtl/>
              </w:rPr>
            </w:pPr>
            <w:r w:rsidRPr="00880B48">
              <w:rPr>
                <w:szCs w:val="22"/>
                <w:rtl/>
              </w:rPr>
              <w:t>לא ניתן בכלל</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0</w:t>
            </w:r>
            <w:r w:rsidR="000E420A" w:rsidRPr="00880B48">
              <w:rPr>
                <w:rFonts w:hint="cs"/>
                <w:szCs w:val="22"/>
                <w:rtl/>
              </w:rPr>
              <w:t xml:space="preserve"> נקודות.</w:t>
            </w:r>
          </w:p>
          <w:p w:rsidR="00541595" w:rsidRPr="00880B48" w:rsidRDefault="00541595" w:rsidP="003B19CA">
            <w:pPr>
              <w:pStyle w:val="TableText"/>
              <w:rPr>
                <w:szCs w:val="22"/>
                <w:rtl/>
              </w:rPr>
            </w:pPr>
            <w:r w:rsidRPr="00880B48">
              <w:rPr>
                <w:szCs w:val="22"/>
                <w:rtl/>
              </w:rPr>
              <w:t>ניתן לממש פונקציות מובנות בלבד</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5</w:t>
            </w:r>
            <w:r w:rsidRPr="00880B48">
              <w:rPr>
                <w:rFonts w:hint="cs"/>
                <w:szCs w:val="22"/>
                <w:rtl/>
              </w:rPr>
              <w:t>0</w:t>
            </w:r>
            <w:r w:rsidR="000E420A" w:rsidRPr="00880B48">
              <w:rPr>
                <w:rFonts w:hint="cs"/>
                <w:szCs w:val="22"/>
                <w:rtl/>
              </w:rPr>
              <w:t xml:space="preserve"> נקודות.</w:t>
            </w:r>
          </w:p>
          <w:p w:rsidR="00541595" w:rsidRPr="00880B48" w:rsidRDefault="00541595" w:rsidP="003B19CA">
            <w:pPr>
              <w:pStyle w:val="TableText"/>
              <w:rPr>
                <w:szCs w:val="22"/>
                <w:rtl/>
              </w:rPr>
            </w:pPr>
            <w:r w:rsidRPr="00880B48">
              <w:rPr>
                <w:szCs w:val="22"/>
                <w:rtl/>
              </w:rPr>
              <w:t>ניתן לממש גם פונקציות מורכבות</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10</w:t>
            </w:r>
            <w:r w:rsidRPr="00880B48">
              <w:rPr>
                <w:rFonts w:hint="cs"/>
                <w:szCs w:val="22"/>
                <w:rtl/>
              </w:rPr>
              <w:t>0</w:t>
            </w:r>
            <w:r w:rsidR="000E420A" w:rsidRPr="00880B48">
              <w:rPr>
                <w:rFonts w:hint="cs"/>
                <w:szCs w:val="22"/>
                <w:rtl/>
              </w:rPr>
              <w:t xml:space="preserve"> נקודות.</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10%</w:t>
            </w:r>
          </w:p>
        </w:tc>
      </w:tr>
      <w:tr w:rsidR="00541595" w:rsidRPr="00994193" w:rsidTr="003B19CA">
        <w:trPr>
          <w:trHeight w:val="450"/>
        </w:trPr>
        <w:tc>
          <w:tcPr>
            <w:tcW w:w="798" w:type="dxa"/>
            <w:vMerge/>
            <w:shd w:val="clear" w:color="auto" w:fill="auto"/>
            <w:hideMark/>
          </w:tcPr>
          <w:p w:rsidR="00541595" w:rsidRPr="00880B48" w:rsidRDefault="00541595" w:rsidP="003B19CA">
            <w:pPr>
              <w:pStyle w:val="TableText"/>
              <w:bidi w:val="0"/>
              <w:jc w:val="center"/>
              <w:rPr>
                <w:szCs w:val="22"/>
              </w:rPr>
            </w:pPr>
          </w:p>
        </w:tc>
        <w:tc>
          <w:tcPr>
            <w:tcW w:w="2149" w:type="dxa"/>
            <w:vMerge/>
            <w:shd w:val="clear" w:color="auto" w:fill="auto"/>
            <w:hideMark/>
          </w:tcPr>
          <w:p w:rsidR="00541595" w:rsidRPr="00880B48" w:rsidRDefault="00541595" w:rsidP="003B19CA">
            <w:pPr>
              <w:pStyle w:val="TableText"/>
              <w:bidi w:val="0"/>
              <w:rPr>
                <w:szCs w:val="22"/>
              </w:rPr>
            </w:pPr>
          </w:p>
        </w:tc>
        <w:tc>
          <w:tcPr>
            <w:tcW w:w="4962" w:type="dxa"/>
            <w:shd w:val="clear" w:color="000000" w:fill="FFFFFF"/>
            <w:hideMark/>
          </w:tcPr>
          <w:p w:rsidR="00541595" w:rsidRPr="00880B48" w:rsidRDefault="00541595" w:rsidP="003B19CA">
            <w:pPr>
              <w:pStyle w:val="TableText"/>
              <w:rPr>
                <w:szCs w:val="22"/>
                <w:rtl/>
              </w:rPr>
            </w:pPr>
            <w:r w:rsidRPr="00880B48">
              <w:rPr>
                <w:szCs w:val="22"/>
                <w:rtl/>
              </w:rPr>
              <w:t>הערכה יחסית של מידת הצורך בכתיבת קוד</w:t>
            </w:r>
            <w:r w:rsidRPr="00880B48">
              <w:rPr>
                <w:rFonts w:hint="cs"/>
                <w:szCs w:val="22"/>
                <w:rtl/>
              </w:rPr>
              <w:t>?</w:t>
            </w:r>
          </w:p>
          <w:p w:rsidR="00541595" w:rsidRPr="00880B48" w:rsidRDefault="00541595" w:rsidP="000E420A">
            <w:pPr>
              <w:pStyle w:val="TableText"/>
              <w:rPr>
                <w:szCs w:val="22"/>
                <w:rtl/>
              </w:rPr>
            </w:pPr>
            <w:r w:rsidRPr="00880B48">
              <w:rPr>
                <w:rFonts w:hint="cs"/>
                <w:szCs w:val="22"/>
                <w:rtl/>
              </w:rPr>
              <w:t>ניקוד בין 0-100 (צורך משמעותי</w:t>
            </w:r>
            <w:r w:rsidR="000E420A" w:rsidRPr="00880B48">
              <w:rPr>
                <w:rFonts w:hint="cs"/>
                <w:szCs w:val="22"/>
                <w:rtl/>
              </w:rPr>
              <w:t>, מזכה ב- 0 נקודות</w:t>
            </w:r>
            <w:r w:rsidRPr="00880B48">
              <w:rPr>
                <w:rFonts w:hint="cs"/>
                <w:szCs w:val="22"/>
                <w:rtl/>
              </w:rPr>
              <w:t>, צורך מזערי</w:t>
            </w:r>
            <w:r w:rsidR="000E420A"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5%</w:t>
            </w:r>
          </w:p>
        </w:tc>
      </w:tr>
      <w:tr w:rsidR="00541595" w:rsidRPr="00994193" w:rsidTr="003B19CA">
        <w:trPr>
          <w:trHeight w:val="900"/>
        </w:trPr>
        <w:tc>
          <w:tcPr>
            <w:tcW w:w="798" w:type="dxa"/>
            <w:shd w:val="clear" w:color="auto" w:fill="auto"/>
            <w:hideMark/>
          </w:tcPr>
          <w:p w:rsidR="00541595" w:rsidRPr="00880B48" w:rsidRDefault="00541595" w:rsidP="003B19CA">
            <w:pPr>
              <w:pStyle w:val="TableText"/>
              <w:jc w:val="center"/>
              <w:rPr>
                <w:szCs w:val="22"/>
              </w:rPr>
            </w:pPr>
            <w:r w:rsidRPr="00880B48">
              <w:rPr>
                <w:szCs w:val="22"/>
                <w:rtl/>
              </w:rPr>
              <w:t>ב</w:t>
            </w:r>
          </w:p>
        </w:tc>
        <w:tc>
          <w:tcPr>
            <w:tcW w:w="2149" w:type="dxa"/>
            <w:shd w:val="clear" w:color="auto" w:fill="auto"/>
            <w:hideMark/>
          </w:tcPr>
          <w:p w:rsidR="00541595" w:rsidRPr="00880B48" w:rsidRDefault="00541595" w:rsidP="003B19CA">
            <w:pPr>
              <w:pStyle w:val="TableText"/>
              <w:rPr>
                <w:szCs w:val="22"/>
                <w:rtl/>
              </w:rPr>
            </w:pPr>
            <w:r w:rsidRPr="00880B48">
              <w:rPr>
                <w:szCs w:val="22"/>
                <w:rtl/>
              </w:rPr>
              <w:t>פשטות הקמה</w:t>
            </w:r>
          </w:p>
        </w:tc>
        <w:tc>
          <w:tcPr>
            <w:tcW w:w="4962" w:type="dxa"/>
            <w:shd w:val="clear" w:color="000000" w:fill="FFFFFF"/>
            <w:hideMark/>
          </w:tcPr>
          <w:p w:rsidR="00541595" w:rsidRPr="00880B48" w:rsidRDefault="00541595" w:rsidP="003B19CA">
            <w:pPr>
              <w:pStyle w:val="TableText"/>
              <w:rPr>
                <w:szCs w:val="22"/>
                <w:rtl/>
              </w:rPr>
            </w:pPr>
            <w:r w:rsidRPr="00880B48">
              <w:rPr>
                <w:szCs w:val="22"/>
                <w:rtl/>
              </w:rPr>
              <w:t>פשטות פיתוח המודל</w:t>
            </w:r>
            <w:r w:rsidRPr="00880B48">
              <w:rPr>
                <w:rFonts w:hint="cs"/>
                <w:szCs w:val="22"/>
                <w:rtl/>
              </w:rPr>
              <w:t>?</w:t>
            </w:r>
          </w:p>
          <w:p w:rsidR="00541595" w:rsidRPr="00880B48" w:rsidRDefault="00541595" w:rsidP="000E420A">
            <w:pPr>
              <w:pStyle w:val="TableText"/>
              <w:rPr>
                <w:szCs w:val="22"/>
                <w:rtl/>
              </w:rPr>
            </w:pPr>
            <w:r w:rsidRPr="00880B48">
              <w:rPr>
                <w:szCs w:val="22"/>
                <w:rtl/>
              </w:rPr>
              <w:t>נמוכה</w:t>
            </w:r>
            <w:r w:rsidR="000E420A" w:rsidRPr="00880B48">
              <w:rPr>
                <w:rFonts w:hint="cs"/>
                <w:szCs w:val="22"/>
                <w:rtl/>
              </w:rPr>
              <w:t>, מזכה ב-</w:t>
            </w:r>
            <w:r w:rsidRPr="00880B48">
              <w:rPr>
                <w:szCs w:val="22"/>
                <w:rtl/>
              </w:rPr>
              <w:t xml:space="preserve"> 0</w:t>
            </w:r>
            <w:r w:rsidR="000E420A" w:rsidRPr="00880B48">
              <w:rPr>
                <w:rFonts w:hint="cs"/>
                <w:szCs w:val="22"/>
                <w:rtl/>
              </w:rPr>
              <w:t xml:space="preserve"> נקודות.</w:t>
            </w:r>
          </w:p>
          <w:p w:rsidR="00541595" w:rsidRPr="00880B48" w:rsidRDefault="00541595" w:rsidP="000E420A">
            <w:pPr>
              <w:pStyle w:val="TableText"/>
              <w:rPr>
                <w:szCs w:val="22"/>
                <w:rtl/>
              </w:rPr>
            </w:pPr>
            <w:r w:rsidRPr="00880B48">
              <w:rPr>
                <w:szCs w:val="22"/>
                <w:rtl/>
              </w:rPr>
              <w:t>בינונית</w:t>
            </w:r>
            <w:r w:rsidR="000E420A" w:rsidRPr="00880B48">
              <w:rPr>
                <w:rFonts w:hint="cs"/>
                <w:szCs w:val="22"/>
                <w:rtl/>
              </w:rPr>
              <w:t>, מזכה ב-</w:t>
            </w:r>
            <w:r w:rsidR="000E420A" w:rsidRPr="00880B48">
              <w:rPr>
                <w:szCs w:val="22"/>
                <w:rtl/>
              </w:rPr>
              <w:t xml:space="preserve"> </w:t>
            </w:r>
            <w:r w:rsidRPr="00880B48">
              <w:rPr>
                <w:rFonts w:hint="cs"/>
                <w:szCs w:val="22"/>
                <w:rtl/>
              </w:rPr>
              <w:t>50</w:t>
            </w:r>
            <w:r w:rsidR="000E420A" w:rsidRPr="00880B48">
              <w:rPr>
                <w:rFonts w:hint="cs"/>
                <w:szCs w:val="22"/>
                <w:rtl/>
              </w:rPr>
              <w:t xml:space="preserve"> נקודות.</w:t>
            </w:r>
          </w:p>
          <w:p w:rsidR="00541595" w:rsidRPr="00880B48" w:rsidRDefault="00541595" w:rsidP="000E420A">
            <w:pPr>
              <w:pStyle w:val="TableText"/>
              <w:rPr>
                <w:szCs w:val="22"/>
                <w:rtl/>
              </w:rPr>
            </w:pPr>
            <w:r w:rsidRPr="00880B48">
              <w:rPr>
                <w:szCs w:val="22"/>
                <w:rtl/>
              </w:rPr>
              <w:t>גבוהה</w:t>
            </w:r>
            <w:r w:rsidR="000E420A" w:rsidRPr="00880B48">
              <w:rPr>
                <w:rFonts w:hint="cs"/>
                <w:szCs w:val="22"/>
                <w:rtl/>
              </w:rPr>
              <w:t>, מזכה ב-</w:t>
            </w:r>
            <w:r w:rsidR="000E420A" w:rsidRPr="00880B48">
              <w:rPr>
                <w:szCs w:val="22"/>
                <w:rtl/>
              </w:rPr>
              <w:t xml:space="preserve"> </w:t>
            </w:r>
            <w:r w:rsidRPr="00880B48">
              <w:rPr>
                <w:rFonts w:hint="cs"/>
                <w:szCs w:val="22"/>
                <w:rtl/>
              </w:rPr>
              <w:t>100</w:t>
            </w:r>
            <w:r w:rsidR="000E420A" w:rsidRPr="00880B48">
              <w:rPr>
                <w:rFonts w:hint="cs"/>
                <w:szCs w:val="22"/>
                <w:rtl/>
              </w:rPr>
              <w:t xml:space="preserve"> נקודות.</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35%</w:t>
            </w:r>
          </w:p>
        </w:tc>
      </w:tr>
      <w:tr w:rsidR="00541595" w:rsidRPr="00994193" w:rsidTr="003B19CA">
        <w:trPr>
          <w:trHeight w:val="495"/>
        </w:trPr>
        <w:tc>
          <w:tcPr>
            <w:tcW w:w="798" w:type="dxa"/>
            <w:shd w:val="clear" w:color="auto" w:fill="auto"/>
            <w:hideMark/>
          </w:tcPr>
          <w:p w:rsidR="00541595" w:rsidRPr="00880B48" w:rsidRDefault="00541595" w:rsidP="003B19CA">
            <w:pPr>
              <w:pStyle w:val="TableText"/>
              <w:jc w:val="center"/>
              <w:rPr>
                <w:szCs w:val="22"/>
              </w:rPr>
            </w:pPr>
            <w:r w:rsidRPr="00880B48">
              <w:rPr>
                <w:szCs w:val="22"/>
                <w:rtl/>
              </w:rPr>
              <w:t>ג</w:t>
            </w:r>
          </w:p>
        </w:tc>
        <w:tc>
          <w:tcPr>
            <w:tcW w:w="2149" w:type="dxa"/>
            <w:shd w:val="clear" w:color="auto" w:fill="auto"/>
            <w:hideMark/>
          </w:tcPr>
          <w:p w:rsidR="00541595" w:rsidRPr="00880B48" w:rsidRDefault="00541595" w:rsidP="003B19CA">
            <w:pPr>
              <w:pStyle w:val="TableText"/>
              <w:rPr>
                <w:szCs w:val="22"/>
                <w:rtl/>
              </w:rPr>
            </w:pPr>
            <w:r w:rsidRPr="00880B48">
              <w:rPr>
                <w:szCs w:val="22"/>
                <w:rtl/>
              </w:rPr>
              <w:t>ביצועים</w:t>
            </w:r>
          </w:p>
        </w:tc>
        <w:tc>
          <w:tcPr>
            <w:tcW w:w="4962" w:type="dxa"/>
            <w:shd w:val="clear" w:color="000000" w:fill="FFFFFF"/>
            <w:hideMark/>
          </w:tcPr>
          <w:p w:rsidR="00541595" w:rsidRPr="00880B48" w:rsidRDefault="00541595" w:rsidP="003B19CA">
            <w:pPr>
              <w:pStyle w:val="TableText"/>
              <w:rPr>
                <w:szCs w:val="22"/>
                <w:rtl/>
              </w:rPr>
            </w:pPr>
            <w:r w:rsidRPr="00880B48">
              <w:rPr>
                <w:szCs w:val="22"/>
                <w:rtl/>
              </w:rPr>
              <w:t>ד</w:t>
            </w:r>
            <w:r w:rsidRPr="00880B48">
              <w:rPr>
                <w:rFonts w:hint="cs"/>
                <w:szCs w:val="22"/>
                <w:rtl/>
              </w:rPr>
              <w:t>י</w:t>
            </w:r>
            <w:r w:rsidRPr="00880B48">
              <w:rPr>
                <w:szCs w:val="22"/>
                <w:rtl/>
              </w:rPr>
              <w:t xml:space="preserve">רוג יחסי של מהירות אחזור נתונים לתוצר </w:t>
            </w:r>
            <w:r w:rsidRPr="00880B48">
              <w:rPr>
                <w:szCs w:val="22"/>
              </w:rPr>
              <w:t>BI</w:t>
            </w:r>
            <w:r w:rsidRPr="00880B48">
              <w:rPr>
                <w:szCs w:val="22"/>
                <w:rtl/>
              </w:rPr>
              <w:t xml:space="preserve"> מבוקש</w:t>
            </w:r>
            <w:r w:rsidRPr="00880B48">
              <w:rPr>
                <w:rFonts w:hint="cs"/>
                <w:szCs w:val="22"/>
                <w:rtl/>
              </w:rPr>
              <w:t>.</w:t>
            </w:r>
          </w:p>
          <w:p w:rsidR="00541595" w:rsidRPr="00880B48" w:rsidRDefault="00541595" w:rsidP="000E420A">
            <w:pPr>
              <w:pStyle w:val="TableText"/>
              <w:rPr>
                <w:szCs w:val="22"/>
                <w:rtl/>
              </w:rPr>
            </w:pPr>
            <w:r w:rsidRPr="00880B48">
              <w:rPr>
                <w:rFonts w:hint="cs"/>
                <w:szCs w:val="22"/>
                <w:rtl/>
              </w:rPr>
              <w:t>ניקוד בין 0-100 (מהירות מאוד נמוכה</w:t>
            </w:r>
            <w:r w:rsidR="000E420A" w:rsidRPr="00880B48">
              <w:rPr>
                <w:rFonts w:hint="cs"/>
                <w:szCs w:val="22"/>
                <w:rtl/>
              </w:rPr>
              <w:t xml:space="preserve"> מזכה ב- 0 נקודות</w:t>
            </w:r>
            <w:r w:rsidRPr="00880B48">
              <w:rPr>
                <w:rFonts w:hint="cs"/>
                <w:szCs w:val="22"/>
                <w:rtl/>
              </w:rPr>
              <w:t>, מהירות מאוד גבוהה</w:t>
            </w:r>
            <w:r w:rsidR="000E420A"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25%</w:t>
            </w:r>
          </w:p>
        </w:tc>
      </w:tr>
      <w:tr w:rsidR="00541595" w:rsidRPr="00994193" w:rsidTr="003B19CA">
        <w:trPr>
          <w:trHeight w:val="495"/>
        </w:trPr>
        <w:tc>
          <w:tcPr>
            <w:tcW w:w="798" w:type="dxa"/>
            <w:shd w:val="clear" w:color="auto" w:fill="auto"/>
            <w:hideMark/>
          </w:tcPr>
          <w:p w:rsidR="00541595" w:rsidRPr="00880B48" w:rsidRDefault="00541595" w:rsidP="003B19CA">
            <w:pPr>
              <w:pStyle w:val="TableText"/>
              <w:jc w:val="center"/>
              <w:rPr>
                <w:szCs w:val="22"/>
              </w:rPr>
            </w:pPr>
            <w:r w:rsidRPr="00880B48">
              <w:rPr>
                <w:szCs w:val="22"/>
                <w:rtl/>
              </w:rPr>
              <w:t>ד</w:t>
            </w:r>
          </w:p>
        </w:tc>
        <w:tc>
          <w:tcPr>
            <w:tcW w:w="2149" w:type="dxa"/>
            <w:shd w:val="clear" w:color="auto" w:fill="auto"/>
            <w:hideMark/>
          </w:tcPr>
          <w:p w:rsidR="00541595" w:rsidRPr="00880B48" w:rsidRDefault="00541595" w:rsidP="003B19CA">
            <w:pPr>
              <w:pStyle w:val="TableText"/>
              <w:rPr>
                <w:szCs w:val="22"/>
                <w:rtl/>
              </w:rPr>
            </w:pPr>
            <w:r w:rsidRPr="00880B48">
              <w:rPr>
                <w:szCs w:val="22"/>
                <w:rtl/>
              </w:rPr>
              <w:t>משך הקמה</w:t>
            </w:r>
          </w:p>
        </w:tc>
        <w:tc>
          <w:tcPr>
            <w:tcW w:w="4962" w:type="dxa"/>
            <w:shd w:val="clear" w:color="000000" w:fill="FFFFFF"/>
            <w:hideMark/>
          </w:tcPr>
          <w:p w:rsidR="00541595" w:rsidRPr="00880B48" w:rsidRDefault="00541595" w:rsidP="003B19CA">
            <w:pPr>
              <w:pStyle w:val="TableText"/>
              <w:rPr>
                <w:szCs w:val="22"/>
                <w:rtl/>
              </w:rPr>
            </w:pPr>
            <w:r w:rsidRPr="00880B48">
              <w:rPr>
                <w:szCs w:val="22"/>
                <w:rtl/>
              </w:rPr>
              <w:t>ד</w:t>
            </w:r>
            <w:r w:rsidRPr="00880B48">
              <w:rPr>
                <w:rFonts w:hint="cs"/>
                <w:szCs w:val="22"/>
                <w:rtl/>
              </w:rPr>
              <w:t>י</w:t>
            </w:r>
            <w:r w:rsidRPr="00880B48">
              <w:rPr>
                <w:szCs w:val="22"/>
                <w:rtl/>
              </w:rPr>
              <w:t>רוג יחסי בין ההצעות של זמן הקמת המודל</w:t>
            </w:r>
            <w:r w:rsidRPr="00880B48">
              <w:rPr>
                <w:rFonts w:hint="cs"/>
                <w:szCs w:val="22"/>
                <w:rtl/>
              </w:rPr>
              <w:t>.</w:t>
            </w:r>
          </w:p>
          <w:p w:rsidR="00541595" w:rsidRPr="00880B48" w:rsidRDefault="00541595" w:rsidP="00713874">
            <w:pPr>
              <w:pStyle w:val="TableText"/>
              <w:rPr>
                <w:szCs w:val="22"/>
                <w:rtl/>
              </w:rPr>
            </w:pPr>
            <w:r w:rsidRPr="00880B48">
              <w:rPr>
                <w:rFonts w:hint="cs"/>
                <w:szCs w:val="22"/>
                <w:rtl/>
              </w:rPr>
              <w:t>ניקוד בין 0-100 (זמן מאוד ארוך</w:t>
            </w:r>
            <w:r w:rsidR="00713874" w:rsidRPr="00880B48">
              <w:rPr>
                <w:rFonts w:hint="cs"/>
                <w:szCs w:val="22"/>
                <w:rtl/>
              </w:rPr>
              <w:t>, מזכה ב- 0 נקודות</w:t>
            </w:r>
            <w:r w:rsidRPr="00880B48">
              <w:rPr>
                <w:rFonts w:hint="cs"/>
                <w:szCs w:val="22"/>
                <w:rtl/>
              </w:rPr>
              <w:t>, זמן מאוד קצר</w:t>
            </w:r>
            <w:r w:rsidR="00713874"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rsidR="00541595" w:rsidRPr="00880B48" w:rsidRDefault="00541595" w:rsidP="003B19CA">
            <w:pPr>
              <w:pStyle w:val="TableText"/>
              <w:jc w:val="center"/>
              <w:rPr>
                <w:szCs w:val="22"/>
                <w:rtl/>
              </w:rPr>
            </w:pPr>
            <w:r w:rsidRPr="00880B48">
              <w:rPr>
                <w:rFonts w:hint="cs"/>
                <w:szCs w:val="22"/>
                <w:rtl/>
              </w:rPr>
              <w:t>15%</w:t>
            </w:r>
          </w:p>
        </w:tc>
      </w:tr>
    </w:tbl>
    <w:p w:rsidR="00BD6429" w:rsidRPr="00DE0D1F" w:rsidRDefault="00BD6429" w:rsidP="00BD6429">
      <w:pPr>
        <w:pStyle w:val="20"/>
        <w:pageBreakBefore/>
        <w:numPr>
          <w:ilvl w:val="0"/>
          <w:numId w:val="0"/>
        </w:numPr>
        <w:rPr>
          <w:sz w:val="24"/>
          <w:szCs w:val="24"/>
          <w:rtl/>
        </w:rPr>
      </w:pPr>
      <w:r>
        <w:rPr>
          <w:rFonts w:hint="cs"/>
          <w:sz w:val="24"/>
          <w:szCs w:val="24"/>
          <w:rtl/>
        </w:rPr>
        <w:lastRenderedPageBreak/>
        <w:t xml:space="preserve">0.5.7 </w:t>
      </w:r>
      <w:r w:rsidRPr="00DE0D1F">
        <w:rPr>
          <w:rFonts w:hint="cs"/>
          <w:sz w:val="24"/>
          <w:szCs w:val="24"/>
          <w:rtl/>
        </w:rPr>
        <w:t xml:space="preserve"> </w:t>
      </w:r>
      <w:bookmarkStart w:id="12" w:name="טופס_פרטי_קבלני_משנה"/>
      <w:r w:rsidRPr="00DE0D1F">
        <w:rPr>
          <w:rFonts w:hint="cs"/>
          <w:sz w:val="24"/>
          <w:szCs w:val="24"/>
          <w:rtl/>
        </w:rPr>
        <w:t>טופס פרטי קבלני משנה</w:t>
      </w:r>
      <w:bookmarkEnd w:id="12"/>
    </w:p>
    <w:p w:rsidR="00BD6429" w:rsidRPr="009C438A" w:rsidRDefault="00BD6429" w:rsidP="00BD6429">
      <w:pPr>
        <w:pStyle w:val="Normal1"/>
        <w:spacing w:before="320"/>
        <w:ind w:left="0"/>
        <w:rPr>
          <w:sz w:val="24"/>
          <w:rtl/>
        </w:rPr>
      </w:pPr>
      <w:r>
        <w:rPr>
          <w:rFonts w:hint="cs"/>
          <w:sz w:val="24"/>
          <w:rtl/>
        </w:rPr>
        <w:t>לכבוד,</w:t>
      </w:r>
    </w:p>
    <w:p w:rsidR="00BD6429" w:rsidRPr="009C438A" w:rsidRDefault="00BD6429" w:rsidP="00BD6429">
      <w:pPr>
        <w:pStyle w:val="Normal1"/>
        <w:spacing w:after="240"/>
        <w:ind w:left="0"/>
        <w:rPr>
          <w:sz w:val="24"/>
          <w:u w:val="single"/>
          <w:rtl/>
        </w:rPr>
      </w:pPr>
      <w:r w:rsidRPr="00336746">
        <w:rPr>
          <w:rFonts w:hint="cs"/>
          <w:sz w:val="24"/>
          <w:u w:val="single"/>
          <w:rtl/>
        </w:rPr>
        <w:t xml:space="preserve">משרד המשפטים </w:t>
      </w:r>
      <w:r w:rsidRPr="00336746">
        <w:rPr>
          <w:sz w:val="24"/>
          <w:u w:val="single"/>
          <w:rtl/>
        </w:rPr>
        <w:t>–</w:t>
      </w:r>
      <w:r w:rsidRPr="00336746">
        <w:rPr>
          <w:rFonts w:hint="cs"/>
          <w:sz w:val="24"/>
          <w:u w:val="single"/>
          <w:rtl/>
        </w:rPr>
        <w:t xml:space="preserve"> אגף מערכות מידע</w:t>
      </w:r>
    </w:p>
    <w:p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למכרז פומבי מס'</w:t>
      </w:r>
      <w:r>
        <w:rPr>
          <w:sz w:val="24"/>
          <w:rtl/>
        </w:rPr>
        <w:br/>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"מזהה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2F734A">
        <w:rPr>
          <w:b/>
          <w:bCs/>
          <w:sz w:val="24"/>
          <w:rtl/>
        </w:rPr>
        <w:t>74-2014</w:t>
      </w:r>
      <w:r w:rsidRPr="0074116F">
        <w:rPr>
          <w:b/>
          <w:bCs/>
          <w:sz w:val="24"/>
          <w:rtl/>
        </w:rPr>
        <w:fldChar w:fldCharType="end"/>
      </w:r>
      <w:r w:rsidRPr="0074116F">
        <w:rPr>
          <w:rFonts w:hint="cs"/>
          <w:b/>
          <w:bCs/>
          <w:sz w:val="24"/>
          <w:rtl/>
        </w:rPr>
        <w:t xml:space="preserve"> </w:t>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"שם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2F734A">
        <w:rPr>
          <w:b/>
          <w:bCs/>
          <w:sz w:val="24"/>
          <w:rtl/>
        </w:rPr>
        <w:t>פנייה לקבלת הצעות להספקה, הטמעה ותחזוקה של מוצר בינה עסקית (</w:t>
      </w:r>
      <w:r w:rsidR="002F734A">
        <w:rPr>
          <w:b/>
          <w:bCs/>
          <w:sz w:val="24"/>
        </w:rPr>
        <w:t>BI</w:t>
      </w:r>
      <w:r w:rsidR="002F734A">
        <w:rPr>
          <w:b/>
          <w:bCs/>
          <w:sz w:val="24"/>
          <w:rtl/>
        </w:rPr>
        <w:t>)</w:t>
      </w:r>
      <w:r w:rsidRPr="0074116F">
        <w:rPr>
          <w:b/>
          <w:bCs/>
          <w:sz w:val="24"/>
          <w:rtl/>
        </w:rPr>
        <w:fldChar w:fldCharType="end"/>
      </w:r>
      <w:r w:rsidRPr="0006500D">
        <w:rPr>
          <w:rFonts w:hint="cs"/>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rsidTr="00BD6429">
        <w:trPr>
          <w:tblHeader/>
        </w:trPr>
        <w:tc>
          <w:tcPr>
            <w:tcW w:w="9072" w:type="dxa"/>
            <w:gridSpan w:val="2"/>
            <w:shd w:val="clear" w:color="auto" w:fill="D9D9D9"/>
          </w:tcPr>
          <w:p w:rsidR="00BD6429" w:rsidRPr="00A23590" w:rsidRDefault="00BD6429" w:rsidP="00BD6429">
            <w:pPr>
              <w:pStyle w:val="TableHead"/>
              <w:spacing w:after="120"/>
              <w:rPr>
                <w:rtl/>
              </w:rPr>
            </w:pPr>
            <w:r w:rsidRPr="00A23590">
              <w:rPr>
                <w:rFonts w:hint="cs"/>
                <w:rtl/>
              </w:rPr>
              <w:t>פרטי החברה</w:t>
            </w: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שם החברה</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כתובת</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טלפון</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פקס'</w:t>
            </w:r>
          </w:p>
        </w:tc>
        <w:tc>
          <w:tcPr>
            <w:tcW w:w="6386" w:type="dxa"/>
            <w:vAlign w:val="center"/>
          </w:tcPr>
          <w:p w:rsidR="00BD6429" w:rsidRPr="00A23590" w:rsidRDefault="00BD6429" w:rsidP="00BD6429">
            <w:pPr>
              <w:pStyle w:val="TableText"/>
              <w:rPr>
                <w:sz w:val="24"/>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rsidR="00BD6429" w:rsidRPr="00A23590" w:rsidRDefault="00BD6429" w:rsidP="00BD6429">
            <w:pPr>
              <w:pStyle w:val="TableText"/>
              <w:rPr>
                <w:sz w:val="24"/>
              </w:rPr>
            </w:pPr>
          </w:p>
        </w:tc>
      </w:tr>
    </w:tbl>
    <w:p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rsidTr="00BD6429">
        <w:trPr>
          <w:tblHeader/>
        </w:trPr>
        <w:tc>
          <w:tcPr>
            <w:tcW w:w="9072" w:type="dxa"/>
            <w:gridSpan w:val="2"/>
            <w:shd w:val="clear" w:color="auto" w:fill="D9D9D9"/>
          </w:tcPr>
          <w:p w:rsidR="00BD6429" w:rsidRPr="00A22006" w:rsidRDefault="00BD6429" w:rsidP="00BD6429">
            <w:pPr>
              <w:pStyle w:val="TableHead"/>
              <w:spacing w:after="120"/>
              <w:rPr>
                <w:rtl/>
              </w:rPr>
            </w:pPr>
            <w:r w:rsidRPr="00A22006">
              <w:rPr>
                <w:rFonts w:hint="cs"/>
                <w:rtl/>
              </w:rPr>
              <w:t>פרטי איש קשר</w:t>
            </w: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תפקיד ארגוני</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שם מלא</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אגף/מחלקה/יחידה</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כתובת</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טלפון</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נייד</w:t>
            </w:r>
          </w:p>
        </w:tc>
        <w:tc>
          <w:tcPr>
            <w:tcW w:w="6386" w:type="dxa"/>
            <w:vAlign w:val="center"/>
          </w:tcPr>
          <w:p w:rsidR="00BD6429" w:rsidRPr="00A23590" w:rsidRDefault="00BD6429" w:rsidP="00BD6429">
            <w:pPr>
              <w:pStyle w:val="TableText"/>
              <w:rPr>
                <w:sz w:val="24"/>
                <w:rtl/>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פקס'</w:t>
            </w:r>
          </w:p>
        </w:tc>
        <w:tc>
          <w:tcPr>
            <w:tcW w:w="6386" w:type="dxa"/>
            <w:vAlign w:val="center"/>
          </w:tcPr>
          <w:p w:rsidR="00BD6429" w:rsidRPr="00A23590" w:rsidRDefault="00BD6429" w:rsidP="00BD6429">
            <w:pPr>
              <w:pStyle w:val="TableText"/>
              <w:rPr>
                <w:sz w:val="24"/>
              </w:rPr>
            </w:pPr>
          </w:p>
        </w:tc>
      </w:tr>
      <w:tr w:rsidR="00BD6429" w:rsidRPr="009C438A" w:rsidTr="00BD6429">
        <w:trPr>
          <w:trHeight w:hRule="exact" w:val="454"/>
        </w:trPr>
        <w:tc>
          <w:tcPr>
            <w:tcW w:w="2686" w:type="dxa"/>
            <w:vAlign w:val="center"/>
          </w:tcPr>
          <w:p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rsidR="00BD6429" w:rsidRPr="00A23590" w:rsidRDefault="00BD6429" w:rsidP="00BD6429">
            <w:pPr>
              <w:pStyle w:val="TableText"/>
              <w:rPr>
                <w:sz w:val="24"/>
              </w:rPr>
            </w:pPr>
          </w:p>
        </w:tc>
      </w:tr>
    </w:tbl>
    <w:p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rsidTr="00BD6429">
        <w:trPr>
          <w:trHeight w:val="858"/>
        </w:trPr>
        <w:tc>
          <w:tcPr>
            <w:tcW w:w="2686" w:type="dxa"/>
            <w:tcBorders>
              <w:right w:val="nil"/>
            </w:tcBorders>
            <w:shd w:val="clear" w:color="auto" w:fill="D9D9D9"/>
          </w:tcPr>
          <w:p w:rsidR="00BD6429" w:rsidRPr="00A23590" w:rsidRDefault="00BD6429" w:rsidP="00BD6429">
            <w:pPr>
              <w:pStyle w:val="TableText"/>
              <w:rPr>
                <w:rtl/>
              </w:rPr>
            </w:pPr>
            <w:r>
              <w:rPr>
                <w:rFonts w:hint="cs"/>
                <w:rtl/>
              </w:rPr>
              <w:t>תיאור השירות/טובין/עבודה שקבלן המשנה מספק במסגרת מענה החברה</w:t>
            </w:r>
          </w:p>
        </w:tc>
        <w:tc>
          <w:tcPr>
            <w:tcW w:w="6386" w:type="dxa"/>
            <w:tcBorders>
              <w:left w:val="nil"/>
            </w:tcBorders>
          </w:tcPr>
          <w:p w:rsidR="00BD6429" w:rsidRPr="00A23590" w:rsidRDefault="00BD6429" w:rsidP="00BD6429">
            <w:pPr>
              <w:pStyle w:val="TableText"/>
              <w:rPr>
                <w:rtl/>
              </w:rPr>
            </w:pPr>
          </w:p>
        </w:tc>
      </w:tr>
    </w:tbl>
    <w:p w:rsidR="00BD6429" w:rsidRDefault="00BD6429" w:rsidP="00BD6429">
      <w:pPr>
        <w:pStyle w:val="Para0"/>
        <w:rPr>
          <w:rtl/>
        </w:rPr>
      </w:pPr>
    </w:p>
    <w:p w:rsidR="00880B48" w:rsidRDefault="00880B48" w:rsidP="00BD6429">
      <w:pPr>
        <w:pStyle w:val="Para0"/>
        <w:rPr>
          <w:rtl/>
        </w:rPr>
      </w:pPr>
    </w:p>
    <w:p w:rsidR="00880B48" w:rsidRDefault="00880B48"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shd w:val="clear" w:color="auto" w:fill="D9D9D9"/>
          </w:tcPr>
          <w:p w:rsidR="00BD6429" w:rsidRDefault="00BD6429" w:rsidP="00BD6429">
            <w:pPr>
              <w:pStyle w:val="TableHead"/>
              <w:spacing w:after="120"/>
              <w:rPr>
                <w:rtl/>
              </w:rPr>
            </w:pPr>
            <w:r>
              <w:rPr>
                <w:rFonts w:hint="cs"/>
                <w:rtl/>
              </w:rPr>
              <w:t>שם מלא</w:t>
            </w:r>
          </w:p>
        </w:tc>
        <w:tc>
          <w:tcPr>
            <w:tcW w:w="3027" w:type="dxa"/>
            <w:shd w:val="clear" w:color="auto" w:fill="D9D9D9"/>
          </w:tcPr>
          <w:p w:rsidR="00BD6429" w:rsidRDefault="00BD6429" w:rsidP="00BD6429">
            <w:pPr>
              <w:pStyle w:val="TableHead"/>
              <w:spacing w:after="120"/>
              <w:rPr>
                <w:rtl/>
              </w:rPr>
            </w:pPr>
            <w:r>
              <w:rPr>
                <w:rFonts w:hint="cs"/>
                <w:rtl/>
              </w:rPr>
              <w:t>חתימה</w:t>
            </w:r>
          </w:p>
        </w:tc>
        <w:tc>
          <w:tcPr>
            <w:tcW w:w="3026" w:type="dxa"/>
            <w:shd w:val="clear" w:color="auto" w:fill="D9D9D9"/>
          </w:tcPr>
          <w:p w:rsidR="00BD6429" w:rsidRDefault="00BD6429" w:rsidP="00BD6429">
            <w:pPr>
              <w:pStyle w:val="TableHead"/>
              <w:spacing w:after="120"/>
              <w:rPr>
                <w:rtl/>
              </w:rPr>
            </w:pPr>
            <w:r>
              <w:rPr>
                <w:rFonts w:hint="cs"/>
                <w:rtl/>
              </w:rPr>
              <w:t>תאריך</w:t>
            </w:r>
          </w:p>
        </w:tc>
      </w:tr>
      <w:tr w:rsidR="00BD6429" w:rsidTr="00BD6429">
        <w:trPr>
          <w:trHeight w:hRule="exact" w:val="567"/>
        </w:trPr>
        <w:tc>
          <w:tcPr>
            <w:tcW w:w="3019" w:type="dxa"/>
            <w:shd w:val="clear" w:color="auto" w:fill="auto"/>
          </w:tcPr>
          <w:p w:rsidR="00BD6429" w:rsidRDefault="00BD6429" w:rsidP="00BD6429">
            <w:pPr>
              <w:pStyle w:val="Para2"/>
              <w:ind w:left="0"/>
              <w:rPr>
                <w:rtl/>
              </w:rPr>
            </w:pPr>
          </w:p>
        </w:tc>
        <w:tc>
          <w:tcPr>
            <w:tcW w:w="3027" w:type="dxa"/>
            <w:shd w:val="clear" w:color="auto" w:fill="auto"/>
          </w:tcPr>
          <w:p w:rsidR="00BD6429" w:rsidRDefault="00BD6429" w:rsidP="00BD6429">
            <w:pPr>
              <w:pStyle w:val="Para2"/>
              <w:ind w:left="0"/>
              <w:rPr>
                <w:rtl/>
              </w:rPr>
            </w:pPr>
          </w:p>
        </w:tc>
        <w:tc>
          <w:tcPr>
            <w:tcW w:w="3026" w:type="dxa"/>
            <w:shd w:val="clear" w:color="auto" w:fill="auto"/>
          </w:tcPr>
          <w:p w:rsidR="00BD6429" w:rsidRDefault="00BD6429" w:rsidP="00BD6429">
            <w:pPr>
              <w:pStyle w:val="Para2"/>
              <w:ind w:left="0"/>
              <w:rPr>
                <w:rtl/>
              </w:rPr>
            </w:pPr>
          </w:p>
        </w:tc>
      </w:tr>
    </w:tbl>
    <w:p w:rsidR="00BD6429" w:rsidRDefault="00BD6429" w:rsidP="00BD6429">
      <w:pPr>
        <w:pStyle w:val="20"/>
        <w:pageBreakBefore/>
        <w:numPr>
          <w:ilvl w:val="0"/>
          <w:numId w:val="0"/>
        </w:numPr>
        <w:rPr>
          <w:sz w:val="24"/>
          <w:szCs w:val="24"/>
          <w:rtl/>
        </w:rPr>
      </w:pPr>
      <w:r w:rsidRPr="00DE0D1F">
        <w:rPr>
          <w:rFonts w:hint="cs"/>
          <w:sz w:val="24"/>
          <w:szCs w:val="24"/>
          <w:rtl/>
        </w:rPr>
        <w:lastRenderedPageBreak/>
        <w:t>0.5.7.1</w:t>
      </w:r>
      <w:r w:rsidRPr="00DC24B2">
        <w:rPr>
          <w:sz w:val="24"/>
          <w:szCs w:val="24"/>
          <w:rtl/>
        </w:rPr>
        <w:tab/>
        <w:t xml:space="preserve">הצהרת </w:t>
      </w:r>
      <w:r w:rsidRPr="00D953ED">
        <w:rPr>
          <w:sz w:val="24"/>
          <w:szCs w:val="24"/>
          <w:rtl/>
        </w:rPr>
        <w:t>קבלני משנה</w:t>
      </w:r>
      <w:r>
        <w:rPr>
          <w:rFonts w:hint="cs"/>
          <w:sz w:val="24"/>
          <w:szCs w:val="24"/>
          <w:rtl/>
        </w:rPr>
        <w:t xml:space="preserve"> </w:t>
      </w:r>
      <w:r w:rsidRPr="00DC24B2">
        <w:rPr>
          <w:sz w:val="24"/>
          <w:szCs w:val="24"/>
          <w:rtl/>
        </w:rPr>
        <w:t>על היעדר הסדר כובל עם המציע</w:t>
      </w:r>
    </w:p>
    <w:p w:rsidR="00BD6429" w:rsidRPr="000322F6" w:rsidRDefault="00BD6429" w:rsidP="00BD6429">
      <w:pPr>
        <w:pStyle w:val="Normal1"/>
        <w:spacing w:before="320" w:line="360" w:lineRule="auto"/>
        <w:ind w:left="0"/>
        <w:rPr>
          <w:sz w:val="24"/>
          <w:rtl/>
        </w:rPr>
      </w:pPr>
      <w:r>
        <w:rPr>
          <w:rFonts w:hint="cs"/>
          <w:sz w:val="24"/>
          <w:rtl/>
        </w:rPr>
        <w:t>לכבוד,</w:t>
      </w:r>
    </w:p>
    <w:p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rsidR="00BD6429" w:rsidRDefault="00BD6429" w:rsidP="00BD6429">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rsidTr="00BD6429">
        <w:tc>
          <w:tcPr>
            <w:tcW w:w="3024" w:type="dxa"/>
            <w:shd w:val="clear" w:color="auto" w:fill="D9D9D9"/>
          </w:tcPr>
          <w:p w:rsidR="00BD6429" w:rsidRPr="0074116F" w:rsidRDefault="00BD6429" w:rsidP="00BD6429">
            <w:pPr>
              <w:pStyle w:val="TableHead"/>
              <w:spacing w:after="120"/>
              <w:rPr>
                <w:rtl/>
              </w:rPr>
            </w:pPr>
            <w:r w:rsidRPr="0074116F">
              <w:rPr>
                <w:rFonts w:hint="cs"/>
                <w:rtl/>
              </w:rPr>
              <w:t>שם מורשה חתימה</w:t>
            </w:r>
          </w:p>
        </w:tc>
        <w:tc>
          <w:tcPr>
            <w:tcW w:w="3024" w:type="dxa"/>
            <w:shd w:val="clear" w:color="auto" w:fill="D9D9D9"/>
          </w:tcPr>
          <w:p w:rsidR="00BD6429" w:rsidRPr="0074116F" w:rsidRDefault="00BD6429" w:rsidP="00BD6429">
            <w:pPr>
              <w:pStyle w:val="TableHead"/>
              <w:spacing w:after="120"/>
              <w:rPr>
                <w:rtl/>
              </w:rPr>
            </w:pPr>
            <w:r w:rsidRPr="0074116F">
              <w:rPr>
                <w:rFonts w:hint="cs"/>
                <w:rtl/>
              </w:rPr>
              <w:t>ת.ז.</w:t>
            </w:r>
          </w:p>
        </w:tc>
        <w:tc>
          <w:tcPr>
            <w:tcW w:w="3024" w:type="dxa"/>
            <w:shd w:val="clear" w:color="auto" w:fill="D9D9D9"/>
          </w:tcPr>
          <w:p w:rsidR="00BD6429" w:rsidRPr="0074116F" w:rsidRDefault="00BD6429" w:rsidP="00BD6429">
            <w:pPr>
              <w:pStyle w:val="TableHead"/>
              <w:spacing w:after="120"/>
              <w:rPr>
                <w:rtl/>
              </w:rPr>
            </w:pPr>
            <w:r w:rsidRPr="0074116F">
              <w:rPr>
                <w:rFonts w:hint="cs"/>
                <w:rtl/>
              </w:rPr>
              <w:t>תפקיד</w:t>
            </w:r>
          </w:p>
        </w:tc>
      </w:tr>
      <w:tr w:rsidR="00BD6429" w:rsidTr="00BD6429">
        <w:tc>
          <w:tcPr>
            <w:tcW w:w="3024" w:type="dxa"/>
            <w:tcBorders>
              <w:bottom w:val="single" w:sz="4" w:space="0" w:color="000000"/>
            </w:tcBorders>
            <w:shd w:val="clear" w:color="auto" w:fill="auto"/>
          </w:tcPr>
          <w:p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rsidR="00BD6429" w:rsidRPr="0074116F" w:rsidRDefault="00BD6429" w:rsidP="00BD6429">
            <w:pPr>
              <w:pStyle w:val="TableHead"/>
              <w:spacing w:after="120"/>
              <w:rPr>
                <w:rtl/>
              </w:rPr>
            </w:pPr>
          </w:p>
        </w:tc>
      </w:tr>
    </w:tbl>
    <w:p w:rsidR="00BD6429" w:rsidRPr="001B6E3E" w:rsidRDefault="00BD6429" w:rsidP="00594D5D">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למכרז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2F734A">
        <w:rPr>
          <w:b/>
          <w:bCs/>
          <w:rtl/>
        </w:rPr>
        <w:t>74-2014</w:t>
      </w:r>
      <w:r>
        <w:rPr>
          <w:b/>
          <w:bCs/>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sidRPr="00C836EA">
        <w:rPr>
          <w:rFonts w:hint="cs"/>
          <w:b/>
          <w:b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rsidR="00BD6429" w:rsidRDefault="00BD6429" w:rsidP="00BD6429">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BD6429" w:rsidRPr="001B6E3E" w:rsidTr="00BD6429">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rsidR="00BD6429" w:rsidRPr="00A968EC" w:rsidRDefault="00BD6429" w:rsidP="00BD6429">
            <w:pPr>
              <w:pStyle w:val="TableHead"/>
              <w:spacing w:after="120"/>
              <w:rPr>
                <w:rtl/>
              </w:rPr>
            </w:pPr>
            <w:r w:rsidRPr="00A968EC">
              <w:rPr>
                <w:rtl/>
              </w:rPr>
              <w:t>תיאור הרכיב</w:t>
            </w:r>
          </w:p>
        </w:tc>
      </w:tr>
      <w:tr w:rsidR="00BD6429" w:rsidRPr="001B6E3E" w:rsidTr="00880B48">
        <w:trPr>
          <w:trHeight w:val="1418"/>
        </w:trPr>
        <w:tc>
          <w:tcPr>
            <w:tcW w:w="9072" w:type="dxa"/>
            <w:tcBorders>
              <w:top w:val="single" w:sz="4" w:space="0" w:color="auto"/>
              <w:left w:val="single" w:sz="4" w:space="0" w:color="auto"/>
              <w:bottom w:val="single" w:sz="4" w:space="0" w:color="auto"/>
              <w:right w:val="single" w:sz="4" w:space="0" w:color="auto"/>
            </w:tcBorders>
          </w:tcPr>
          <w:p w:rsidR="00BD6429" w:rsidRPr="001B6E3E" w:rsidRDefault="00BD6429" w:rsidP="00BD6429">
            <w:pPr>
              <w:pStyle w:val="TableText"/>
              <w:rPr>
                <w:rtl/>
              </w:rPr>
            </w:pPr>
          </w:p>
        </w:tc>
      </w:tr>
    </w:tbl>
    <w:p w:rsidR="00BD6429" w:rsidRDefault="00BD6429" w:rsidP="00BD6429">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33"/>
        <w:spacing w:before="0"/>
        <w:ind w:left="0"/>
        <w:rPr>
          <w:rFonts w:ascii="Times New Roman" w:hAnsi="Times New Roman" w:cs="David"/>
          <w:b/>
          <w:bCs w:val="0"/>
          <w:sz w:val="22"/>
          <w:rtl/>
        </w:rPr>
      </w:pPr>
      <w:r w:rsidRPr="006F2729">
        <w:rPr>
          <w:rFonts w:ascii="Times New Roman" w:hAnsi="Times New Roman" w:cs="David" w:hint="cs"/>
          <w:b/>
          <w:bCs w:val="0"/>
          <w:sz w:val="22"/>
          <w:rtl/>
        </w:rPr>
        <w:t>ו</w:t>
      </w:r>
      <w:r>
        <w:rPr>
          <w:rFonts w:ascii="Times New Roman" w:hAnsi="Times New Roman" w:cs="David" w:hint="cs"/>
          <w:b/>
          <w:bCs w:val="0"/>
          <w:sz w:val="22"/>
          <w:rtl/>
        </w:rPr>
        <w:t>על כך</w:t>
      </w:r>
      <w:r w:rsidRPr="006F2729">
        <w:rPr>
          <w:rFonts w:ascii="Times New Roman" w:hAnsi="Times New Roman" w:cs="David" w:hint="cs"/>
          <w:b/>
          <w:bCs w:val="0"/>
          <w:sz w:val="22"/>
          <w:rtl/>
        </w:rPr>
        <w:t xml:space="preserve"> בא</w:t>
      </w:r>
      <w:r>
        <w:rPr>
          <w:rFonts w:ascii="Times New Roman" w:hAnsi="Times New Roman" w:cs="David" w:hint="cs"/>
          <w:b/>
          <w:bCs w:val="0"/>
          <w:sz w:val="22"/>
          <w:rtl/>
        </w:rPr>
        <w:t>תי</w:t>
      </w:r>
      <w:r w:rsidRPr="006F2729">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rsidTr="00BD6429">
        <w:tc>
          <w:tcPr>
            <w:tcW w:w="3024" w:type="dxa"/>
            <w:tcBorders>
              <w:bottom w:val="single" w:sz="4" w:space="0" w:color="auto"/>
            </w:tcBorders>
            <w:shd w:val="clear" w:color="auto" w:fill="D9D9D9"/>
          </w:tcPr>
          <w:p w:rsidR="00BD6429" w:rsidRPr="0074116F" w:rsidRDefault="00BD6429" w:rsidP="00BD6429">
            <w:pPr>
              <w:pStyle w:val="TableHead"/>
              <w:spacing w:after="120"/>
              <w:rPr>
                <w:rtl/>
              </w:rPr>
            </w:pPr>
            <w:r w:rsidRPr="0074116F">
              <w:rPr>
                <w:rFonts w:hint="cs"/>
                <w:rtl/>
              </w:rPr>
              <w:t>תאריך</w:t>
            </w:r>
          </w:p>
        </w:tc>
        <w:tc>
          <w:tcPr>
            <w:tcW w:w="3024" w:type="dxa"/>
            <w:tcBorders>
              <w:bottom w:val="single" w:sz="4" w:space="0" w:color="auto"/>
            </w:tcBorders>
            <w:shd w:val="clear" w:color="auto" w:fill="D9D9D9"/>
          </w:tcPr>
          <w:p w:rsidR="00BD6429" w:rsidRPr="0074116F" w:rsidRDefault="00BD6429" w:rsidP="00BD6429">
            <w:pPr>
              <w:pStyle w:val="TableHead"/>
              <w:spacing w:after="120"/>
              <w:rPr>
                <w:rtl/>
              </w:rPr>
            </w:pPr>
            <w:r w:rsidRPr="0074116F">
              <w:rPr>
                <w:rFonts w:hint="cs"/>
                <w:rtl/>
              </w:rPr>
              <w:t>שם מלא</w:t>
            </w:r>
          </w:p>
        </w:tc>
        <w:tc>
          <w:tcPr>
            <w:tcW w:w="3024" w:type="dxa"/>
            <w:tcBorders>
              <w:bottom w:val="single" w:sz="4" w:space="0" w:color="auto"/>
            </w:tcBorders>
            <w:shd w:val="clear" w:color="auto" w:fill="D9D9D9"/>
          </w:tcPr>
          <w:p w:rsidR="00BD6429" w:rsidRPr="0074116F" w:rsidRDefault="00BD6429" w:rsidP="00BD6429">
            <w:pPr>
              <w:pStyle w:val="TableHead"/>
              <w:spacing w:after="120"/>
              <w:rPr>
                <w:rtl/>
              </w:rPr>
            </w:pPr>
            <w:r w:rsidRPr="0074116F">
              <w:rPr>
                <w:rFonts w:hint="cs"/>
                <w:rtl/>
              </w:rPr>
              <w:t>חותמת וחתימה</w:t>
            </w:r>
          </w:p>
        </w:tc>
      </w:tr>
      <w:tr w:rsidR="00BD6429" w:rsidRPr="004D1592" w:rsidTr="00BD6429">
        <w:trPr>
          <w:trHeight w:hRule="exact" w:val="851"/>
        </w:trPr>
        <w:tc>
          <w:tcPr>
            <w:tcW w:w="3024" w:type="dxa"/>
            <w:tcBorders>
              <w:top w:val="single" w:sz="4" w:space="0" w:color="auto"/>
            </w:tcBorders>
          </w:tcPr>
          <w:p w:rsidR="00BD6429" w:rsidRDefault="00BD6429" w:rsidP="00BD6429">
            <w:pPr>
              <w:pStyle w:val="TableText"/>
              <w:rPr>
                <w:rtl/>
              </w:rPr>
            </w:pPr>
          </w:p>
        </w:tc>
        <w:tc>
          <w:tcPr>
            <w:tcW w:w="3024" w:type="dxa"/>
            <w:tcBorders>
              <w:top w:val="single" w:sz="4" w:space="0" w:color="auto"/>
            </w:tcBorders>
          </w:tcPr>
          <w:p w:rsidR="00BD6429" w:rsidRDefault="00BD6429" w:rsidP="00BD6429">
            <w:pPr>
              <w:pStyle w:val="TableText"/>
              <w:rPr>
                <w:rtl/>
              </w:rPr>
            </w:pPr>
          </w:p>
        </w:tc>
        <w:tc>
          <w:tcPr>
            <w:tcW w:w="3024" w:type="dxa"/>
            <w:tcBorders>
              <w:top w:val="single" w:sz="4" w:space="0" w:color="auto"/>
            </w:tcBorders>
          </w:tcPr>
          <w:p w:rsidR="00BD6429" w:rsidRDefault="00BD6429" w:rsidP="00BD6429">
            <w:pPr>
              <w:pStyle w:val="TableText"/>
              <w:rPr>
                <w:rtl/>
              </w:rPr>
            </w:pPr>
          </w:p>
        </w:tc>
      </w:tr>
    </w:tbl>
    <w:p w:rsidR="00BD6429" w:rsidRDefault="00BD6429" w:rsidP="00BD6429">
      <w:pPr>
        <w:pStyle w:val="20"/>
        <w:pageBreakBefore/>
        <w:numPr>
          <w:ilvl w:val="0"/>
          <w:numId w:val="0"/>
        </w:numPr>
        <w:rPr>
          <w:sz w:val="24"/>
          <w:szCs w:val="24"/>
          <w:rtl/>
        </w:rPr>
      </w:pPr>
      <w:r w:rsidRPr="00DE0D1F">
        <w:rPr>
          <w:rFonts w:hint="cs"/>
          <w:sz w:val="24"/>
          <w:szCs w:val="24"/>
          <w:rtl/>
        </w:rPr>
        <w:lastRenderedPageBreak/>
        <w:t>0.5.7.2</w:t>
      </w:r>
      <w:r w:rsidRPr="00DC24B2">
        <w:rPr>
          <w:sz w:val="24"/>
          <w:szCs w:val="24"/>
          <w:rtl/>
        </w:rPr>
        <w:tab/>
      </w:r>
      <w:bookmarkStart w:id="13" w:name="הצהרת_המציע_על_היעדר_הסדר_כובל_עם_קבלני"/>
      <w:r w:rsidRPr="00DC24B2">
        <w:rPr>
          <w:sz w:val="24"/>
          <w:szCs w:val="24"/>
          <w:rtl/>
        </w:rPr>
        <w:t xml:space="preserve">הצהרת המציע על היעדר הסדר כובל עם </w:t>
      </w:r>
      <w:bookmarkEnd w:id="13"/>
      <w:r>
        <w:rPr>
          <w:rFonts w:hint="cs"/>
          <w:sz w:val="24"/>
          <w:szCs w:val="24"/>
          <w:rtl/>
        </w:rPr>
        <w:t>קבלני משנה</w:t>
      </w:r>
    </w:p>
    <w:p w:rsidR="00BD6429" w:rsidRPr="000322F6" w:rsidRDefault="00BD6429" w:rsidP="00BD6429">
      <w:pPr>
        <w:pStyle w:val="Normal1"/>
        <w:spacing w:before="320" w:line="360" w:lineRule="auto"/>
        <w:ind w:left="0"/>
        <w:rPr>
          <w:sz w:val="24"/>
          <w:rtl/>
        </w:rPr>
      </w:pPr>
      <w:r>
        <w:rPr>
          <w:rFonts w:hint="cs"/>
          <w:sz w:val="24"/>
          <w:rtl/>
        </w:rPr>
        <w:t>לכבוד,</w:t>
      </w:r>
    </w:p>
    <w:p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rsidR="00BD6429" w:rsidRPr="00ED77EC" w:rsidRDefault="00BD6429" w:rsidP="00BD6429">
      <w:pPr>
        <w:pStyle w:val="Para0"/>
        <w:tabs>
          <w:tab w:val="left" w:pos="680"/>
        </w:tabs>
        <w:ind w:left="680" w:hanging="680"/>
        <w:rPr>
          <w:rtl/>
        </w:rPr>
      </w:pPr>
      <w:r w:rsidRPr="00D375AD">
        <w:rPr>
          <w:rtl/>
        </w:rPr>
        <w:t xml:space="preserve">הנדון: </w:t>
      </w:r>
      <w:r>
        <w:rPr>
          <w:rFonts w:hint="cs"/>
          <w:rtl/>
        </w:rPr>
        <w:tab/>
      </w:r>
      <w:r w:rsidRPr="00DB3434">
        <w:rPr>
          <w:u w:val="single"/>
          <w:rtl/>
        </w:rPr>
        <w:t>מכרז</w:t>
      </w:r>
      <w:r w:rsidRPr="00DB3434">
        <w:rPr>
          <w:rFonts w:hint="cs"/>
          <w:u w:val="single"/>
          <w:rtl/>
        </w:rPr>
        <w:t xml:space="preserve"> </w:t>
      </w:r>
      <w:r>
        <w:rPr>
          <w:rFonts w:hint="cs"/>
          <w:u w:val="single"/>
          <w:rtl/>
        </w:rPr>
        <w:t>פומבי מס'</w:t>
      </w:r>
      <w:r w:rsidRPr="00DB3434">
        <w:rPr>
          <w:rFonts w:hint="cs"/>
          <w:u w:val="single"/>
          <w:rtl/>
        </w:rPr>
        <w:t xml:space="preserve"> </w:t>
      </w:r>
      <w:r w:rsidRPr="00DB3434">
        <w:rPr>
          <w:b/>
          <w:bCs/>
          <w:u w:val="single"/>
          <w:rtl/>
        </w:rPr>
        <w:fldChar w:fldCharType="begin"/>
      </w:r>
      <w:r w:rsidRPr="00DB3434">
        <w:rPr>
          <w:b/>
          <w:bCs/>
          <w:u w:val="single"/>
          <w:rtl/>
        </w:rPr>
        <w:instrText xml:space="preserve"> </w:instrText>
      </w:r>
      <w:r w:rsidRPr="00DB3434">
        <w:rPr>
          <w:rFonts w:hint="cs"/>
          <w:b/>
          <w:bCs/>
          <w:u w:val="single"/>
        </w:rPr>
        <w:instrText>DOCPROPERTY</w:instrText>
      </w:r>
      <w:r w:rsidRPr="00DB3434">
        <w:rPr>
          <w:rFonts w:hint="cs"/>
          <w:b/>
          <w:bCs/>
          <w:u w:val="single"/>
          <w:rtl/>
        </w:rPr>
        <w:instrText xml:space="preserve">  "מזהה המכרז"  \* </w:instrText>
      </w:r>
      <w:r w:rsidRPr="00DB3434">
        <w:rPr>
          <w:rFonts w:hint="cs"/>
          <w:b/>
          <w:bCs/>
          <w:u w:val="single"/>
        </w:rPr>
        <w:instrText>MERGEFORMAT</w:instrText>
      </w:r>
      <w:r w:rsidRPr="00DB3434">
        <w:rPr>
          <w:b/>
          <w:bCs/>
          <w:u w:val="single"/>
          <w:rtl/>
        </w:rPr>
        <w:instrText xml:space="preserve"> </w:instrText>
      </w:r>
      <w:r w:rsidRPr="00DB3434">
        <w:rPr>
          <w:b/>
          <w:bCs/>
          <w:u w:val="single"/>
          <w:rtl/>
        </w:rPr>
        <w:fldChar w:fldCharType="separate"/>
      </w:r>
      <w:r w:rsidR="002F734A">
        <w:rPr>
          <w:b/>
          <w:bCs/>
          <w:u w:val="single"/>
          <w:rtl/>
        </w:rPr>
        <w:t>74-2014</w:t>
      </w:r>
      <w:r w:rsidRPr="00DB3434">
        <w:rPr>
          <w:b/>
          <w:bCs/>
          <w:u w:val="single"/>
          <w:rtl/>
        </w:rPr>
        <w:fldChar w:fldCharType="end"/>
      </w:r>
      <w:r w:rsidRPr="00DB3434">
        <w:rPr>
          <w:rFonts w:hint="cs"/>
          <w:b/>
          <w:bCs/>
          <w:u w:val="single"/>
          <w:rtl/>
        </w:rPr>
        <w:t xml:space="preserve"> </w:t>
      </w:r>
      <w:r w:rsidRPr="00DB3434">
        <w:rPr>
          <w:b/>
          <w:bCs/>
          <w:u w:val="single"/>
          <w:rtl/>
        </w:rPr>
        <w:fldChar w:fldCharType="begin"/>
      </w:r>
      <w:r w:rsidRPr="00DB3434">
        <w:rPr>
          <w:b/>
          <w:bCs/>
          <w:u w:val="single"/>
          <w:rtl/>
        </w:rPr>
        <w:instrText xml:space="preserve"> </w:instrText>
      </w:r>
      <w:r w:rsidRPr="00DB3434">
        <w:rPr>
          <w:b/>
          <w:bCs/>
          <w:u w:val="single"/>
        </w:rPr>
        <w:instrText>DOCPROPERTY</w:instrText>
      </w:r>
      <w:r w:rsidRPr="00DB3434">
        <w:rPr>
          <w:b/>
          <w:bCs/>
          <w:u w:val="single"/>
          <w:rtl/>
        </w:rPr>
        <w:instrText xml:space="preserve">  "שם המכרז"  \* </w:instrText>
      </w:r>
      <w:r w:rsidRPr="00DB3434">
        <w:rPr>
          <w:b/>
          <w:bCs/>
          <w:u w:val="single"/>
        </w:rPr>
        <w:instrText>MERGEFORMAT</w:instrText>
      </w:r>
      <w:r w:rsidRPr="00DB3434">
        <w:rPr>
          <w:b/>
          <w:bCs/>
          <w:u w:val="single"/>
          <w:rtl/>
        </w:rPr>
        <w:instrText xml:space="preserve"> </w:instrText>
      </w:r>
      <w:r w:rsidRPr="00DB3434">
        <w:rPr>
          <w:b/>
          <w:bCs/>
          <w:u w:val="single"/>
          <w:rtl/>
        </w:rPr>
        <w:fldChar w:fldCharType="separate"/>
      </w:r>
      <w:r w:rsidR="002F734A">
        <w:rPr>
          <w:b/>
          <w:bCs/>
          <w:u w:val="single"/>
          <w:rtl/>
        </w:rPr>
        <w:t>פנייה לקבלת הצעות להספקה, הטמעה ותחזוקה של מוצר בינה עסקית (</w:t>
      </w:r>
      <w:r w:rsidR="002F734A">
        <w:rPr>
          <w:b/>
          <w:bCs/>
          <w:u w:val="single"/>
        </w:rPr>
        <w:t>BI</w:t>
      </w:r>
      <w:r w:rsidR="002F734A">
        <w:rPr>
          <w:b/>
          <w:bCs/>
          <w:u w:val="single"/>
          <w:rtl/>
        </w:rPr>
        <w:t>)</w:t>
      </w:r>
      <w:r w:rsidRPr="00DB3434">
        <w:rPr>
          <w:b/>
          <w:bCs/>
          <w:u w:val="single"/>
          <w:rtl/>
        </w:rPr>
        <w:fldChar w:fldCharType="end"/>
      </w:r>
    </w:p>
    <w:p w:rsidR="00BD6429" w:rsidRDefault="00BD6429" w:rsidP="00BD6429">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BD6429" w:rsidTr="00BD6429">
        <w:tc>
          <w:tcPr>
            <w:tcW w:w="4540" w:type="dxa"/>
            <w:tcBorders>
              <w:bottom w:val="single" w:sz="4" w:space="0" w:color="auto"/>
            </w:tcBorders>
            <w:shd w:val="clear" w:color="auto" w:fill="D9D9D9"/>
          </w:tcPr>
          <w:p w:rsidR="00BD6429" w:rsidRPr="00DC24B2" w:rsidRDefault="00BD6429" w:rsidP="00BD6429">
            <w:pPr>
              <w:pStyle w:val="TableHead"/>
              <w:spacing w:after="120"/>
              <w:rPr>
                <w:rtl/>
              </w:rPr>
            </w:pPr>
            <w:r w:rsidRPr="00DC24B2">
              <w:rPr>
                <w:rFonts w:hint="cs"/>
                <w:rtl/>
              </w:rPr>
              <w:t>שם מורשה חתימה</w:t>
            </w:r>
          </w:p>
        </w:tc>
        <w:tc>
          <w:tcPr>
            <w:tcW w:w="4532" w:type="dxa"/>
            <w:tcBorders>
              <w:bottom w:val="single" w:sz="4" w:space="0" w:color="auto"/>
            </w:tcBorders>
            <w:shd w:val="clear" w:color="auto" w:fill="D9D9D9"/>
          </w:tcPr>
          <w:p w:rsidR="00BD6429" w:rsidRPr="00DC24B2" w:rsidRDefault="00BD6429" w:rsidP="00BD6429">
            <w:pPr>
              <w:pStyle w:val="TableHead"/>
              <w:spacing w:after="120"/>
              <w:rPr>
                <w:rtl/>
              </w:rPr>
            </w:pPr>
            <w:r w:rsidRPr="00DC24B2">
              <w:rPr>
                <w:rFonts w:hint="cs"/>
                <w:rtl/>
              </w:rPr>
              <w:t>ת.ז.</w:t>
            </w:r>
          </w:p>
        </w:tc>
      </w:tr>
      <w:tr w:rsidR="00BD6429" w:rsidTr="00BD6429">
        <w:tc>
          <w:tcPr>
            <w:tcW w:w="4540" w:type="dxa"/>
            <w:tcBorders>
              <w:top w:val="single" w:sz="4" w:space="0" w:color="auto"/>
            </w:tcBorders>
          </w:tcPr>
          <w:p w:rsidR="00BD6429" w:rsidRDefault="00BD6429" w:rsidP="00BD6429">
            <w:pPr>
              <w:pStyle w:val="TableHead"/>
              <w:spacing w:after="120"/>
              <w:rPr>
                <w:rtl/>
              </w:rPr>
            </w:pPr>
          </w:p>
        </w:tc>
        <w:tc>
          <w:tcPr>
            <w:tcW w:w="4532" w:type="dxa"/>
            <w:tcBorders>
              <w:top w:val="single" w:sz="4" w:space="0" w:color="auto"/>
            </w:tcBorders>
          </w:tcPr>
          <w:p w:rsidR="00BD6429" w:rsidRDefault="00BD6429" w:rsidP="00BD6429">
            <w:pPr>
              <w:pStyle w:val="TableHead"/>
              <w:spacing w:after="120"/>
              <w:rPr>
                <w:rtl/>
              </w:rPr>
            </w:pPr>
          </w:p>
        </w:tc>
      </w:tr>
    </w:tbl>
    <w:p w:rsidR="00BD6429" w:rsidRDefault="00BD6429" w:rsidP="00BD6429">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rsidR="00BD6429" w:rsidRDefault="00BD6429" w:rsidP="00BD6429">
      <w:pPr>
        <w:pStyle w:val="Para0"/>
        <w:rPr>
          <w:rtl/>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BD6429" w:rsidRDefault="00BD6429" w:rsidP="00BD6429">
      <w:pPr>
        <w:pStyle w:val="Para0"/>
        <w:rPr>
          <w:rFonts w:cs="FrankRuehl"/>
          <w:sz w:val="26"/>
          <w:szCs w:val="26"/>
          <w:rtl/>
          <w:lang w:eastAsia="en-US"/>
        </w:rPr>
      </w:pPr>
    </w:p>
    <w:p w:rsidR="00880B48" w:rsidRDefault="00880B48" w:rsidP="00BD6429">
      <w:pPr>
        <w:pStyle w:val="Para0"/>
        <w:rPr>
          <w:rFonts w:cs="FrankRuehl"/>
          <w:sz w:val="26"/>
          <w:szCs w:val="26"/>
          <w:rtl/>
          <w:lang w:eastAsia="en-US"/>
        </w:rPr>
      </w:pPr>
    </w:p>
    <w:p w:rsidR="00BD6429" w:rsidRDefault="00BD6429" w:rsidP="00BD6429">
      <w:pPr>
        <w:pStyle w:val="33"/>
        <w:ind w:left="0"/>
        <w:rPr>
          <w:rFonts w:ascii="Times New Roman" w:hAnsi="Times New Roman" w:cs="David"/>
          <w:b/>
          <w:bCs w:val="0"/>
          <w:sz w:val="22"/>
          <w:rtl/>
        </w:rPr>
      </w:pPr>
      <w:r w:rsidRPr="00ED77EC">
        <w:rPr>
          <w:rFonts w:ascii="Times New Roman" w:hAnsi="Times New Roman" w:cs="David" w:hint="cs"/>
          <w:b/>
          <w:bCs w:val="0"/>
          <w:sz w:val="22"/>
          <w:rtl/>
        </w:rPr>
        <w:t>ו</w:t>
      </w:r>
      <w:r>
        <w:rPr>
          <w:rFonts w:ascii="Times New Roman" w:hAnsi="Times New Roman" w:cs="David" w:hint="cs"/>
          <w:b/>
          <w:bCs w:val="0"/>
          <w:sz w:val="22"/>
          <w:rtl/>
        </w:rPr>
        <w:t>על כך</w:t>
      </w:r>
      <w:r w:rsidRPr="00ED77EC">
        <w:rPr>
          <w:rFonts w:ascii="Times New Roman" w:hAnsi="Times New Roman" w:cs="David" w:hint="cs"/>
          <w:b/>
          <w:bCs w:val="0"/>
          <w:sz w:val="22"/>
          <w:rtl/>
        </w:rPr>
        <w:t xml:space="preserve"> בא</w:t>
      </w:r>
      <w:r>
        <w:rPr>
          <w:rFonts w:ascii="Times New Roman" w:hAnsi="Times New Roman" w:cs="David" w:hint="cs"/>
          <w:b/>
          <w:bCs w:val="0"/>
          <w:sz w:val="22"/>
          <w:rtl/>
        </w:rPr>
        <w:t>תי</w:t>
      </w:r>
      <w:r w:rsidRPr="00ED77EC">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rsidTr="00BD6429">
        <w:tc>
          <w:tcPr>
            <w:tcW w:w="3024" w:type="dxa"/>
            <w:tcBorders>
              <w:bottom w:val="single" w:sz="4" w:space="0" w:color="auto"/>
            </w:tcBorders>
            <w:shd w:val="clear" w:color="auto" w:fill="D9D9D9"/>
          </w:tcPr>
          <w:p w:rsidR="00BD6429" w:rsidRPr="00DB3434" w:rsidRDefault="00BD6429" w:rsidP="00BD6429">
            <w:pPr>
              <w:pStyle w:val="TableHead"/>
              <w:spacing w:after="120"/>
              <w:rPr>
                <w:rtl/>
              </w:rPr>
            </w:pPr>
            <w:r w:rsidRPr="00DB3434">
              <w:rPr>
                <w:rFonts w:hint="cs"/>
                <w:rtl/>
              </w:rPr>
              <w:t>תאריך</w:t>
            </w:r>
          </w:p>
        </w:tc>
        <w:tc>
          <w:tcPr>
            <w:tcW w:w="3024" w:type="dxa"/>
            <w:tcBorders>
              <w:bottom w:val="single" w:sz="4" w:space="0" w:color="auto"/>
            </w:tcBorders>
            <w:shd w:val="clear" w:color="auto" w:fill="D9D9D9"/>
          </w:tcPr>
          <w:p w:rsidR="00BD6429" w:rsidRPr="00DB3434" w:rsidRDefault="00BD6429" w:rsidP="00BD6429">
            <w:pPr>
              <w:pStyle w:val="TableHead"/>
              <w:spacing w:after="120"/>
              <w:rPr>
                <w:rtl/>
              </w:rPr>
            </w:pPr>
            <w:r w:rsidRPr="00DB3434">
              <w:rPr>
                <w:rFonts w:hint="cs"/>
                <w:rtl/>
              </w:rPr>
              <w:t>שם מלא</w:t>
            </w:r>
          </w:p>
        </w:tc>
        <w:tc>
          <w:tcPr>
            <w:tcW w:w="3024" w:type="dxa"/>
            <w:tcBorders>
              <w:bottom w:val="single" w:sz="4" w:space="0" w:color="auto"/>
            </w:tcBorders>
            <w:shd w:val="clear" w:color="auto" w:fill="D9D9D9"/>
          </w:tcPr>
          <w:p w:rsidR="00BD6429" w:rsidRPr="00DB3434" w:rsidRDefault="00BD6429" w:rsidP="00BD6429">
            <w:pPr>
              <w:pStyle w:val="TableHead"/>
              <w:spacing w:after="120"/>
              <w:rPr>
                <w:rtl/>
              </w:rPr>
            </w:pPr>
            <w:r w:rsidRPr="00DB3434">
              <w:rPr>
                <w:rFonts w:hint="cs"/>
                <w:rtl/>
              </w:rPr>
              <w:t>חותמת וחתימה</w:t>
            </w:r>
          </w:p>
        </w:tc>
      </w:tr>
      <w:tr w:rsidR="00BD6429" w:rsidTr="00BD6429">
        <w:trPr>
          <w:trHeight w:hRule="exact" w:val="851"/>
        </w:trPr>
        <w:tc>
          <w:tcPr>
            <w:tcW w:w="3024" w:type="dxa"/>
            <w:tcBorders>
              <w:top w:val="single" w:sz="4" w:space="0" w:color="auto"/>
            </w:tcBorders>
          </w:tcPr>
          <w:p w:rsidR="00BD6429" w:rsidRDefault="00BD6429" w:rsidP="00BD6429">
            <w:pPr>
              <w:pStyle w:val="TableText"/>
              <w:rPr>
                <w:rtl/>
              </w:rPr>
            </w:pPr>
          </w:p>
        </w:tc>
        <w:tc>
          <w:tcPr>
            <w:tcW w:w="3024" w:type="dxa"/>
            <w:tcBorders>
              <w:top w:val="single" w:sz="4" w:space="0" w:color="auto"/>
            </w:tcBorders>
          </w:tcPr>
          <w:p w:rsidR="00BD6429" w:rsidRDefault="00BD6429" w:rsidP="00BD6429">
            <w:pPr>
              <w:pStyle w:val="TableText"/>
              <w:rPr>
                <w:rtl/>
              </w:rPr>
            </w:pPr>
          </w:p>
        </w:tc>
        <w:tc>
          <w:tcPr>
            <w:tcW w:w="3024" w:type="dxa"/>
            <w:tcBorders>
              <w:top w:val="single" w:sz="4" w:space="0" w:color="auto"/>
            </w:tcBorders>
          </w:tcPr>
          <w:p w:rsidR="00BD6429" w:rsidRDefault="00BD6429" w:rsidP="00BD6429">
            <w:pPr>
              <w:pStyle w:val="TableText"/>
              <w:rPr>
                <w:rtl/>
              </w:rPr>
            </w:pPr>
          </w:p>
        </w:tc>
      </w:tr>
    </w:tbl>
    <w:p w:rsidR="00BD6429" w:rsidRPr="0006500D" w:rsidRDefault="00BD6429" w:rsidP="00BD6429">
      <w:pPr>
        <w:pStyle w:val="20"/>
        <w:pageBreakBefore/>
        <w:numPr>
          <w:ilvl w:val="0"/>
          <w:numId w:val="0"/>
        </w:numPr>
        <w:rPr>
          <w:sz w:val="24"/>
          <w:szCs w:val="24"/>
          <w:rtl/>
        </w:rPr>
      </w:pPr>
      <w:bookmarkStart w:id="14" w:name="_Toc372046724"/>
      <w:bookmarkStart w:id="15" w:name="_Toc377227329"/>
      <w:bookmarkStart w:id="16" w:name="ערבות_מכרז"/>
      <w:r w:rsidRPr="00DE0D1F">
        <w:rPr>
          <w:rFonts w:hint="cs"/>
          <w:sz w:val="24"/>
          <w:szCs w:val="24"/>
          <w:rtl/>
        </w:rPr>
        <w:lastRenderedPageBreak/>
        <w:t>0.</w:t>
      </w:r>
      <w:r>
        <w:rPr>
          <w:rFonts w:hint="cs"/>
          <w:sz w:val="24"/>
          <w:szCs w:val="24"/>
          <w:rtl/>
        </w:rPr>
        <w:t>5</w:t>
      </w:r>
      <w:r w:rsidRPr="00DE0D1F">
        <w:rPr>
          <w:rFonts w:hint="cs"/>
          <w:sz w:val="24"/>
          <w:szCs w:val="24"/>
          <w:rtl/>
        </w:rPr>
        <w:t>.</w:t>
      </w:r>
      <w:r>
        <w:rPr>
          <w:rFonts w:hint="cs"/>
          <w:sz w:val="24"/>
          <w:szCs w:val="24"/>
          <w:rtl/>
        </w:rPr>
        <w:t>9</w:t>
      </w:r>
      <w:r w:rsidRPr="00DE0D1F">
        <w:rPr>
          <w:rFonts w:hint="cs"/>
          <w:sz w:val="24"/>
          <w:szCs w:val="24"/>
          <w:rtl/>
        </w:rPr>
        <w:t xml:space="preserve"> אישור רואה חשבון לעניין שליטת אישה</w:t>
      </w:r>
      <w:r>
        <w:rPr>
          <w:noProof/>
          <w:sz w:val="24"/>
          <w:szCs w:val="24"/>
          <w:rtl/>
          <w:lang w:eastAsia="en-US"/>
        </w:rPr>
        <mc:AlternateContent>
          <mc:Choice Requires="wps">
            <w:drawing>
              <wp:anchor distT="0" distB="0" distL="114300" distR="114300" simplePos="0" relativeHeight="251709952" behindDoc="0" locked="0" layoutInCell="1" allowOverlap="1" wp14:anchorId="0C0023D4" wp14:editId="7C6B2DFD">
                <wp:simplePos x="0" y="0"/>
                <wp:positionH relativeFrom="margin">
                  <wp:align>center</wp:align>
                </wp:positionH>
                <wp:positionV relativeFrom="margin">
                  <wp:align>center</wp:align>
                </wp:positionV>
                <wp:extent cx="5759450" cy="666750"/>
                <wp:effectExtent l="16510" t="22225" r="5715" b="25400"/>
                <wp:wrapSquare wrapText="bothSides"/>
                <wp:docPr id="36" name="תיבת טקסט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6" o:spid="_x0000_s1026" type="#_x0000_t202" style="position:absolute;left:0;text-align:left;margin-left:0;margin-top:0;width:453.5pt;height:52.5pt;z-index:251709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TsbgIAAK0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x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14"/>
      <w:bookmarkEnd w:id="15"/>
    </w:p>
    <w:p w:rsidR="00BD6429" w:rsidRPr="00DE0D1F" w:rsidRDefault="00BD6429" w:rsidP="00BD6429">
      <w:pPr>
        <w:pStyle w:val="20"/>
        <w:pageBreakBefore/>
        <w:numPr>
          <w:ilvl w:val="0"/>
          <w:numId w:val="0"/>
        </w:numPr>
        <w:rPr>
          <w:sz w:val="24"/>
          <w:szCs w:val="24"/>
          <w:rtl/>
        </w:rPr>
      </w:pPr>
      <w:r>
        <w:rPr>
          <w:rFonts w:hint="cs"/>
          <w:sz w:val="24"/>
          <w:szCs w:val="24"/>
          <w:rtl/>
        </w:rPr>
        <w:lastRenderedPageBreak/>
        <w:t>0.6.1</w:t>
      </w:r>
      <w:r w:rsidR="00A154BC">
        <w:rPr>
          <w:rFonts w:hint="cs"/>
          <w:sz w:val="24"/>
          <w:szCs w:val="24"/>
          <w:rtl/>
        </w:rPr>
        <w:t>(ב)</w:t>
      </w:r>
      <w:r>
        <w:rPr>
          <w:rFonts w:hint="cs"/>
          <w:sz w:val="24"/>
          <w:szCs w:val="24"/>
          <w:rtl/>
        </w:rPr>
        <w:t xml:space="preserve">  </w:t>
      </w:r>
      <w:r w:rsidRPr="00DE0D1F">
        <w:rPr>
          <w:rFonts w:hint="cs"/>
          <w:sz w:val="24"/>
          <w:szCs w:val="24"/>
          <w:rtl/>
        </w:rPr>
        <w:t>ערבות מ</w:t>
      </w:r>
      <w:r>
        <w:rPr>
          <w:rFonts w:hint="cs"/>
          <w:sz w:val="24"/>
          <w:szCs w:val="24"/>
          <w:rtl/>
        </w:rPr>
        <w:t>ציע</w:t>
      </w:r>
      <w:bookmarkEnd w:id="16"/>
    </w:p>
    <w:tbl>
      <w:tblPr>
        <w:bidiVisual/>
        <w:tblW w:w="5670" w:type="dxa"/>
        <w:tblLook w:val="04A0" w:firstRow="1" w:lastRow="0" w:firstColumn="1" w:lastColumn="0" w:noHBand="0" w:noVBand="1"/>
      </w:tblPr>
      <w:tblGrid>
        <w:gridCol w:w="2374"/>
        <w:gridCol w:w="3296"/>
      </w:tblGrid>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rsidR="00BD6429" w:rsidRDefault="00BD6429" w:rsidP="00BD6429">
            <w:pPr>
              <w:pStyle w:val="TableText"/>
              <w:rPr>
                <w:rtl/>
              </w:rPr>
            </w:pPr>
          </w:p>
        </w:tc>
      </w:tr>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rsidR="00BD6429" w:rsidRDefault="00BD6429" w:rsidP="00BD6429">
            <w:pPr>
              <w:pStyle w:val="TableText"/>
              <w:rPr>
                <w:rtl/>
              </w:rPr>
            </w:pPr>
          </w:p>
        </w:tc>
      </w:tr>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rsidR="00BD6429" w:rsidRDefault="00BD6429" w:rsidP="00BD6429">
            <w:pPr>
              <w:pStyle w:val="TableText"/>
              <w:rPr>
                <w:rtl/>
              </w:rPr>
            </w:pPr>
          </w:p>
        </w:tc>
      </w:tr>
    </w:tbl>
    <w:p w:rsidR="00BD6429" w:rsidRPr="00A41749" w:rsidRDefault="00BD6429" w:rsidP="00BD6429">
      <w:pPr>
        <w:pStyle w:val="SubjectTitle"/>
        <w:rPr>
          <w:u w:val="single"/>
        </w:rPr>
      </w:pPr>
      <w:r w:rsidRPr="00A41749">
        <w:rPr>
          <w:u w:val="single"/>
          <w:rtl/>
        </w:rPr>
        <w:t>כתב ערבות</w:t>
      </w:r>
    </w:p>
    <w:p w:rsidR="00BD6429" w:rsidRPr="00A41749" w:rsidRDefault="00BD6429" w:rsidP="00BD6429">
      <w:pPr>
        <w:pStyle w:val="Para0"/>
      </w:pPr>
      <w:r w:rsidRPr="00A41749">
        <w:rPr>
          <w:rtl/>
        </w:rPr>
        <w:t xml:space="preserve">לכבוד </w:t>
      </w:r>
    </w:p>
    <w:p w:rsidR="00BD6429" w:rsidRPr="00A41749" w:rsidRDefault="00BD6429" w:rsidP="00BD6429">
      <w:pPr>
        <w:pStyle w:val="Para0"/>
      </w:pPr>
      <w:r w:rsidRPr="00A41749">
        <w:rPr>
          <w:rtl/>
        </w:rPr>
        <w:t xml:space="preserve">ממשלת ישראל </w:t>
      </w:r>
    </w:p>
    <w:p w:rsidR="00BD6429" w:rsidRPr="00A41749" w:rsidRDefault="00BD6429" w:rsidP="00BD6429">
      <w:pPr>
        <w:pStyle w:val="Para0"/>
      </w:pPr>
      <w:r w:rsidRPr="00A41749">
        <w:rPr>
          <w:rtl/>
        </w:rPr>
        <w:t xml:space="preserve">באמצעות משרד </w:t>
      </w:r>
      <w:r>
        <w:rPr>
          <w:rFonts w:hint="cs"/>
          <w:rtl/>
        </w:rPr>
        <w:t>המשפטים</w:t>
      </w:r>
    </w:p>
    <w:p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rsidR="00BD6429" w:rsidRPr="00A41749" w:rsidRDefault="00BD6429" w:rsidP="00594D5D">
      <w:pPr>
        <w:pStyle w:val="Para0"/>
      </w:pPr>
      <w:r w:rsidRPr="00A41749">
        <w:rPr>
          <w:rtl/>
        </w:rPr>
        <w:t xml:space="preserve">אנו ערבים בזה כלפיכם לסילוק כל סכום עד לסך </w:t>
      </w:r>
      <w:r w:rsidRPr="00911A16">
        <w:rPr>
          <w:b/>
          <w:bCs/>
          <w:rtl/>
        </w:rPr>
        <w:fldChar w:fldCharType="begin"/>
      </w:r>
      <w:r w:rsidRPr="00911A16">
        <w:rPr>
          <w:b/>
          <w:bCs/>
          <w:rtl/>
        </w:rPr>
        <w:instrText xml:space="preserve"> </w:instrText>
      </w:r>
      <w:r w:rsidRPr="00911A16">
        <w:rPr>
          <w:b/>
          <w:bCs/>
        </w:rPr>
        <w:instrText>DOCPROPERTY</w:instrText>
      </w:r>
      <w:r w:rsidRPr="00911A16">
        <w:rPr>
          <w:b/>
          <w:bCs/>
          <w:rtl/>
        </w:rPr>
        <w:instrText xml:space="preserve">  "ערבות מכרז"  \* </w:instrText>
      </w:r>
      <w:r w:rsidRPr="00911A16">
        <w:rPr>
          <w:b/>
          <w:bCs/>
        </w:rPr>
        <w:instrText>MERGEFORMAT</w:instrText>
      </w:r>
      <w:r w:rsidRPr="00911A16">
        <w:rPr>
          <w:b/>
          <w:bCs/>
          <w:rtl/>
        </w:rPr>
        <w:instrText xml:space="preserve"> </w:instrText>
      </w:r>
      <w:r w:rsidRPr="00911A16">
        <w:rPr>
          <w:b/>
          <w:bCs/>
          <w:rtl/>
        </w:rPr>
        <w:fldChar w:fldCharType="separate"/>
      </w:r>
      <w:r w:rsidR="002F734A">
        <w:rPr>
          <w:b/>
          <w:bCs/>
          <w:rtl/>
        </w:rPr>
        <w:t>30,000</w:t>
      </w:r>
      <w:r w:rsidRPr="00911A16">
        <w:rPr>
          <w:b/>
          <w:bCs/>
          <w:rtl/>
        </w:rPr>
        <w:fldChar w:fldCharType="end"/>
      </w:r>
      <w:r>
        <w:rPr>
          <w:rFonts w:hint="cs"/>
          <w:rtl/>
        </w:rPr>
        <w:t xml:space="preserve"> ₪ (במילים: </w:t>
      </w:r>
      <w:r w:rsidRPr="00542C90">
        <w:rPr>
          <w:b/>
          <w:bCs/>
          <w:rtl/>
        </w:rPr>
        <w:fldChar w:fldCharType="begin"/>
      </w:r>
      <w:r w:rsidRPr="00542C90">
        <w:rPr>
          <w:b/>
          <w:bCs/>
          <w:rtl/>
        </w:rPr>
        <w:instrText xml:space="preserve"> </w:instrText>
      </w:r>
      <w:r w:rsidRPr="00542C90">
        <w:rPr>
          <w:b/>
          <w:bCs/>
        </w:rPr>
        <w:instrText>DOCPROPERTY</w:instrText>
      </w:r>
      <w:r w:rsidRPr="00542C90">
        <w:rPr>
          <w:b/>
          <w:bCs/>
          <w:rtl/>
        </w:rPr>
        <w:instrText xml:space="preserve">  "ערבות מכרז (מילים)"  \* </w:instrText>
      </w:r>
      <w:r w:rsidRPr="00542C90">
        <w:rPr>
          <w:b/>
          <w:bCs/>
        </w:rPr>
        <w:instrText>MERGEFORMAT</w:instrText>
      </w:r>
      <w:r w:rsidRPr="00542C90">
        <w:rPr>
          <w:b/>
          <w:bCs/>
          <w:rtl/>
        </w:rPr>
        <w:instrText xml:space="preserve"> </w:instrText>
      </w:r>
      <w:r w:rsidRPr="00542C90">
        <w:rPr>
          <w:b/>
          <w:bCs/>
          <w:rtl/>
        </w:rPr>
        <w:fldChar w:fldCharType="separate"/>
      </w:r>
      <w:r w:rsidR="002F734A">
        <w:rPr>
          <w:b/>
          <w:bCs/>
          <w:rtl/>
        </w:rPr>
        <w:t>שלושים אלף</w:t>
      </w:r>
      <w:r w:rsidRPr="00542C90">
        <w:rPr>
          <w:b/>
          <w:bCs/>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2F734A">
        <w:rPr>
          <w:rtl/>
        </w:rPr>
        <w:t>15/12/2014</w:t>
      </w:r>
      <w:r>
        <w:rPr>
          <w:rtl/>
        </w:rPr>
        <w:fldChar w:fldCharType="end"/>
      </w:r>
      <w:r>
        <w:rPr>
          <w:rFonts w:hint="cs"/>
          <w:rtl/>
        </w:rPr>
        <w:t xml:space="preserve">, </w:t>
      </w:r>
      <w:r w:rsidRPr="009711D6">
        <w:rPr>
          <w:rFonts w:hint="cs"/>
          <w:rtl/>
        </w:rPr>
        <w:t xml:space="preserve">אשר תדרשו מאת: </w:t>
      </w:r>
      <w:r w:rsidRPr="009711D6">
        <w:rPr>
          <w:rFonts w:hint="cs"/>
          <w:b/>
          <w:bCs/>
          <w:rtl/>
        </w:rPr>
        <w:t>(שם התאגיד</w:t>
      </w:r>
      <w:r w:rsidRPr="009711D6">
        <w:rPr>
          <w:rFonts w:hint="cs"/>
          <w:rtl/>
        </w:rPr>
        <w:t>)</w:t>
      </w:r>
      <w:r>
        <w:rPr>
          <w:rFonts w:hint="cs"/>
          <w:rtl/>
        </w:rPr>
        <w:t xml:space="preserve"> </w:t>
      </w:r>
      <w:r w:rsidRPr="00DD01E5">
        <w:rPr>
          <w:rtl/>
        </w:rPr>
        <w:t>____</w:t>
      </w:r>
      <w:r w:rsidRPr="00DD01E5">
        <w:rPr>
          <w:rFonts w:hint="cs"/>
          <w:rtl/>
        </w:rPr>
        <w:t>_________</w:t>
      </w:r>
      <w:r w:rsidRPr="00DD01E5">
        <w:rPr>
          <w:rtl/>
        </w:rPr>
        <w:t>_______</w:t>
      </w:r>
      <w:r w:rsidRPr="00DD01E5">
        <w:rPr>
          <w:rFonts w:hint="cs"/>
          <w:rtl/>
        </w:rPr>
        <w:t xml:space="preserve"> </w:t>
      </w:r>
      <w:r w:rsidRPr="009711D6">
        <w:rPr>
          <w:rFonts w:hint="cs"/>
          <w:b/>
          <w:bCs/>
          <w:rtl/>
        </w:rPr>
        <w:t>ח.פ/ח.צ/ע.</w:t>
      </w:r>
      <w:r>
        <w:rPr>
          <w:rFonts w:hint="cs"/>
          <w:b/>
          <w:bCs/>
          <w:rtl/>
        </w:rPr>
        <w:t>מ</w:t>
      </w:r>
      <w:r w:rsidRPr="009711D6">
        <w:rPr>
          <w:rFonts w:hint="cs"/>
          <w:rtl/>
        </w:rPr>
        <w:t xml:space="preserve"> </w:t>
      </w:r>
      <w:r w:rsidRPr="00DD01E5">
        <w:rPr>
          <w:rtl/>
        </w:rPr>
        <w:t>____</w:t>
      </w:r>
      <w:r w:rsidRPr="00DD01E5">
        <w:rPr>
          <w:rFonts w:hint="cs"/>
          <w:rtl/>
        </w:rPr>
        <w:t>_________</w:t>
      </w:r>
      <w:r w:rsidRPr="00DD01E5">
        <w:rPr>
          <w:rtl/>
        </w:rPr>
        <w:t>_______</w:t>
      </w:r>
      <w:r>
        <w:rPr>
          <w:rFonts w:hint="cs"/>
          <w:rtl/>
        </w:rPr>
        <w:t xml:space="preserve"> בקשר מכרז פומבי</w:t>
      </w:r>
      <w:r w:rsidR="005F2932">
        <w:rPr>
          <w:rFonts w:hint="cs"/>
          <w:rtl/>
        </w:rPr>
        <w:t xml:space="preserve"> מס'</w:t>
      </w:r>
      <w:r>
        <w:rPr>
          <w:rFonts w:hint="cs"/>
          <w:rtl/>
        </w:rPr>
        <w:t xml:space="preserve"> </w:t>
      </w:r>
      <w:r w:rsidR="00594D5D" w:rsidRPr="00DB3434">
        <w:rPr>
          <w:b/>
          <w:bCs/>
          <w:u w:val="single"/>
          <w:rtl/>
        </w:rPr>
        <w:fldChar w:fldCharType="begin"/>
      </w:r>
      <w:r w:rsidR="00594D5D" w:rsidRPr="00DB3434">
        <w:rPr>
          <w:b/>
          <w:bCs/>
          <w:u w:val="single"/>
          <w:rtl/>
        </w:rPr>
        <w:instrText xml:space="preserve"> </w:instrText>
      </w:r>
      <w:r w:rsidR="00594D5D" w:rsidRPr="00DB3434">
        <w:rPr>
          <w:rFonts w:hint="cs"/>
          <w:b/>
          <w:bCs/>
          <w:u w:val="single"/>
        </w:rPr>
        <w:instrText>DOCPROPERTY</w:instrText>
      </w:r>
      <w:r w:rsidR="00594D5D" w:rsidRPr="00DB3434">
        <w:rPr>
          <w:rFonts w:hint="cs"/>
          <w:b/>
          <w:bCs/>
          <w:u w:val="single"/>
          <w:rtl/>
        </w:rPr>
        <w:instrText xml:space="preserve">  "מזהה המכרז"  \* </w:instrText>
      </w:r>
      <w:r w:rsidR="00594D5D" w:rsidRPr="00DB3434">
        <w:rPr>
          <w:rFonts w:hint="cs"/>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2F734A">
        <w:rPr>
          <w:b/>
          <w:bCs/>
          <w:u w:val="single"/>
          <w:rtl/>
        </w:rPr>
        <w:t>74-2014</w:t>
      </w:r>
      <w:r w:rsidR="00594D5D" w:rsidRPr="00DB3434">
        <w:rPr>
          <w:b/>
          <w:bCs/>
          <w:u w:val="single"/>
          <w:rtl/>
        </w:rPr>
        <w:fldChar w:fldCharType="end"/>
      </w:r>
      <w:r w:rsidR="00594D5D" w:rsidRPr="00DB3434">
        <w:rPr>
          <w:rFonts w:hint="cs"/>
          <w:b/>
          <w:bCs/>
          <w:u w:val="single"/>
          <w:rtl/>
        </w:rPr>
        <w:t xml:space="preserve"> </w:t>
      </w:r>
      <w:r w:rsidR="00594D5D" w:rsidRPr="00DB3434">
        <w:rPr>
          <w:b/>
          <w:bCs/>
          <w:u w:val="single"/>
          <w:rtl/>
        </w:rPr>
        <w:fldChar w:fldCharType="begin"/>
      </w:r>
      <w:r w:rsidR="00594D5D" w:rsidRPr="00DB3434">
        <w:rPr>
          <w:b/>
          <w:bCs/>
          <w:u w:val="single"/>
          <w:rtl/>
        </w:rPr>
        <w:instrText xml:space="preserve"> </w:instrText>
      </w:r>
      <w:r w:rsidR="00594D5D" w:rsidRPr="00DB3434">
        <w:rPr>
          <w:b/>
          <w:bCs/>
          <w:u w:val="single"/>
        </w:rPr>
        <w:instrText>DOCPROPERTY</w:instrText>
      </w:r>
      <w:r w:rsidR="00594D5D" w:rsidRPr="00DB3434">
        <w:rPr>
          <w:b/>
          <w:bCs/>
          <w:u w:val="single"/>
          <w:rtl/>
        </w:rPr>
        <w:instrText xml:space="preserve">  "שם המכרז"  \* </w:instrText>
      </w:r>
      <w:r w:rsidR="00594D5D" w:rsidRPr="00DB3434">
        <w:rPr>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2F734A">
        <w:rPr>
          <w:b/>
          <w:bCs/>
          <w:u w:val="single"/>
          <w:rtl/>
        </w:rPr>
        <w:t>פנייה לקבלת הצעות להספקה, הטמעה ותחזוקה של מוצר בינה עסקית (</w:t>
      </w:r>
      <w:r w:rsidR="002F734A">
        <w:rPr>
          <w:b/>
          <w:bCs/>
          <w:u w:val="single"/>
        </w:rPr>
        <w:t>BI</w:t>
      </w:r>
      <w:r w:rsidR="002F734A">
        <w:rPr>
          <w:b/>
          <w:bCs/>
          <w:u w:val="single"/>
          <w:rtl/>
        </w:rPr>
        <w:t>)</w:t>
      </w:r>
      <w:r w:rsidR="00594D5D" w:rsidRPr="00DB3434">
        <w:rPr>
          <w:b/>
          <w:bCs/>
          <w:u w:val="single"/>
          <w:rtl/>
        </w:rPr>
        <w:fldChar w:fldCharType="end"/>
      </w:r>
      <w:r>
        <w:rPr>
          <w:rFonts w:hint="cs"/>
          <w:rtl/>
        </w:rPr>
        <w:t>.</w:t>
      </w:r>
    </w:p>
    <w:p w:rsidR="00BD6429" w:rsidRPr="009711D6" w:rsidRDefault="00BD6429" w:rsidP="00BD6429">
      <w:pPr>
        <w:pStyle w:val="Para0"/>
        <w:rPr>
          <w:rtl/>
        </w:rPr>
      </w:pPr>
      <w:r w:rsidRPr="009711D6">
        <w:rPr>
          <w:rFonts w:hint="cs"/>
          <w:rtl/>
        </w:rPr>
        <w:t xml:space="preserve">אנו נשלם לכם את הסכום הנ"ל תוך </w:t>
      </w:r>
      <w:r>
        <w:rPr>
          <w:rFonts w:hint="cs"/>
          <w:rtl/>
        </w:rPr>
        <w:t>7</w:t>
      </w:r>
      <w:r w:rsidRPr="009711D6">
        <w:rPr>
          <w:rFonts w:hint="cs"/>
          <w:rtl/>
        </w:rPr>
        <w:t xml:space="preserve">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6429" w:rsidRDefault="00BD6429" w:rsidP="00BD6429">
      <w:pPr>
        <w:pStyle w:val="Para0"/>
        <w:rPr>
          <w:rtl/>
        </w:rPr>
      </w:pPr>
      <w:r w:rsidRPr="009711D6">
        <w:rPr>
          <w:rFonts w:hint="cs"/>
          <w:rtl/>
        </w:rPr>
        <w:t xml:space="preserve">ערבות זו תישאר בתוקפה עד תאריך </w:t>
      </w:r>
      <w:r>
        <w:rPr>
          <w:rtl/>
        </w:rPr>
        <w:fldChar w:fldCharType="begin"/>
      </w:r>
      <w:r>
        <w:rPr>
          <w:rtl/>
        </w:rPr>
        <w:instrText xml:space="preserve"> </w:instrText>
      </w:r>
      <w:r>
        <w:instrText>DOCPROPERTY</w:instrText>
      </w:r>
      <w:r>
        <w:rPr>
          <w:rtl/>
        </w:rPr>
        <w:instrText xml:space="preserve">  "תוקף ההצעה וערבות מציע"  \* </w:instrText>
      </w:r>
      <w:r>
        <w:instrText>MERGEFORMAT</w:instrText>
      </w:r>
      <w:r>
        <w:rPr>
          <w:rtl/>
        </w:rPr>
        <w:instrText xml:space="preserve"> </w:instrText>
      </w:r>
      <w:r>
        <w:rPr>
          <w:rtl/>
        </w:rPr>
        <w:fldChar w:fldCharType="separate"/>
      </w:r>
      <w:r w:rsidR="002F734A">
        <w:rPr>
          <w:rtl/>
        </w:rPr>
        <w:t>03/08/2015</w:t>
      </w:r>
      <w:r>
        <w:rPr>
          <w:rtl/>
        </w:rPr>
        <w:fldChar w:fldCharType="end"/>
      </w:r>
      <w:r>
        <w:rPr>
          <w:rFonts w:hint="cs"/>
          <w:rtl/>
        </w:rPr>
        <w:t>.</w:t>
      </w:r>
    </w:p>
    <w:p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rsidTr="00BD6429">
        <w:tc>
          <w:tcPr>
            <w:tcW w:w="3095" w:type="dxa"/>
            <w:shd w:val="clear" w:color="auto" w:fill="D9D9D9"/>
          </w:tcPr>
          <w:p w:rsidR="00BD6429" w:rsidRDefault="00BD6429" w:rsidP="00BD6429">
            <w:pPr>
              <w:pStyle w:val="TableHead"/>
              <w:spacing w:after="120"/>
              <w:rPr>
                <w:rtl/>
              </w:rPr>
            </w:pPr>
            <w:r>
              <w:rPr>
                <w:rFonts w:hint="cs"/>
                <w:rtl/>
              </w:rPr>
              <w:t>שם בנק/ חברת ביטוח</w:t>
            </w:r>
          </w:p>
        </w:tc>
        <w:tc>
          <w:tcPr>
            <w:tcW w:w="3095" w:type="dxa"/>
            <w:shd w:val="clear" w:color="auto" w:fill="D9D9D9"/>
          </w:tcPr>
          <w:p w:rsidR="00BD6429" w:rsidRDefault="00BD6429" w:rsidP="00BD6429">
            <w:pPr>
              <w:pStyle w:val="TableHead"/>
              <w:spacing w:after="120"/>
              <w:rPr>
                <w:rtl/>
              </w:rPr>
            </w:pPr>
            <w:r>
              <w:rPr>
                <w:rFonts w:hint="cs"/>
                <w:rtl/>
              </w:rPr>
              <w:t>מספר בנק ומספר סניף</w:t>
            </w:r>
          </w:p>
        </w:tc>
        <w:tc>
          <w:tcPr>
            <w:tcW w:w="3096" w:type="dxa"/>
            <w:shd w:val="clear" w:color="auto" w:fill="D9D9D9"/>
          </w:tcPr>
          <w:p w:rsidR="00BD6429" w:rsidRDefault="00BD6429" w:rsidP="00BD6429">
            <w:pPr>
              <w:pStyle w:val="TableHead"/>
              <w:spacing w:after="120"/>
              <w:rPr>
                <w:rtl/>
              </w:rPr>
            </w:pPr>
            <w:r>
              <w:rPr>
                <w:rFonts w:hint="cs"/>
                <w:rtl/>
              </w:rPr>
              <w:t>כתובת בנק/ חברת ביטוח</w:t>
            </w:r>
          </w:p>
        </w:tc>
      </w:tr>
      <w:tr w:rsidR="00BD6429" w:rsidTr="00BD6429">
        <w:tc>
          <w:tcPr>
            <w:tcW w:w="3095" w:type="dxa"/>
            <w:shd w:val="clear" w:color="auto" w:fill="auto"/>
          </w:tcPr>
          <w:p w:rsidR="00BD6429" w:rsidRDefault="00BD6429" w:rsidP="00BD6429">
            <w:pPr>
              <w:pStyle w:val="Para0"/>
              <w:rPr>
                <w:rtl/>
              </w:rPr>
            </w:pPr>
          </w:p>
        </w:tc>
        <w:tc>
          <w:tcPr>
            <w:tcW w:w="3095" w:type="dxa"/>
            <w:shd w:val="clear" w:color="auto" w:fill="auto"/>
          </w:tcPr>
          <w:p w:rsidR="00BD6429" w:rsidRDefault="00BD6429" w:rsidP="00BD6429">
            <w:pPr>
              <w:pStyle w:val="Para0"/>
              <w:rPr>
                <w:rtl/>
              </w:rPr>
            </w:pPr>
          </w:p>
        </w:tc>
        <w:tc>
          <w:tcPr>
            <w:tcW w:w="3096" w:type="dxa"/>
            <w:shd w:val="clear" w:color="auto" w:fill="auto"/>
          </w:tcPr>
          <w:p w:rsidR="00BD6429" w:rsidRDefault="00BD6429" w:rsidP="00BD6429">
            <w:pPr>
              <w:pStyle w:val="Para0"/>
              <w:rPr>
                <w:rtl/>
              </w:rPr>
            </w:pPr>
          </w:p>
        </w:tc>
      </w:tr>
    </w:tbl>
    <w:p w:rsidR="00BD6429" w:rsidRDefault="00BD6429" w:rsidP="00BD6429">
      <w:pPr>
        <w:spacing w:before="240" w:line="360" w:lineRule="auto"/>
        <w:jc w:val="both"/>
        <w:rPr>
          <w:rFonts w:ascii="Arial" w:hAnsi="Arial"/>
          <w:b/>
          <w:bCs/>
          <w:rtl/>
        </w:rPr>
      </w:pPr>
      <w:r w:rsidRPr="00363B0C">
        <w:rPr>
          <w:rFonts w:ascii="Arial" w:hAnsi="Arial"/>
          <w:b/>
          <w:bCs/>
          <w:rtl/>
        </w:rPr>
        <w:t>ערבות זו אינה ניתנת להעברה</w:t>
      </w: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911A16" w:rsidRDefault="00911A16" w:rsidP="00BD6429">
      <w:pPr>
        <w:pStyle w:val="Para0"/>
        <w:rPr>
          <w:rtl/>
        </w:rPr>
      </w:pPr>
    </w:p>
    <w:p w:rsidR="00911A16" w:rsidRDefault="00911A16" w:rsidP="00BD6429">
      <w:pPr>
        <w:pStyle w:val="Para0"/>
        <w:rPr>
          <w:rtl/>
        </w:rPr>
      </w:pPr>
    </w:p>
    <w:p w:rsidR="00911A16" w:rsidRDefault="00911A16"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shd w:val="clear" w:color="auto" w:fill="D9D9D9"/>
          </w:tcPr>
          <w:p w:rsidR="00BD6429" w:rsidRDefault="00BD6429" w:rsidP="00BD6429">
            <w:pPr>
              <w:pStyle w:val="TableHead"/>
              <w:spacing w:after="120"/>
              <w:rPr>
                <w:rtl/>
              </w:rPr>
            </w:pPr>
            <w:r>
              <w:rPr>
                <w:rFonts w:hint="cs"/>
                <w:rtl/>
              </w:rPr>
              <w:t>שם מלא</w:t>
            </w:r>
          </w:p>
        </w:tc>
        <w:tc>
          <w:tcPr>
            <w:tcW w:w="3027" w:type="dxa"/>
            <w:shd w:val="clear" w:color="auto" w:fill="D9D9D9"/>
          </w:tcPr>
          <w:p w:rsidR="00BD6429" w:rsidRDefault="00BD6429" w:rsidP="00BD6429">
            <w:pPr>
              <w:pStyle w:val="TableHead"/>
              <w:spacing w:after="120"/>
              <w:rPr>
                <w:rtl/>
              </w:rPr>
            </w:pPr>
            <w:r>
              <w:rPr>
                <w:rFonts w:hint="cs"/>
                <w:rtl/>
              </w:rPr>
              <w:t>חתימה וחותמת</w:t>
            </w:r>
          </w:p>
        </w:tc>
        <w:tc>
          <w:tcPr>
            <w:tcW w:w="3026" w:type="dxa"/>
            <w:shd w:val="clear" w:color="auto" w:fill="D9D9D9"/>
          </w:tcPr>
          <w:p w:rsidR="00BD6429" w:rsidRDefault="00BD6429" w:rsidP="00BD6429">
            <w:pPr>
              <w:pStyle w:val="TableHead"/>
              <w:spacing w:after="120"/>
              <w:rPr>
                <w:rtl/>
              </w:rPr>
            </w:pPr>
            <w:r>
              <w:rPr>
                <w:rFonts w:hint="cs"/>
                <w:rtl/>
              </w:rPr>
              <w:t>תאריך</w:t>
            </w:r>
          </w:p>
        </w:tc>
      </w:tr>
      <w:tr w:rsidR="00BD6429" w:rsidTr="00BD6429">
        <w:trPr>
          <w:trHeight w:hRule="exact" w:val="567"/>
        </w:trPr>
        <w:tc>
          <w:tcPr>
            <w:tcW w:w="3019" w:type="dxa"/>
            <w:shd w:val="clear" w:color="auto" w:fill="auto"/>
          </w:tcPr>
          <w:p w:rsidR="00BD6429" w:rsidRDefault="00BD6429" w:rsidP="00BD6429">
            <w:pPr>
              <w:pStyle w:val="Para2"/>
              <w:ind w:left="0"/>
              <w:rPr>
                <w:rtl/>
              </w:rPr>
            </w:pPr>
          </w:p>
        </w:tc>
        <w:tc>
          <w:tcPr>
            <w:tcW w:w="3027" w:type="dxa"/>
            <w:shd w:val="clear" w:color="auto" w:fill="auto"/>
          </w:tcPr>
          <w:p w:rsidR="00BD6429" w:rsidRDefault="00BD6429" w:rsidP="00BD6429">
            <w:pPr>
              <w:pStyle w:val="Para2"/>
              <w:ind w:left="0"/>
              <w:rPr>
                <w:rtl/>
              </w:rPr>
            </w:pPr>
          </w:p>
        </w:tc>
        <w:tc>
          <w:tcPr>
            <w:tcW w:w="3026" w:type="dxa"/>
            <w:shd w:val="clear" w:color="auto" w:fill="auto"/>
          </w:tcPr>
          <w:p w:rsidR="00BD6429" w:rsidRDefault="00BD6429" w:rsidP="00BD6429">
            <w:pPr>
              <w:pStyle w:val="Para2"/>
              <w:ind w:left="0"/>
              <w:rPr>
                <w:rtl/>
              </w:rPr>
            </w:pPr>
          </w:p>
        </w:tc>
      </w:tr>
    </w:tbl>
    <w:p w:rsidR="00BD6429" w:rsidRDefault="00BD6429" w:rsidP="00BD6429">
      <w:pPr>
        <w:pStyle w:val="20"/>
        <w:pageBreakBefore/>
        <w:numPr>
          <w:ilvl w:val="0"/>
          <w:numId w:val="0"/>
        </w:numPr>
        <w:rPr>
          <w:sz w:val="24"/>
          <w:szCs w:val="24"/>
          <w:rtl/>
        </w:rPr>
      </w:pPr>
      <w:r w:rsidRPr="00753A98">
        <w:rPr>
          <w:rFonts w:hint="cs"/>
          <w:sz w:val="24"/>
          <w:szCs w:val="24"/>
          <w:rtl/>
        </w:rPr>
        <w:lastRenderedPageBreak/>
        <w:t>0.6.2 הצהרה בדבר וותק מקצועי</w:t>
      </w:r>
      <w:r>
        <w:rPr>
          <w:rFonts w:hint="cs"/>
          <w:sz w:val="24"/>
          <w:szCs w:val="24"/>
          <w:rtl/>
        </w:rPr>
        <w:t xml:space="preserve"> וניסיון</w:t>
      </w:r>
    </w:p>
    <w:p w:rsidR="00BD6429" w:rsidRPr="00865FE9" w:rsidRDefault="00BD6429" w:rsidP="00BD6429">
      <w:pPr>
        <w:pStyle w:val="Normal0"/>
        <w:spacing w:before="240" w:after="240"/>
        <w:jc w:val="center"/>
        <w:rPr>
          <w:szCs w:val="24"/>
          <w:u w:val="single"/>
          <w:rtl/>
        </w:rPr>
      </w:pPr>
      <w:r w:rsidRPr="00865FE9">
        <w:rPr>
          <w:szCs w:val="24"/>
          <w:u w:val="single"/>
          <w:rtl/>
        </w:rPr>
        <w:t xml:space="preserve">הנדון: הצהרה בדבר עמידת המציע </w:t>
      </w:r>
      <w:r w:rsidRPr="00865FE9">
        <w:rPr>
          <w:rFonts w:hint="cs"/>
          <w:szCs w:val="24"/>
          <w:u w:val="single"/>
          <w:rtl/>
        </w:rPr>
        <w:t>בת</w:t>
      </w:r>
      <w:r w:rsidR="00911A16">
        <w:rPr>
          <w:rFonts w:hint="cs"/>
          <w:szCs w:val="24"/>
          <w:u w:val="single"/>
          <w:rtl/>
        </w:rPr>
        <w:t>נאי הניסיון והותק המקצועי הנדרש</w:t>
      </w:r>
    </w:p>
    <w:p w:rsidR="00BD6429" w:rsidRPr="00CA654E" w:rsidRDefault="00BD6429" w:rsidP="00BD6429">
      <w:pPr>
        <w:pStyle w:val="Para0"/>
        <w:rPr>
          <w:rtl/>
        </w:rPr>
      </w:pPr>
      <w:r w:rsidRPr="00CA654E">
        <w:rPr>
          <w:rtl/>
        </w:rPr>
        <w:t>אני הח"מ _______________ ת.ז. _______________ לאחר שהוזהרתי כי עלי לומר את האמת וכי אהיה צפוי לעונשים הקבועים בחוק אם לא אעשה כן, מצהיר/ה בזה כדלקמן:</w:t>
      </w:r>
    </w:p>
    <w:p w:rsidR="00BD6429" w:rsidRPr="00CA654E" w:rsidRDefault="00BD6429" w:rsidP="00BD6429">
      <w:pPr>
        <w:pStyle w:val="Para0"/>
        <w:rPr>
          <w:sz w:val="24"/>
          <w:rtl/>
        </w:rPr>
      </w:pPr>
      <w:r w:rsidRPr="00CA654E">
        <w:rPr>
          <w:sz w:val="24"/>
          <w:rtl/>
        </w:rPr>
        <w:t>הנני נותן תצהיר זה בשם חברת ___________________ (להלן</w:t>
      </w:r>
      <w:r>
        <w:rPr>
          <w:rFonts w:hint="cs"/>
          <w:sz w:val="24"/>
          <w:rtl/>
        </w:rPr>
        <w:t>:</w:t>
      </w:r>
      <w:r w:rsidRPr="00CA654E">
        <w:rPr>
          <w:sz w:val="24"/>
          <w:rtl/>
        </w:rPr>
        <w:t xml:space="preserve"> "</w:t>
      </w:r>
      <w:r w:rsidRPr="00CA654E">
        <w:rPr>
          <w:b/>
          <w:bCs/>
          <w:sz w:val="24"/>
          <w:rtl/>
        </w:rPr>
        <w:t>המציע</w:t>
      </w:r>
      <w:r w:rsidRPr="00CA654E">
        <w:rPr>
          <w:sz w:val="24"/>
          <w:rtl/>
        </w:rPr>
        <w:t xml:space="preserve">") המבקשת להתקשר עם </w:t>
      </w:r>
      <w:r>
        <w:rPr>
          <w:rFonts w:hint="cs"/>
          <w:rtl/>
        </w:rPr>
        <w:t>משרד המשפטים</w:t>
      </w:r>
      <w:r w:rsidRPr="00CA654E">
        <w:rPr>
          <w:sz w:val="24"/>
          <w:rtl/>
        </w:rPr>
        <w:t xml:space="preserve"> ואני מצהיר כי הנני מוסמך לתת תצהיר זה בשם המציע. </w:t>
      </w:r>
    </w:p>
    <w:p w:rsidR="00BD6429" w:rsidRDefault="00BD6429" w:rsidP="00BD6429">
      <w:pPr>
        <w:pStyle w:val="Para0"/>
        <w:rPr>
          <w:sz w:val="24"/>
          <w:rtl/>
        </w:rPr>
      </w:pPr>
      <w:r w:rsidRPr="00CA654E">
        <w:rPr>
          <w:sz w:val="24"/>
          <w:rtl/>
        </w:rPr>
        <w:t>הנני מאשר בחתימתי כי המציע עומד בדרישות הסף של</w:t>
      </w:r>
      <w:r>
        <w:rPr>
          <w:rFonts w:hint="cs"/>
          <w:sz w:val="24"/>
          <w:rtl/>
        </w:rPr>
        <w:t xml:space="preserve"> </w:t>
      </w:r>
      <w:r w:rsidRPr="00AE0BDA">
        <w:rPr>
          <w:rFonts w:hint="cs"/>
          <w:b/>
          <w:bCs/>
          <w:sz w:val="24"/>
          <w:rtl/>
        </w:rPr>
        <w:t>מכרז</w:t>
      </w:r>
      <w:r w:rsidR="00911A16">
        <w:rPr>
          <w:rFonts w:hint="cs"/>
          <w:b/>
          <w:bCs/>
          <w:sz w:val="24"/>
          <w:rtl/>
        </w:rPr>
        <w:t xml:space="preserve"> פומבי מס'</w:t>
      </w:r>
      <w:r w:rsidRPr="00AE0BDA">
        <w:rPr>
          <w:b/>
          <w:bCs/>
          <w:sz w:val="24"/>
          <w:rtl/>
        </w:rPr>
        <w:t xml:space="preserve"> </w:t>
      </w:r>
      <w:r w:rsidRPr="00AE0BDA">
        <w:rPr>
          <w:b/>
          <w:bCs/>
          <w:sz w:val="24"/>
          <w:rtl/>
        </w:rPr>
        <w:fldChar w:fldCharType="begin"/>
      </w:r>
      <w:r w:rsidRPr="00AE0BDA">
        <w:rPr>
          <w:b/>
          <w:bCs/>
          <w:sz w:val="24"/>
          <w:rtl/>
        </w:rPr>
        <w:instrText xml:space="preserve"> </w:instrText>
      </w:r>
      <w:r w:rsidRPr="00AE0BDA">
        <w:rPr>
          <w:rFonts w:hint="cs"/>
          <w:b/>
          <w:bCs/>
          <w:sz w:val="24"/>
        </w:rPr>
        <w:instrText>DOCPROPERTY</w:instrText>
      </w:r>
      <w:r w:rsidRPr="00AE0BDA">
        <w:rPr>
          <w:rFonts w:hint="cs"/>
          <w:b/>
          <w:bCs/>
          <w:sz w:val="24"/>
          <w:rtl/>
        </w:rPr>
        <w:instrText xml:space="preserve">  "מזהה המכרז"  \* </w:instrText>
      </w:r>
      <w:r w:rsidRPr="00AE0BDA">
        <w:rPr>
          <w:rFonts w:hint="cs"/>
          <w:b/>
          <w:bCs/>
          <w:sz w:val="24"/>
        </w:rPr>
        <w:instrText>MERGEFORMAT</w:instrText>
      </w:r>
      <w:r w:rsidRPr="00AE0BDA">
        <w:rPr>
          <w:b/>
          <w:bCs/>
          <w:sz w:val="24"/>
          <w:rtl/>
        </w:rPr>
        <w:instrText xml:space="preserve"> </w:instrText>
      </w:r>
      <w:r w:rsidRPr="00AE0BDA">
        <w:rPr>
          <w:b/>
          <w:bCs/>
          <w:sz w:val="24"/>
          <w:rtl/>
        </w:rPr>
        <w:fldChar w:fldCharType="separate"/>
      </w:r>
      <w:r w:rsidR="002F734A">
        <w:rPr>
          <w:b/>
          <w:bCs/>
          <w:sz w:val="24"/>
          <w:rtl/>
        </w:rPr>
        <w:t>74-2014</w:t>
      </w:r>
      <w:r w:rsidRPr="00AE0BDA">
        <w:rPr>
          <w:b/>
          <w:bCs/>
          <w:sz w:val="24"/>
          <w:rtl/>
        </w:rPr>
        <w:fldChar w:fldCharType="end"/>
      </w:r>
      <w:r w:rsidRPr="00AE0BDA">
        <w:rPr>
          <w:rFonts w:hint="cs"/>
          <w:b/>
          <w:bCs/>
          <w:sz w:val="24"/>
          <w:rtl/>
        </w:rPr>
        <w:t xml:space="preserve"> </w:t>
      </w:r>
      <w:r w:rsidRPr="00AE0BDA">
        <w:rPr>
          <w:b/>
          <w:bCs/>
          <w:sz w:val="24"/>
          <w:rtl/>
        </w:rPr>
        <w:fldChar w:fldCharType="begin"/>
      </w:r>
      <w:r w:rsidRPr="00AE0BDA">
        <w:rPr>
          <w:b/>
          <w:bCs/>
          <w:sz w:val="24"/>
          <w:rtl/>
        </w:rPr>
        <w:instrText xml:space="preserve"> </w:instrText>
      </w:r>
      <w:r w:rsidRPr="00AE0BDA">
        <w:rPr>
          <w:b/>
          <w:bCs/>
          <w:sz w:val="24"/>
        </w:rPr>
        <w:instrText>DOCPROPERTY</w:instrText>
      </w:r>
      <w:r w:rsidRPr="00AE0BDA">
        <w:rPr>
          <w:b/>
          <w:bCs/>
          <w:sz w:val="24"/>
          <w:rtl/>
        </w:rPr>
        <w:instrText xml:space="preserve">  "שם המכרז"  \* </w:instrText>
      </w:r>
      <w:r w:rsidRPr="00AE0BDA">
        <w:rPr>
          <w:b/>
          <w:bCs/>
          <w:sz w:val="24"/>
        </w:rPr>
        <w:instrText>MERGEFORMAT</w:instrText>
      </w:r>
      <w:r w:rsidRPr="00AE0BDA">
        <w:rPr>
          <w:b/>
          <w:bCs/>
          <w:sz w:val="24"/>
          <w:rtl/>
        </w:rPr>
        <w:instrText xml:space="preserve"> </w:instrText>
      </w:r>
      <w:r w:rsidRPr="00AE0BDA">
        <w:rPr>
          <w:b/>
          <w:bCs/>
          <w:sz w:val="24"/>
          <w:rtl/>
        </w:rPr>
        <w:fldChar w:fldCharType="separate"/>
      </w:r>
      <w:r w:rsidR="002F734A">
        <w:rPr>
          <w:b/>
          <w:bCs/>
          <w:sz w:val="24"/>
          <w:rtl/>
        </w:rPr>
        <w:t>פנייה לקבלת הצעות להספקה, הטמעה ותחזוקה של מוצר בינה עסקית (</w:t>
      </w:r>
      <w:r w:rsidR="002F734A">
        <w:rPr>
          <w:b/>
          <w:bCs/>
          <w:sz w:val="24"/>
        </w:rPr>
        <w:t>BI</w:t>
      </w:r>
      <w:r w:rsidR="002F734A">
        <w:rPr>
          <w:b/>
          <w:bCs/>
          <w:sz w:val="24"/>
          <w:rtl/>
        </w:rPr>
        <w:t>)</w:t>
      </w:r>
      <w:r w:rsidRPr="00AE0BDA">
        <w:rPr>
          <w:b/>
          <w:bCs/>
          <w:sz w:val="24"/>
          <w:rtl/>
        </w:rPr>
        <w:fldChar w:fldCharType="end"/>
      </w:r>
      <w:r>
        <w:rPr>
          <w:rFonts w:hint="cs"/>
          <w:sz w:val="24"/>
          <w:rtl/>
        </w:rPr>
        <w:t>,</w:t>
      </w:r>
      <w:r w:rsidRPr="00CA654E">
        <w:rPr>
          <w:sz w:val="24"/>
          <w:rtl/>
        </w:rPr>
        <w:t xml:space="preserve"> כמפורט להלן:</w:t>
      </w:r>
    </w:p>
    <w:p w:rsidR="00F90408" w:rsidRPr="00F90408" w:rsidRDefault="00F90408" w:rsidP="008B58BA">
      <w:pPr>
        <w:pStyle w:val="AlphaList2"/>
        <w:numPr>
          <w:ilvl w:val="0"/>
          <w:numId w:val="138"/>
        </w:numPr>
        <w:tabs>
          <w:tab w:val="clear" w:pos="1083"/>
          <w:tab w:val="num" w:pos="363"/>
        </w:tabs>
        <w:ind w:left="363"/>
      </w:pPr>
      <w:r w:rsidRPr="00F90408">
        <w:rPr>
          <w:rFonts w:hint="cs"/>
          <w:rtl/>
        </w:rPr>
        <w:t xml:space="preserve">המוצר המוצע משמש בייצור בסביבת מחשוב </w:t>
      </w:r>
      <w:r w:rsidRPr="00F90408">
        <w:t>Microsoft</w:t>
      </w:r>
      <w:r w:rsidRPr="00F90408">
        <w:rPr>
          <w:rFonts w:hint="cs"/>
          <w:rtl/>
        </w:rPr>
        <w:t xml:space="preserve"> אצל לכל הפחות 4 ארגונים בארץ.</w:t>
      </w:r>
    </w:p>
    <w:p w:rsidR="00F90408" w:rsidRPr="00F90408" w:rsidRDefault="00F90408" w:rsidP="002667FA">
      <w:pPr>
        <w:pStyle w:val="AlphaList2"/>
        <w:numPr>
          <w:ilvl w:val="0"/>
          <w:numId w:val="56"/>
        </w:numPr>
        <w:tabs>
          <w:tab w:val="clear" w:pos="1083"/>
          <w:tab w:val="num" w:pos="363"/>
        </w:tabs>
        <w:ind w:left="363"/>
      </w:pPr>
      <w:r w:rsidRPr="00F90408">
        <w:rPr>
          <w:rFonts w:hint="cs"/>
          <w:rtl/>
        </w:rPr>
        <w:t>המציע הוא בעל ניסיון מוכח בהתקנה, הטמעה ותחזוקה של המוצר המוצע אצל 2 לקוחות לכל הפחות.</w:t>
      </w:r>
    </w:p>
    <w:p w:rsidR="00594D5D" w:rsidRDefault="00594D5D" w:rsidP="00BD6429">
      <w:pPr>
        <w:pStyle w:val="Normal0"/>
        <w:ind w:right="-720"/>
        <w:rPr>
          <w:sz w:val="24"/>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BD6429" w:rsidTr="00BD6429">
        <w:tc>
          <w:tcPr>
            <w:tcW w:w="1713" w:type="dxa"/>
            <w:shd w:val="clear" w:color="auto" w:fill="D9D9D9"/>
          </w:tcPr>
          <w:p w:rsidR="00BD6429" w:rsidRDefault="00BD6429" w:rsidP="00BD6429">
            <w:pPr>
              <w:pStyle w:val="TableHead"/>
              <w:spacing w:after="120"/>
              <w:rPr>
                <w:rtl/>
              </w:rPr>
            </w:pPr>
            <w:r>
              <w:rPr>
                <w:rFonts w:hint="cs"/>
                <w:rtl/>
              </w:rPr>
              <w:t>תפקיד</w:t>
            </w:r>
          </w:p>
        </w:tc>
        <w:tc>
          <w:tcPr>
            <w:tcW w:w="1817" w:type="dxa"/>
            <w:shd w:val="clear" w:color="auto" w:fill="D9D9D9"/>
          </w:tcPr>
          <w:p w:rsidR="00BD6429" w:rsidRDefault="00BD6429" w:rsidP="00BD6429">
            <w:pPr>
              <w:pStyle w:val="TableHead"/>
              <w:spacing w:after="120"/>
              <w:rPr>
                <w:rtl/>
              </w:rPr>
            </w:pPr>
            <w:r>
              <w:rPr>
                <w:rFonts w:hint="cs"/>
                <w:rtl/>
              </w:rPr>
              <w:t>שם מלא</w:t>
            </w:r>
          </w:p>
        </w:tc>
        <w:tc>
          <w:tcPr>
            <w:tcW w:w="1778" w:type="dxa"/>
            <w:shd w:val="clear" w:color="auto" w:fill="D9D9D9"/>
          </w:tcPr>
          <w:p w:rsidR="00BD6429" w:rsidRDefault="00BD6429" w:rsidP="00BD6429">
            <w:pPr>
              <w:pStyle w:val="TableHead"/>
              <w:spacing w:after="120"/>
              <w:rPr>
                <w:rtl/>
              </w:rPr>
            </w:pPr>
            <w:r>
              <w:rPr>
                <w:rFonts w:hint="cs"/>
                <w:rtl/>
              </w:rPr>
              <w:t>מספר ת.ז.</w:t>
            </w:r>
          </w:p>
        </w:tc>
        <w:tc>
          <w:tcPr>
            <w:tcW w:w="1946" w:type="dxa"/>
            <w:shd w:val="clear" w:color="auto" w:fill="D9D9D9"/>
          </w:tcPr>
          <w:p w:rsidR="00BD6429" w:rsidRDefault="00BD6429" w:rsidP="00BD6429">
            <w:pPr>
              <w:pStyle w:val="TableHead"/>
              <w:spacing w:after="120"/>
              <w:rPr>
                <w:rtl/>
              </w:rPr>
            </w:pPr>
            <w:r>
              <w:rPr>
                <w:rFonts w:hint="cs"/>
                <w:rtl/>
              </w:rPr>
              <w:t>חתימה</w:t>
            </w:r>
          </w:p>
        </w:tc>
        <w:tc>
          <w:tcPr>
            <w:tcW w:w="1919" w:type="dxa"/>
            <w:shd w:val="clear" w:color="auto" w:fill="D9D9D9"/>
          </w:tcPr>
          <w:p w:rsidR="00BD6429" w:rsidRDefault="00BD6429" w:rsidP="00BD6429">
            <w:pPr>
              <w:pStyle w:val="TableHead"/>
              <w:spacing w:after="120"/>
              <w:rPr>
                <w:rtl/>
              </w:rPr>
            </w:pPr>
            <w:r>
              <w:rPr>
                <w:rFonts w:hint="cs"/>
                <w:rtl/>
              </w:rPr>
              <w:t>תאריך</w:t>
            </w:r>
          </w:p>
        </w:tc>
      </w:tr>
      <w:tr w:rsidR="00BD6429" w:rsidTr="00BD6429">
        <w:trPr>
          <w:trHeight w:hRule="exact" w:val="567"/>
        </w:trPr>
        <w:tc>
          <w:tcPr>
            <w:tcW w:w="1713" w:type="dxa"/>
          </w:tcPr>
          <w:p w:rsidR="00BD6429" w:rsidRDefault="00BD6429" w:rsidP="00BD6429">
            <w:pPr>
              <w:pStyle w:val="Para2"/>
              <w:ind w:left="0"/>
              <w:rPr>
                <w:rtl/>
              </w:rPr>
            </w:pPr>
          </w:p>
        </w:tc>
        <w:tc>
          <w:tcPr>
            <w:tcW w:w="1817" w:type="dxa"/>
            <w:shd w:val="clear" w:color="auto" w:fill="auto"/>
          </w:tcPr>
          <w:p w:rsidR="00BD6429" w:rsidRDefault="00BD6429" w:rsidP="00BD6429">
            <w:pPr>
              <w:pStyle w:val="Para2"/>
              <w:ind w:left="0"/>
              <w:rPr>
                <w:rtl/>
              </w:rPr>
            </w:pPr>
          </w:p>
        </w:tc>
        <w:tc>
          <w:tcPr>
            <w:tcW w:w="1778" w:type="dxa"/>
            <w:shd w:val="clear" w:color="auto" w:fill="auto"/>
          </w:tcPr>
          <w:p w:rsidR="00BD6429" w:rsidRDefault="00BD6429" w:rsidP="00BD6429">
            <w:pPr>
              <w:pStyle w:val="Para2"/>
              <w:ind w:left="0"/>
              <w:rPr>
                <w:rtl/>
              </w:rPr>
            </w:pPr>
          </w:p>
        </w:tc>
        <w:tc>
          <w:tcPr>
            <w:tcW w:w="1946" w:type="dxa"/>
            <w:shd w:val="clear" w:color="auto" w:fill="auto"/>
          </w:tcPr>
          <w:p w:rsidR="00BD6429" w:rsidRDefault="00BD6429" w:rsidP="00BD6429">
            <w:pPr>
              <w:pStyle w:val="Para2"/>
              <w:ind w:left="0"/>
              <w:rPr>
                <w:rtl/>
              </w:rPr>
            </w:pPr>
          </w:p>
        </w:tc>
        <w:tc>
          <w:tcPr>
            <w:tcW w:w="1919" w:type="dxa"/>
            <w:shd w:val="clear" w:color="auto" w:fill="auto"/>
          </w:tcPr>
          <w:p w:rsidR="00BD6429" w:rsidRDefault="00BD6429" w:rsidP="00BD6429">
            <w:pPr>
              <w:pStyle w:val="Para2"/>
              <w:ind w:left="0"/>
              <w:rPr>
                <w:rtl/>
              </w:rPr>
            </w:pPr>
          </w:p>
        </w:tc>
      </w:tr>
    </w:tbl>
    <w:p w:rsidR="00BD6429" w:rsidRDefault="00BD6429" w:rsidP="00BD6429">
      <w:pPr>
        <w:pStyle w:val="Para0"/>
        <w:rPr>
          <w:rtl/>
        </w:rPr>
      </w:pPr>
    </w:p>
    <w:p w:rsidR="00911A16" w:rsidRDefault="00911A16" w:rsidP="00BD6429">
      <w:pPr>
        <w:pStyle w:val="Para0"/>
        <w:rPr>
          <w:rtl/>
        </w:rPr>
      </w:pPr>
    </w:p>
    <w:p w:rsidR="00911A16" w:rsidRDefault="00911A16" w:rsidP="00BD6429">
      <w:pPr>
        <w:pStyle w:val="Para0"/>
        <w:rPr>
          <w:rtl/>
        </w:rPr>
      </w:pPr>
    </w:p>
    <w:p w:rsidR="00911A16" w:rsidRDefault="00911A16" w:rsidP="00BD6429">
      <w:pPr>
        <w:pStyle w:val="Para0"/>
        <w:rPr>
          <w:rtl/>
        </w:rPr>
      </w:pPr>
    </w:p>
    <w:p w:rsidR="00BD6429" w:rsidRDefault="00BD6429" w:rsidP="00BD6429">
      <w:pPr>
        <w:pStyle w:val="Para0"/>
        <w:rPr>
          <w:rtl/>
        </w:rPr>
      </w:pPr>
      <w:r>
        <w:rPr>
          <w:rFonts w:hint="cs"/>
          <w:noProof/>
          <w:rtl/>
          <w:lang w:eastAsia="en-US"/>
        </w:rPr>
        <mc:AlternateContent>
          <mc:Choice Requires="wps">
            <w:drawing>
              <wp:anchor distT="0" distB="0" distL="114300" distR="114300" simplePos="0" relativeHeight="251710976" behindDoc="0" locked="0" layoutInCell="1" allowOverlap="1" wp14:anchorId="36D04908" wp14:editId="6F8E96FD">
                <wp:simplePos x="0" y="0"/>
                <wp:positionH relativeFrom="column">
                  <wp:posOffset>-59055</wp:posOffset>
                </wp:positionH>
                <wp:positionV relativeFrom="paragraph">
                  <wp:posOffset>240030</wp:posOffset>
                </wp:positionV>
                <wp:extent cx="5822950" cy="0"/>
                <wp:effectExtent l="7620" t="11430" r="8255" b="7620"/>
                <wp:wrapNone/>
                <wp:docPr id="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2295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0064387" id="_x0000_t32" coordsize="21600,21600" o:spt="32" o:oned="t" path="m,l21600,21600e" filled="f">
                <v:path arrowok="t" fillok="f" o:connecttype="none"/>
                <o:lock v:ext="edit" shapetype="t"/>
              </v:shapetype>
              <v:shape id="AutoShape 49" o:spid="_x0000_s1026" type="#_x0000_t32" style="position:absolute;left:0;text-align:left;margin-left:-4.65pt;margin-top:18.9pt;width:458.5pt;height:0;flip:x;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" strokeweight="1pt"/>
            </w:pict>
          </mc:Fallback>
        </mc:AlternateContent>
      </w:r>
    </w:p>
    <w:p w:rsidR="00BD6429" w:rsidRDefault="00BD6429" w:rsidP="00BD6429">
      <w:pPr>
        <w:pStyle w:val="Para0"/>
        <w:rPr>
          <w:rtl/>
        </w:rPr>
      </w:pPr>
    </w:p>
    <w:p w:rsidR="00BD6429" w:rsidRDefault="00BD6429" w:rsidP="00BD6429">
      <w:pPr>
        <w:pStyle w:val="Para0"/>
        <w:rPr>
          <w:rtl/>
        </w:rPr>
      </w:pPr>
    </w:p>
    <w:p w:rsidR="00911A16" w:rsidRDefault="00911A16" w:rsidP="00BD6429">
      <w:pPr>
        <w:pStyle w:val="Para0"/>
        <w:rPr>
          <w:rtl/>
        </w:rPr>
      </w:pPr>
    </w:p>
    <w:p w:rsidR="00BD6429" w:rsidRPr="00CA654E" w:rsidRDefault="00BD6429" w:rsidP="00BD6429">
      <w:pPr>
        <w:pStyle w:val="Para0"/>
        <w:rPr>
          <w:rtl/>
        </w:rPr>
      </w:pPr>
    </w:p>
    <w:p w:rsidR="00BD6429" w:rsidRPr="00CA654E" w:rsidRDefault="00BD6429" w:rsidP="00BD6429">
      <w:pPr>
        <w:pStyle w:val="Para0"/>
        <w:jc w:val="center"/>
        <w:rPr>
          <w:rtl/>
        </w:rPr>
      </w:pPr>
      <w:r w:rsidRPr="00CA654E">
        <w:rPr>
          <w:rtl/>
        </w:rPr>
        <w:t>אישור עורך הדין</w:t>
      </w:r>
    </w:p>
    <w:p w:rsidR="00BD6429" w:rsidRPr="00C87220" w:rsidRDefault="00BD6429" w:rsidP="00BD6429">
      <w:pPr>
        <w:pStyle w:val="Normal0"/>
        <w:jc w:val="center"/>
        <w:rPr>
          <w:sz w:val="24"/>
          <w:rtl/>
        </w:rPr>
      </w:pPr>
    </w:p>
    <w:p w:rsidR="00BD6429" w:rsidRDefault="00BD6429" w:rsidP="00BD6429">
      <w:pPr>
        <w:pStyle w:val="Para0"/>
        <w:rPr>
          <w:rtl/>
        </w:rPr>
      </w:pPr>
      <w:r w:rsidRPr="0060043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D6429" w:rsidRPr="00600437" w:rsidRDefault="00BD6429" w:rsidP="00BD6429">
      <w:pPr>
        <w:pStyle w:val="Para0"/>
        <w:rPr>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BD6429" w:rsidTr="00BD6429">
        <w:tc>
          <w:tcPr>
            <w:tcW w:w="2283" w:type="dxa"/>
            <w:shd w:val="clear" w:color="auto" w:fill="D9D9D9"/>
          </w:tcPr>
          <w:p w:rsidR="00BD6429" w:rsidRDefault="00BD6429" w:rsidP="00BD6429">
            <w:pPr>
              <w:pStyle w:val="TableHead"/>
              <w:spacing w:after="120"/>
              <w:rPr>
                <w:rtl/>
              </w:rPr>
            </w:pPr>
            <w:r>
              <w:rPr>
                <w:rFonts w:hint="cs"/>
                <w:rtl/>
              </w:rPr>
              <w:t>שם מלא</w:t>
            </w:r>
          </w:p>
        </w:tc>
        <w:tc>
          <w:tcPr>
            <w:tcW w:w="2176" w:type="dxa"/>
            <w:shd w:val="clear" w:color="auto" w:fill="D9D9D9"/>
          </w:tcPr>
          <w:p w:rsidR="00BD6429" w:rsidRDefault="00BD6429" w:rsidP="00BD6429">
            <w:pPr>
              <w:pStyle w:val="TableHead"/>
              <w:spacing w:after="120"/>
              <w:rPr>
                <w:rtl/>
              </w:rPr>
            </w:pPr>
            <w:r>
              <w:rPr>
                <w:rFonts w:hint="cs"/>
                <w:rtl/>
              </w:rPr>
              <w:t>מספר רישיון</w:t>
            </w:r>
          </w:p>
        </w:tc>
        <w:tc>
          <w:tcPr>
            <w:tcW w:w="2365" w:type="dxa"/>
            <w:shd w:val="clear" w:color="auto" w:fill="D9D9D9"/>
          </w:tcPr>
          <w:p w:rsidR="00BD6429" w:rsidRDefault="00BD6429" w:rsidP="00BD6429">
            <w:pPr>
              <w:pStyle w:val="TableHead"/>
              <w:spacing w:after="120"/>
              <w:rPr>
                <w:rtl/>
              </w:rPr>
            </w:pPr>
            <w:r>
              <w:rPr>
                <w:rFonts w:hint="cs"/>
                <w:rtl/>
              </w:rPr>
              <w:t>חתימה</w:t>
            </w:r>
          </w:p>
        </w:tc>
        <w:tc>
          <w:tcPr>
            <w:tcW w:w="2349" w:type="dxa"/>
            <w:shd w:val="clear" w:color="auto" w:fill="D9D9D9"/>
          </w:tcPr>
          <w:p w:rsidR="00BD6429" w:rsidRDefault="00BD6429" w:rsidP="00BD6429">
            <w:pPr>
              <w:pStyle w:val="TableHead"/>
              <w:spacing w:after="120"/>
              <w:rPr>
                <w:rtl/>
              </w:rPr>
            </w:pPr>
            <w:r>
              <w:rPr>
                <w:rFonts w:hint="cs"/>
                <w:rtl/>
              </w:rPr>
              <w:t>תאריך</w:t>
            </w:r>
          </w:p>
        </w:tc>
      </w:tr>
      <w:tr w:rsidR="00BD6429" w:rsidTr="00BD6429">
        <w:trPr>
          <w:trHeight w:hRule="exact" w:val="567"/>
        </w:trPr>
        <w:tc>
          <w:tcPr>
            <w:tcW w:w="2283" w:type="dxa"/>
            <w:shd w:val="clear" w:color="auto" w:fill="auto"/>
          </w:tcPr>
          <w:p w:rsidR="00BD6429" w:rsidRDefault="00BD6429" w:rsidP="00BD6429">
            <w:pPr>
              <w:pStyle w:val="Para2"/>
              <w:ind w:left="0"/>
              <w:rPr>
                <w:rtl/>
              </w:rPr>
            </w:pPr>
          </w:p>
        </w:tc>
        <w:tc>
          <w:tcPr>
            <w:tcW w:w="2176" w:type="dxa"/>
            <w:shd w:val="clear" w:color="auto" w:fill="auto"/>
          </w:tcPr>
          <w:p w:rsidR="00BD6429" w:rsidRDefault="00BD6429" w:rsidP="00BD6429">
            <w:pPr>
              <w:pStyle w:val="Para2"/>
              <w:ind w:left="0"/>
              <w:rPr>
                <w:rtl/>
              </w:rPr>
            </w:pPr>
          </w:p>
        </w:tc>
        <w:tc>
          <w:tcPr>
            <w:tcW w:w="2365" w:type="dxa"/>
            <w:shd w:val="clear" w:color="auto" w:fill="auto"/>
          </w:tcPr>
          <w:p w:rsidR="00BD6429" w:rsidRDefault="00BD6429" w:rsidP="00BD6429">
            <w:pPr>
              <w:pStyle w:val="Para2"/>
              <w:ind w:left="0"/>
              <w:rPr>
                <w:rtl/>
              </w:rPr>
            </w:pPr>
          </w:p>
        </w:tc>
        <w:tc>
          <w:tcPr>
            <w:tcW w:w="2349" w:type="dxa"/>
            <w:shd w:val="clear" w:color="auto" w:fill="auto"/>
          </w:tcPr>
          <w:p w:rsidR="00BD6429" w:rsidRDefault="00BD6429" w:rsidP="00BD6429">
            <w:pPr>
              <w:pStyle w:val="Para2"/>
              <w:ind w:left="0"/>
              <w:rPr>
                <w:rtl/>
              </w:rPr>
            </w:pPr>
          </w:p>
        </w:tc>
      </w:tr>
    </w:tbl>
    <w:p w:rsidR="00BD6429" w:rsidRPr="0006500D" w:rsidRDefault="00BD6429" w:rsidP="00BD6429">
      <w:pPr>
        <w:pStyle w:val="20"/>
        <w:pageBreakBefore/>
        <w:numPr>
          <w:ilvl w:val="0"/>
          <w:numId w:val="0"/>
        </w:numPr>
        <w:rPr>
          <w:sz w:val="24"/>
          <w:szCs w:val="24"/>
          <w:rtl/>
        </w:rPr>
      </w:pPr>
      <w:r>
        <w:rPr>
          <w:rFonts w:hint="cs"/>
          <w:sz w:val="24"/>
          <w:szCs w:val="24"/>
          <w:rtl/>
        </w:rPr>
        <w:lastRenderedPageBreak/>
        <w:t xml:space="preserve">0.6.3 </w:t>
      </w:r>
      <w:r w:rsidRPr="00DE0D1F">
        <w:rPr>
          <w:rFonts w:hint="cs"/>
          <w:sz w:val="24"/>
          <w:szCs w:val="24"/>
          <w:rtl/>
        </w:rPr>
        <w:t xml:space="preserve"> </w:t>
      </w:r>
      <w:bookmarkStart w:id="17" w:name="אישור_ניהול_ספרים"/>
      <w:r w:rsidRPr="00DE0D1F">
        <w:rPr>
          <w:rFonts w:hint="cs"/>
          <w:sz w:val="24"/>
          <w:szCs w:val="24"/>
          <w:rtl/>
        </w:rPr>
        <w:t>אישור ניהול ספרים</w:t>
      </w:r>
      <w:bookmarkEnd w:id="17"/>
      <w:r w:rsidRPr="00BD6429">
        <w:rPr>
          <w:noProof/>
          <w:sz w:val="24"/>
          <w:szCs w:val="24"/>
          <w:rtl/>
          <w:lang w:eastAsia="en-US"/>
        </w:rPr>
        <mc:AlternateContent>
          <mc:Choice Requires="wps">
            <w:drawing>
              <wp:anchor distT="0" distB="0" distL="114300" distR="114300" simplePos="0" relativeHeight="251707904" behindDoc="0" locked="0" layoutInCell="1" allowOverlap="1" wp14:anchorId="4C435501" wp14:editId="4E20F32F">
                <wp:simplePos x="0" y="0"/>
                <wp:positionH relativeFrom="margin">
                  <wp:align>center</wp:align>
                </wp:positionH>
                <wp:positionV relativeFrom="margin">
                  <wp:align>center</wp:align>
                </wp:positionV>
                <wp:extent cx="5759450" cy="666750"/>
                <wp:effectExtent l="16510" t="22225" r="5715" b="25400"/>
                <wp:wrapSquare wrapText="bothSides"/>
                <wp:docPr id="35" name="תיבת טקסט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5" o:spid="_x0000_s1027" type="#_x0000_t202" style="position:absolute;left:0;text-align:left;margin-left:0;margin-top:0;width:453.5pt;height:52.5pt;z-index:251707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Ucmg/bwIAALQEAAAOAAAAAAAAAAAAAAAAAC4C&#10;AABkcnMvZTJvRG9jLnhtbFBLAQItABQABgAIAAAAIQCqmU9t2QAAAAUBAAAPAAAAAAAAAAAAAAAA&#10;AMkEAABkcnMvZG93bnJldi54bWxQSwUGAAAAAAQABADzAAAAzwU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rsidR="00BD6429" w:rsidRPr="0006500D"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4</w:t>
      </w:r>
      <w:r w:rsidRPr="00DE0D1F">
        <w:rPr>
          <w:rFonts w:hint="cs"/>
          <w:sz w:val="24"/>
          <w:szCs w:val="24"/>
          <w:rtl/>
        </w:rPr>
        <w:t xml:space="preserve"> </w:t>
      </w:r>
      <w:bookmarkStart w:id="18" w:name="אישור_חוזה_התקשרות"/>
      <w:r w:rsidRPr="00DE0D1F">
        <w:rPr>
          <w:rFonts w:hint="cs"/>
          <w:sz w:val="24"/>
          <w:szCs w:val="24"/>
          <w:rtl/>
        </w:rPr>
        <w:t xml:space="preserve">אישור </w:t>
      </w:r>
      <w:r>
        <w:rPr>
          <w:noProof/>
          <w:sz w:val="24"/>
          <w:szCs w:val="24"/>
          <w:rtl/>
          <w:lang w:eastAsia="en-US"/>
        </w:rPr>
        <mc:AlternateContent>
          <mc:Choice Requires="wps">
            <w:drawing>
              <wp:anchor distT="0" distB="0" distL="114300" distR="114300" simplePos="0" relativeHeight="251712000" behindDoc="0" locked="0" layoutInCell="1" allowOverlap="1" wp14:anchorId="611E3A86" wp14:editId="5FB80876">
                <wp:simplePos x="0" y="0"/>
                <wp:positionH relativeFrom="margin">
                  <wp:align>center</wp:align>
                </wp:positionH>
                <wp:positionV relativeFrom="margin">
                  <wp:align>center</wp:align>
                </wp:positionV>
                <wp:extent cx="5759450" cy="666750"/>
                <wp:effectExtent l="16510" t="22225" r="5715" b="25400"/>
                <wp:wrapSquare wrapText="bothSides"/>
                <wp:docPr id="34" name="תיבת טקסט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4" o:spid="_x0000_s1028" type="#_x0000_t202" style="position:absolute;left:0;text-align:left;margin-left:0;margin-top:0;width:453.5pt;height:52.5pt;z-index:251712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Cp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R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Q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c5VgqXACAAC0BAAADgAAAAAAAAAAAAAAAAAu&#10;AgAAZHJzL2Uyb0RvYy54bWxQSwECLQAUAAYACAAAACEAqplPbdkAAAAFAQAADwAAAAAAAAAAAAAA&#10;AADKBAAAZHJzL2Rvd25yZXYueG1sUEsFBgAAAAAEAAQA8wAAANAFA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חוזה התקשרות</w:t>
      </w:r>
      <w:bookmarkEnd w:id="18"/>
    </w:p>
    <w:p w:rsidR="00BD6429" w:rsidRPr="0006500D" w:rsidRDefault="00BD6429" w:rsidP="00BD6429">
      <w:pPr>
        <w:pStyle w:val="20"/>
        <w:pageBreakBefore/>
        <w:numPr>
          <w:ilvl w:val="0"/>
          <w:numId w:val="0"/>
        </w:numPr>
        <w:rPr>
          <w:sz w:val="24"/>
          <w:szCs w:val="24"/>
          <w:rtl/>
        </w:rPr>
      </w:pPr>
      <w:r>
        <w:rPr>
          <w:rFonts w:hint="cs"/>
          <w:sz w:val="24"/>
          <w:szCs w:val="24"/>
          <w:rtl/>
        </w:rPr>
        <w:lastRenderedPageBreak/>
        <w:t>0.6.5</w:t>
      </w:r>
      <w:r w:rsidRPr="00DE0D1F">
        <w:rPr>
          <w:rFonts w:hint="cs"/>
          <w:sz w:val="24"/>
          <w:szCs w:val="24"/>
          <w:rtl/>
        </w:rPr>
        <w:t xml:space="preserve"> </w:t>
      </w:r>
      <w:bookmarkStart w:id="19" w:name="תעודת_רישום_תאגיד"/>
      <w:r w:rsidRPr="00DE0D1F">
        <w:rPr>
          <w:rFonts w:hint="cs"/>
          <w:sz w:val="24"/>
          <w:szCs w:val="24"/>
          <w:rtl/>
        </w:rPr>
        <w:t>תעודת רישום תאגיד</w:t>
      </w:r>
      <w:bookmarkEnd w:id="19"/>
      <w:r w:rsidRPr="00BD6429">
        <w:rPr>
          <w:noProof/>
          <w:sz w:val="24"/>
          <w:szCs w:val="24"/>
          <w:rtl/>
          <w:lang w:eastAsia="en-US"/>
        </w:rPr>
        <mc:AlternateContent>
          <mc:Choice Requires="wps">
            <w:drawing>
              <wp:anchor distT="0" distB="0" distL="114300" distR="114300" simplePos="0" relativeHeight="251708928" behindDoc="0" locked="0" layoutInCell="1" allowOverlap="1" wp14:anchorId="32297248" wp14:editId="7B11FEB5">
                <wp:simplePos x="0" y="0"/>
                <wp:positionH relativeFrom="margin">
                  <wp:align>center</wp:align>
                </wp:positionH>
                <wp:positionV relativeFrom="margin">
                  <wp:align>center</wp:align>
                </wp:positionV>
                <wp:extent cx="5759450" cy="666750"/>
                <wp:effectExtent l="16510" t="22225" r="5715" b="25400"/>
                <wp:wrapSquare wrapText="bothSides"/>
                <wp:docPr id="33" name="תיבת טקסט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3" o:spid="_x0000_s1029" type="#_x0000_t202" style="position:absolute;left:0;text-align:left;margin-left:0;margin-top:0;width:453.5pt;height:52.5pt;z-index:251708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SFucAIAALQ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h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lb7Xt6doCfgvIKBiLH+ciCKgX4HvhIwPyBaqgS/h4lb&#10;KKea5cOytK3viZIdlQai3hb9QDg+rd+edu1F6CcA4gXM2ZEUKPTh6cTpnEGmJ1R7V8sFqL/JnTC2&#10;Tdo8u56B0XBVdmNsZ+/5t/N6+tnMfwM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58EhbnACAAC0BAAADgAAAAAAAAAAAAAAAAAu&#10;AgAAZHJzL2Uyb0RvYy54bWxQSwECLQAUAAYACAAAACEAqplPbdkAAAAFAQAADwAAAAAAAAAAAAAA&#10;AADKBAAAZHJzL2Rvd25yZXYueG1sUEsFBgAAAAAEAAQA8wAAANAFA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rsidR="00BD6429" w:rsidRDefault="00BD6429" w:rsidP="00BD6429">
      <w:pPr>
        <w:pStyle w:val="20"/>
        <w:pageBreakBefore/>
        <w:numPr>
          <w:ilvl w:val="0"/>
          <w:numId w:val="0"/>
        </w:numPr>
        <w:rPr>
          <w:sz w:val="24"/>
          <w:szCs w:val="24"/>
          <w:rtl/>
        </w:rPr>
      </w:pPr>
      <w:bookmarkStart w:id="20" w:name="_Toc372046716"/>
      <w:bookmarkStart w:id="21" w:name="_Toc377227321"/>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6</w:t>
      </w:r>
      <w:bookmarkStart w:id="22" w:name="אישור_מורשה_חתימה_של_תאגיד"/>
      <w:bookmarkEnd w:id="22"/>
      <w:r w:rsidRPr="00DE0D1F">
        <w:rPr>
          <w:rFonts w:hint="cs"/>
          <w:sz w:val="24"/>
          <w:szCs w:val="24"/>
          <w:rtl/>
        </w:rPr>
        <w:t xml:space="preserve"> אישור </w:t>
      </w:r>
      <w:r>
        <w:rPr>
          <w:rFonts w:hint="cs"/>
          <w:sz w:val="24"/>
          <w:szCs w:val="24"/>
          <w:rtl/>
        </w:rPr>
        <w:t>מורשה חתימה</w:t>
      </w:r>
      <w:bookmarkEnd w:id="20"/>
      <w:bookmarkEnd w:id="21"/>
    </w:p>
    <w:p w:rsidR="00BD6429" w:rsidRPr="009C438A" w:rsidRDefault="00BD6429" w:rsidP="00BD6429">
      <w:pPr>
        <w:pStyle w:val="Normal1"/>
        <w:spacing w:before="320"/>
        <w:ind w:left="0"/>
        <w:rPr>
          <w:sz w:val="24"/>
          <w:rtl/>
        </w:rPr>
      </w:pPr>
      <w:r>
        <w:rPr>
          <w:rFonts w:hint="cs"/>
          <w:sz w:val="24"/>
          <w:rtl/>
        </w:rPr>
        <w:t>לכבוד,</w:t>
      </w:r>
    </w:p>
    <w:p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rsidR="00BD6429" w:rsidRPr="00AE0BDA" w:rsidRDefault="00BD6429" w:rsidP="00BD6429">
      <w:pPr>
        <w:jc w:val="center"/>
        <w:rPr>
          <w:rFonts w:ascii="David" w:hAnsi="David"/>
          <w:rtl/>
        </w:rPr>
      </w:pPr>
      <w:r w:rsidRPr="00AE0BDA">
        <w:rPr>
          <w:rFonts w:ascii="David" w:hAnsi="David"/>
          <w:rtl/>
        </w:rPr>
        <w:t xml:space="preserve">הנדון: </w:t>
      </w:r>
      <w:r w:rsidRPr="00AE0BDA">
        <w:rPr>
          <w:rFonts w:ascii="David" w:hAnsi="David"/>
          <w:b/>
          <w:bCs/>
          <w:u w:val="single"/>
          <w:rtl/>
        </w:rPr>
        <w:t>אישור מורשה חתימה של תאגיד</w:t>
      </w:r>
    </w:p>
    <w:p w:rsidR="00BD6429" w:rsidRDefault="00BD6429" w:rsidP="00BD6429">
      <w:pPr>
        <w:pStyle w:val="Para0"/>
        <w:spacing w:after="240"/>
        <w:rPr>
          <w:rtl/>
        </w:rPr>
      </w:pPr>
      <w:r w:rsidRPr="00E52E0B">
        <w:rPr>
          <w:rFonts w:hint="cs"/>
          <w:rtl/>
        </w:rPr>
        <w:t xml:space="preserve">אני הח"מ, עו"ד ___________________, מאשר בזאת, כי על פי מסמכי ההתאגדות של התאגיד </w:t>
      </w:r>
      <w:r>
        <w:rPr>
          <w:rFonts w:hint="cs"/>
          <w:rtl/>
        </w:rPr>
        <w:t>וההחלטות של</w:t>
      </w:r>
      <w:r w:rsidRPr="00E52E0B">
        <w:rPr>
          <w:rFonts w:hint="cs"/>
          <w:rtl/>
        </w:rPr>
        <w:t xml:space="preserve"> התאגיד (שם התאגיד) ___________________________ מס' זיהוי </w:t>
      </w:r>
      <w:r>
        <w:rPr>
          <w:rFonts w:hint="cs"/>
          <w:rtl/>
        </w:rPr>
        <w:t xml:space="preserve">(ח.פ/ח.צ/.ע.מ </w:t>
      </w:r>
      <w:r w:rsidRPr="00E52E0B">
        <w:rPr>
          <w:rFonts w:hint="cs"/>
          <w:rtl/>
        </w:rPr>
        <w:t>התאגיד) _________________________</w:t>
      </w:r>
      <w:r>
        <w:rPr>
          <w:rFonts w:hint="cs"/>
          <w:rtl/>
        </w:rPr>
        <w:t>,</w:t>
      </w:r>
      <w:r w:rsidRPr="00E52E0B">
        <w:rPr>
          <w:rFonts w:hint="cs"/>
          <w:rtl/>
        </w:rPr>
        <w:t xml:space="preserve"> הרשומים מטה מוסמכים להתחייב בשם התאגיד בכל הקשור </w:t>
      </w:r>
      <w:r w:rsidRPr="00C33F08">
        <w:rPr>
          <w:rFonts w:hint="cs"/>
          <w:b/>
          <w:bCs/>
          <w:rtl/>
        </w:rPr>
        <w:t>למכרז פומבי מס'</w:t>
      </w:r>
      <w:r>
        <w:rPr>
          <w:rFonts w:hint="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sz w:val="20"/>
          <w:szCs w:val="20"/>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D6429" w:rsidRPr="00541A14" w:rsidTr="00BD6429">
        <w:tc>
          <w:tcPr>
            <w:tcW w:w="2262" w:type="dxa"/>
            <w:shd w:val="clear" w:color="auto" w:fill="D9D9D9"/>
          </w:tcPr>
          <w:p w:rsidR="00BD6429" w:rsidRDefault="00BD6429" w:rsidP="00BD6429">
            <w:pPr>
              <w:pStyle w:val="TableHead"/>
              <w:spacing w:after="120"/>
              <w:rPr>
                <w:rtl/>
              </w:rPr>
            </w:pPr>
            <w:r>
              <w:rPr>
                <w:rFonts w:hint="cs"/>
                <w:rtl/>
              </w:rPr>
              <w:t>שם מלא</w:t>
            </w:r>
          </w:p>
        </w:tc>
        <w:tc>
          <w:tcPr>
            <w:tcW w:w="2267" w:type="dxa"/>
            <w:shd w:val="clear" w:color="auto" w:fill="D9D9D9"/>
          </w:tcPr>
          <w:p w:rsidR="00BD6429" w:rsidRDefault="00BD6429" w:rsidP="00BD6429">
            <w:pPr>
              <w:pStyle w:val="TableHead"/>
              <w:spacing w:after="120"/>
              <w:rPr>
                <w:rtl/>
              </w:rPr>
            </w:pPr>
            <w:r>
              <w:rPr>
                <w:rFonts w:hint="cs"/>
                <w:rtl/>
              </w:rPr>
              <w:t>מספר ת.ז.</w:t>
            </w:r>
          </w:p>
        </w:tc>
        <w:tc>
          <w:tcPr>
            <w:tcW w:w="2271" w:type="dxa"/>
            <w:shd w:val="clear" w:color="auto" w:fill="D9D9D9"/>
          </w:tcPr>
          <w:p w:rsidR="00BD6429" w:rsidRDefault="00BD6429" w:rsidP="00BD6429">
            <w:pPr>
              <w:pStyle w:val="TableHead"/>
              <w:spacing w:after="120"/>
              <w:rPr>
                <w:rtl/>
              </w:rPr>
            </w:pPr>
            <w:r>
              <w:rPr>
                <w:rFonts w:hint="cs"/>
                <w:rtl/>
              </w:rPr>
              <w:t>תפקיד</w:t>
            </w:r>
          </w:p>
        </w:tc>
        <w:tc>
          <w:tcPr>
            <w:tcW w:w="2272" w:type="dxa"/>
            <w:shd w:val="clear" w:color="auto" w:fill="D9D9D9"/>
          </w:tcPr>
          <w:p w:rsidR="00BD6429" w:rsidRDefault="00BD6429" w:rsidP="00BD6429">
            <w:pPr>
              <w:pStyle w:val="TableHead"/>
              <w:spacing w:after="120"/>
              <w:rPr>
                <w:rtl/>
              </w:rPr>
            </w:pPr>
            <w:r>
              <w:rPr>
                <w:rFonts w:hint="cs"/>
                <w:rtl/>
              </w:rPr>
              <w:t>דוגמת חתימה</w:t>
            </w:r>
          </w:p>
        </w:tc>
      </w:tr>
      <w:tr w:rsidR="00BD6429" w:rsidRPr="00541A14" w:rsidTr="00BD6429">
        <w:trPr>
          <w:trHeight w:hRule="exact" w:val="724"/>
        </w:trPr>
        <w:tc>
          <w:tcPr>
            <w:tcW w:w="2262" w:type="dxa"/>
            <w:shd w:val="clear" w:color="auto" w:fill="auto"/>
          </w:tcPr>
          <w:p w:rsidR="00BD6429" w:rsidRDefault="00BD6429" w:rsidP="00BD6429">
            <w:pPr>
              <w:pStyle w:val="TableText"/>
              <w:rPr>
                <w:rtl/>
              </w:rPr>
            </w:pPr>
          </w:p>
        </w:tc>
        <w:tc>
          <w:tcPr>
            <w:tcW w:w="2267" w:type="dxa"/>
            <w:shd w:val="clear" w:color="auto" w:fill="auto"/>
          </w:tcPr>
          <w:p w:rsidR="00BD6429" w:rsidRDefault="00BD6429" w:rsidP="00BD6429">
            <w:pPr>
              <w:pStyle w:val="TableText"/>
              <w:rPr>
                <w:rtl/>
              </w:rPr>
            </w:pPr>
          </w:p>
        </w:tc>
        <w:tc>
          <w:tcPr>
            <w:tcW w:w="2271" w:type="dxa"/>
            <w:shd w:val="clear" w:color="auto" w:fill="auto"/>
          </w:tcPr>
          <w:p w:rsidR="00BD6429" w:rsidRDefault="00BD6429" w:rsidP="00BD6429">
            <w:pPr>
              <w:pStyle w:val="TableText"/>
              <w:rPr>
                <w:rtl/>
              </w:rPr>
            </w:pPr>
          </w:p>
        </w:tc>
        <w:tc>
          <w:tcPr>
            <w:tcW w:w="2272" w:type="dxa"/>
            <w:shd w:val="clear" w:color="auto" w:fill="auto"/>
          </w:tcPr>
          <w:p w:rsidR="00BD6429" w:rsidRDefault="00BD6429" w:rsidP="00BD6429">
            <w:pPr>
              <w:pStyle w:val="TableText"/>
              <w:rPr>
                <w:rtl/>
              </w:rPr>
            </w:pPr>
          </w:p>
        </w:tc>
      </w:tr>
      <w:tr w:rsidR="00BD6429" w:rsidRPr="00541A14" w:rsidTr="00BD6429">
        <w:trPr>
          <w:trHeight w:hRule="exact" w:val="854"/>
        </w:trPr>
        <w:tc>
          <w:tcPr>
            <w:tcW w:w="2262" w:type="dxa"/>
            <w:shd w:val="clear" w:color="auto" w:fill="auto"/>
          </w:tcPr>
          <w:p w:rsidR="00BD6429" w:rsidRDefault="00BD6429" w:rsidP="00BD6429">
            <w:pPr>
              <w:pStyle w:val="TableText"/>
              <w:rPr>
                <w:rtl/>
              </w:rPr>
            </w:pPr>
          </w:p>
        </w:tc>
        <w:tc>
          <w:tcPr>
            <w:tcW w:w="2267" w:type="dxa"/>
            <w:shd w:val="clear" w:color="auto" w:fill="auto"/>
          </w:tcPr>
          <w:p w:rsidR="00BD6429" w:rsidRDefault="00BD6429" w:rsidP="00BD6429">
            <w:pPr>
              <w:pStyle w:val="TableText"/>
              <w:rPr>
                <w:rtl/>
              </w:rPr>
            </w:pPr>
          </w:p>
        </w:tc>
        <w:tc>
          <w:tcPr>
            <w:tcW w:w="2271" w:type="dxa"/>
            <w:shd w:val="clear" w:color="auto" w:fill="auto"/>
          </w:tcPr>
          <w:p w:rsidR="00BD6429" w:rsidRDefault="00BD6429" w:rsidP="00BD6429">
            <w:pPr>
              <w:pStyle w:val="TableText"/>
              <w:rPr>
                <w:rtl/>
              </w:rPr>
            </w:pPr>
          </w:p>
        </w:tc>
        <w:tc>
          <w:tcPr>
            <w:tcW w:w="2272" w:type="dxa"/>
            <w:shd w:val="clear" w:color="auto" w:fill="auto"/>
          </w:tcPr>
          <w:p w:rsidR="00BD6429" w:rsidRDefault="00BD6429" w:rsidP="00BD6429">
            <w:pPr>
              <w:pStyle w:val="TableText"/>
              <w:rPr>
                <w:rtl/>
              </w:rPr>
            </w:pPr>
          </w:p>
        </w:tc>
      </w:tr>
    </w:tbl>
    <w:tbl>
      <w:tblPr>
        <w:tblpPr w:leftFromText="180" w:rightFromText="180" w:vertAnchor="page" w:horzAnchor="margin" w:tblpY="14096"/>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241"/>
      </w:tblGrid>
      <w:tr w:rsidR="00911A16" w:rsidRPr="00541A14" w:rsidTr="00911A16">
        <w:tc>
          <w:tcPr>
            <w:tcW w:w="2283" w:type="dxa"/>
            <w:shd w:val="clear" w:color="auto" w:fill="D9D9D9"/>
          </w:tcPr>
          <w:p w:rsidR="00911A16" w:rsidRDefault="00911A16" w:rsidP="00911A16">
            <w:pPr>
              <w:pStyle w:val="TableHead"/>
              <w:spacing w:after="120"/>
              <w:rPr>
                <w:rtl/>
              </w:rPr>
            </w:pPr>
            <w:r>
              <w:rPr>
                <w:rFonts w:hint="cs"/>
                <w:rtl/>
              </w:rPr>
              <w:t>שם מלא</w:t>
            </w:r>
          </w:p>
        </w:tc>
        <w:tc>
          <w:tcPr>
            <w:tcW w:w="2176" w:type="dxa"/>
            <w:shd w:val="clear" w:color="auto" w:fill="D9D9D9"/>
          </w:tcPr>
          <w:p w:rsidR="00911A16" w:rsidRDefault="00911A16" w:rsidP="00911A16">
            <w:pPr>
              <w:pStyle w:val="TableHead"/>
              <w:spacing w:after="120"/>
              <w:rPr>
                <w:rtl/>
              </w:rPr>
            </w:pPr>
            <w:r>
              <w:rPr>
                <w:rFonts w:hint="cs"/>
                <w:rtl/>
              </w:rPr>
              <w:t>מספר רישיון</w:t>
            </w:r>
          </w:p>
        </w:tc>
        <w:tc>
          <w:tcPr>
            <w:tcW w:w="2365" w:type="dxa"/>
            <w:shd w:val="clear" w:color="auto" w:fill="D9D9D9"/>
          </w:tcPr>
          <w:p w:rsidR="00911A16" w:rsidRDefault="00911A16" w:rsidP="00911A16">
            <w:pPr>
              <w:pStyle w:val="TableHead"/>
              <w:spacing w:after="120"/>
              <w:rPr>
                <w:rtl/>
              </w:rPr>
            </w:pPr>
            <w:r>
              <w:rPr>
                <w:rFonts w:hint="cs"/>
                <w:rtl/>
              </w:rPr>
              <w:t>חתימה</w:t>
            </w:r>
          </w:p>
        </w:tc>
        <w:tc>
          <w:tcPr>
            <w:tcW w:w="2241" w:type="dxa"/>
            <w:shd w:val="clear" w:color="auto" w:fill="D9D9D9"/>
          </w:tcPr>
          <w:p w:rsidR="00911A16" w:rsidRDefault="00911A16" w:rsidP="00911A16">
            <w:pPr>
              <w:pStyle w:val="TableHead"/>
              <w:spacing w:after="120"/>
              <w:rPr>
                <w:rtl/>
              </w:rPr>
            </w:pPr>
            <w:r>
              <w:rPr>
                <w:rFonts w:hint="cs"/>
                <w:rtl/>
              </w:rPr>
              <w:t>תאריך</w:t>
            </w:r>
          </w:p>
        </w:tc>
      </w:tr>
      <w:tr w:rsidR="00911A16" w:rsidRPr="00541A14" w:rsidTr="00911A16">
        <w:trPr>
          <w:trHeight w:hRule="exact" w:val="851"/>
        </w:trPr>
        <w:tc>
          <w:tcPr>
            <w:tcW w:w="2283" w:type="dxa"/>
            <w:shd w:val="clear" w:color="auto" w:fill="auto"/>
          </w:tcPr>
          <w:p w:rsidR="00911A16" w:rsidRDefault="00911A16" w:rsidP="00911A16">
            <w:pPr>
              <w:pStyle w:val="Para2"/>
              <w:ind w:left="0"/>
              <w:rPr>
                <w:rtl/>
              </w:rPr>
            </w:pPr>
          </w:p>
        </w:tc>
        <w:tc>
          <w:tcPr>
            <w:tcW w:w="2176" w:type="dxa"/>
            <w:shd w:val="clear" w:color="auto" w:fill="auto"/>
          </w:tcPr>
          <w:p w:rsidR="00911A16" w:rsidRDefault="00911A16" w:rsidP="00911A16">
            <w:pPr>
              <w:pStyle w:val="Para2"/>
              <w:ind w:left="0"/>
              <w:rPr>
                <w:rtl/>
              </w:rPr>
            </w:pPr>
          </w:p>
        </w:tc>
        <w:tc>
          <w:tcPr>
            <w:tcW w:w="2365" w:type="dxa"/>
            <w:shd w:val="clear" w:color="auto" w:fill="auto"/>
          </w:tcPr>
          <w:p w:rsidR="00911A16" w:rsidRDefault="00911A16" w:rsidP="00911A16">
            <w:pPr>
              <w:pStyle w:val="Para2"/>
              <w:ind w:left="0"/>
              <w:rPr>
                <w:rtl/>
              </w:rPr>
            </w:pPr>
          </w:p>
        </w:tc>
        <w:tc>
          <w:tcPr>
            <w:tcW w:w="2241" w:type="dxa"/>
            <w:shd w:val="clear" w:color="auto" w:fill="auto"/>
          </w:tcPr>
          <w:p w:rsidR="00911A16" w:rsidRDefault="00911A16" w:rsidP="00911A16">
            <w:pPr>
              <w:pStyle w:val="Para2"/>
              <w:ind w:left="0"/>
              <w:rPr>
                <w:rtl/>
              </w:rPr>
            </w:pPr>
          </w:p>
        </w:tc>
      </w:tr>
    </w:tbl>
    <w:p w:rsidR="00BD6429" w:rsidRDefault="00BD6429" w:rsidP="00BD6429"/>
    <w:p w:rsidR="00BD6429" w:rsidRPr="0006500D" w:rsidRDefault="00BD6429" w:rsidP="00BD6429">
      <w:pPr>
        <w:pStyle w:val="20"/>
        <w:pageBreakBefore/>
        <w:numPr>
          <w:ilvl w:val="0"/>
          <w:numId w:val="0"/>
        </w:numPr>
        <w:rPr>
          <w:sz w:val="24"/>
          <w:szCs w:val="24"/>
          <w:rtl/>
        </w:rPr>
      </w:pPr>
      <w:bookmarkStart w:id="23" w:name="_Toc372046717"/>
      <w:bookmarkStart w:id="24" w:name="_Toc377227322"/>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7</w:t>
      </w:r>
      <w:r w:rsidRPr="00DE0D1F">
        <w:rPr>
          <w:rFonts w:hint="cs"/>
          <w:sz w:val="24"/>
          <w:szCs w:val="24"/>
          <w:rtl/>
        </w:rPr>
        <w:t xml:space="preserve"> העתק נסח חברה</w:t>
      </w:r>
      <w:r>
        <w:rPr>
          <w:noProof/>
          <w:sz w:val="24"/>
          <w:szCs w:val="24"/>
          <w:rtl/>
          <w:lang w:eastAsia="en-US"/>
        </w:rPr>
        <mc:AlternateContent>
          <mc:Choice Requires="wps">
            <w:drawing>
              <wp:anchor distT="0" distB="0" distL="114300" distR="114300" simplePos="0" relativeHeight="251713024" behindDoc="0" locked="0" layoutInCell="1" allowOverlap="1" wp14:anchorId="7C655BB0" wp14:editId="577B6B64">
                <wp:simplePos x="0" y="0"/>
                <wp:positionH relativeFrom="margin">
                  <wp:align>center</wp:align>
                </wp:positionH>
                <wp:positionV relativeFrom="margin">
                  <wp:align>center</wp:align>
                </wp:positionV>
                <wp:extent cx="5759450" cy="666750"/>
                <wp:effectExtent l="16510" t="22225" r="5715" b="25400"/>
                <wp:wrapSquare wrapText="bothSides"/>
                <wp:docPr id="32" name="תיבת טקסט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hint="cs"/>
                                <w:color w:val="0D0D0D"/>
                                <w:sz w:val="144"/>
                                <w:szCs w:val="144"/>
                                <w:rtl/>
                                <w14:textOutline w14:w="9525" w14:cap="flat" w14:cmpd="sng" w14:algn="ctr">
                                  <w14:solidFill>
                                    <w14:srgbClr w14:val="000000"/>
                                  </w14:solidFill>
                                  <w14:prstDash w14:val="solid"/>
                                  <w14:round/>
                                </w14:textOutline>
                              </w:rPr>
                              <w:t xml:space="preserve">יש </w:t>
                            </w:r>
                            <w:r>
                              <w:rPr>
                                <w:rFonts w:ascii="David" w:hAnsi="David"/>
                                <w:color w:val="0D0D0D"/>
                                <w:sz w:val="144"/>
                                <w:szCs w:val="144"/>
                                <w:rtl/>
                                <w14:textOutline w14:w="9525" w14:cap="flat" w14:cmpd="sng" w14:algn="ctr">
                                  <w14:solidFill>
                                    <w14:srgbClr w14:val="000000"/>
                                  </w14:solidFill>
                                  <w14:prstDash w14:val="solid"/>
                                  <w14:round/>
                                </w14:textOutline>
                              </w:rPr>
                              <w:t>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2" o:spid="_x0000_s1030" type="#_x0000_t202" style="position:absolute;left:0;text-align:left;margin-left:0;margin-top:0;width:453.5pt;height:52.5pt;z-index:251713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l1c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B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U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UVJdXHACAAC0BAAADgAAAAAAAAAAAAAAAAAu&#10;AgAAZHJzL2Uyb0RvYy54bWxQSwECLQAUAAYACAAAACEAqplPbdkAAAAFAQAADwAAAAAAAAAAAAAA&#10;AADKBAAAZHJzL2Rvd25yZXYueG1sUEsFBgAAAAAEAAQA8wAAANAFA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hint="cs"/>
                          <w:color w:val="0D0D0D"/>
                          <w:sz w:val="144"/>
                          <w:szCs w:val="144"/>
                          <w:rtl/>
                          <w14:textOutline w14:w="9525" w14:cap="flat" w14:cmpd="sng" w14:algn="ctr">
                            <w14:solidFill>
                              <w14:srgbClr w14:val="000000"/>
                            </w14:solidFill>
                            <w14:prstDash w14:val="solid"/>
                            <w14:round/>
                          </w14:textOutline>
                        </w:rPr>
                        <w:t xml:space="preserve">יש </w:t>
                      </w:r>
                      <w:r>
                        <w:rPr>
                          <w:rFonts w:ascii="David" w:hAnsi="David"/>
                          <w:color w:val="0D0D0D"/>
                          <w:sz w:val="144"/>
                          <w:szCs w:val="144"/>
                          <w:rtl/>
                          <w14:textOutline w14:w="9525" w14:cap="flat" w14:cmpd="sng" w14:algn="ctr">
                            <w14:solidFill>
                              <w14:srgbClr w14:val="000000"/>
                            </w14:solidFill>
                            <w14:prstDash w14:val="solid"/>
                            <w14:round/>
                          </w14:textOutline>
                        </w:rPr>
                        <w:t>לצרף מסמך נדרש לנספח זה</w:t>
                      </w:r>
                    </w:p>
                  </w:txbxContent>
                </v:textbox>
                <w10:wrap type="square" anchorx="margin" anchory="margin"/>
              </v:shape>
            </w:pict>
          </mc:Fallback>
        </mc:AlternateContent>
      </w:r>
      <w:bookmarkEnd w:id="23"/>
      <w:bookmarkEnd w:id="24"/>
    </w:p>
    <w:p w:rsidR="00BD6429" w:rsidRDefault="00BD6429" w:rsidP="00BD6429">
      <w:pPr>
        <w:pStyle w:val="20"/>
        <w:pageBreakBefore/>
        <w:numPr>
          <w:ilvl w:val="0"/>
          <w:numId w:val="0"/>
        </w:numPr>
        <w:rPr>
          <w:sz w:val="24"/>
          <w:szCs w:val="24"/>
          <w:rtl/>
        </w:rPr>
      </w:pPr>
      <w:bookmarkStart w:id="25" w:name="_Toc372046721"/>
      <w:bookmarkStart w:id="26" w:name="_Toc377227326"/>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(א) הצהרה על ה</w:t>
      </w:r>
      <w:r>
        <w:rPr>
          <w:rFonts w:hint="cs"/>
          <w:sz w:val="24"/>
          <w:szCs w:val="24"/>
          <w:rtl/>
        </w:rPr>
        <w:t>י</w:t>
      </w:r>
      <w:r w:rsidRPr="00DE0D1F">
        <w:rPr>
          <w:rFonts w:hint="cs"/>
          <w:sz w:val="24"/>
          <w:szCs w:val="24"/>
          <w:rtl/>
        </w:rPr>
        <w:t>עדר ניגוד עניינים [מציע]</w:t>
      </w:r>
      <w:bookmarkEnd w:id="25"/>
      <w:bookmarkEnd w:id="26"/>
    </w:p>
    <w:p w:rsidR="00BD6429" w:rsidRPr="00683D16" w:rsidRDefault="00BD6429" w:rsidP="00BD6429">
      <w:pPr>
        <w:pStyle w:val="Para0"/>
        <w:rPr>
          <w:rtl/>
        </w:rPr>
      </w:pPr>
      <w:r w:rsidRPr="00683D16">
        <w:rPr>
          <w:rtl/>
        </w:rPr>
        <w:t>לכבוד משרד המשפטים</w:t>
      </w:r>
    </w:p>
    <w:p w:rsidR="00BD6429"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p w:rsidR="00A84A6D" w:rsidRDefault="00A84A6D" w:rsidP="00A84A6D">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tbl>
      <w:tblPr>
        <w:tblpPr w:leftFromText="180" w:rightFromText="180" w:vertAnchor="page" w:horzAnchor="margin" w:tblpY="1400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1A16" w:rsidRPr="00541A14" w:rsidTr="00911A16">
        <w:tc>
          <w:tcPr>
            <w:tcW w:w="3019" w:type="dxa"/>
            <w:shd w:val="clear" w:color="auto" w:fill="D9D9D9"/>
          </w:tcPr>
          <w:p w:rsidR="00911A16" w:rsidRDefault="00911A16" w:rsidP="00911A16">
            <w:pPr>
              <w:pStyle w:val="TableHead"/>
              <w:spacing w:after="240"/>
              <w:rPr>
                <w:rtl/>
              </w:rPr>
            </w:pPr>
            <w:r>
              <w:rPr>
                <w:rFonts w:hint="cs"/>
                <w:rtl/>
              </w:rPr>
              <w:t>שם מלא</w:t>
            </w:r>
          </w:p>
        </w:tc>
        <w:tc>
          <w:tcPr>
            <w:tcW w:w="3027" w:type="dxa"/>
            <w:shd w:val="clear" w:color="auto" w:fill="D9D9D9"/>
          </w:tcPr>
          <w:p w:rsidR="00911A16" w:rsidRDefault="00911A16" w:rsidP="00911A16">
            <w:pPr>
              <w:pStyle w:val="TableHead"/>
              <w:spacing w:after="240"/>
              <w:rPr>
                <w:rtl/>
              </w:rPr>
            </w:pPr>
            <w:r>
              <w:rPr>
                <w:rFonts w:hint="cs"/>
                <w:rtl/>
              </w:rPr>
              <w:t>חתימה וחותמת</w:t>
            </w:r>
          </w:p>
        </w:tc>
        <w:tc>
          <w:tcPr>
            <w:tcW w:w="3026" w:type="dxa"/>
            <w:shd w:val="clear" w:color="auto" w:fill="D9D9D9"/>
          </w:tcPr>
          <w:p w:rsidR="00911A16" w:rsidRDefault="00911A16" w:rsidP="00911A16">
            <w:pPr>
              <w:pStyle w:val="TableHead"/>
              <w:spacing w:after="240"/>
              <w:rPr>
                <w:rtl/>
              </w:rPr>
            </w:pPr>
            <w:r>
              <w:rPr>
                <w:rFonts w:hint="cs"/>
                <w:rtl/>
              </w:rPr>
              <w:t>תאריך</w:t>
            </w:r>
          </w:p>
        </w:tc>
      </w:tr>
      <w:tr w:rsidR="00911A16" w:rsidRPr="00541A14" w:rsidTr="00911A16">
        <w:trPr>
          <w:trHeight w:hRule="exact" w:val="851"/>
        </w:trPr>
        <w:tc>
          <w:tcPr>
            <w:tcW w:w="3019" w:type="dxa"/>
            <w:shd w:val="clear" w:color="auto" w:fill="auto"/>
          </w:tcPr>
          <w:p w:rsidR="00911A16" w:rsidRDefault="00911A16" w:rsidP="00911A16">
            <w:pPr>
              <w:pStyle w:val="Para2"/>
              <w:ind w:left="0"/>
              <w:rPr>
                <w:rtl/>
              </w:rPr>
            </w:pPr>
          </w:p>
        </w:tc>
        <w:tc>
          <w:tcPr>
            <w:tcW w:w="3027" w:type="dxa"/>
            <w:shd w:val="clear" w:color="auto" w:fill="auto"/>
          </w:tcPr>
          <w:p w:rsidR="00911A16" w:rsidRDefault="00911A16" w:rsidP="00911A16">
            <w:pPr>
              <w:pStyle w:val="Para2"/>
              <w:ind w:left="0"/>
              <w:rPr>
                <w:rtl/>
              </w:rPr>
            </w:pPr>
          </w:p>
        </w:tc>
        <w:tc>
          <w:tcPr>
            <w:tcW w:w="3026" w:type="dxa"/>
            <w:shd w:val="clear" w:color="auto" w:fill="auto"/>
          </w:tcPr>
          <w:p w:rsidR="00911A16" w:rsidRDefault="00911A16" w:rsidP="00911A16">
            <w:pPr>
              <w:pStyle w:val="Para2"/>
              <w:ind w:left="0"/>
              <w:rPr>
                <w:rtl/>
              </w:rPr>
            </w:pPr>
          </w:p>
        </w:tc>
      </w:tr>
    </w:tbl>
    <w:p w:rsidR="00A84A6D" w:rsidRPr="0044131A" w:rsidRDefault="00A84A6D" w:rsidP="00BD6429">
      <w:pPr>
        <w:pStyle w:val="Para0"/>
        <w:rPr>
          <w:rtl/>
        </w:rPr>
      </w:pPr>
    </w:p>
    <w:p w:rsidR="00BD6429" w:rsidRDefault="00BD6429" w:rsidP="00BD6429">
      <w:pPr>
        <w:pStyle w:val="20"/>
        <w:pageBreakBefore/>
        <w:numPr>
          <w:ilvl w:val="0"/>
          <w:numId w:val="0"/>
        </w:numPr>
        <w:rPr>
          <w:sz w:val="24"/>
          <w:szCs w:val="24"/>
          <w:rtl/>
        </w:rPr>
      </w:pPr>
      <w:bookmarkStart w:id="27" w:name="_Toc372046722"/>
      <w:bookmarkStart w:id="28" w:name="_Toc377227327"/>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(ב) הצהרה על ה</w:t>
      </w:r>
      <w:r>
        <w:rPr>
          <w:rFonts w:hint="cs"/>
          <w:sz w:val="24"/>
          <w:szCs w:val="24"/>
          <w:rtl/>
        </w:rPr>
        <w:t>י</w:t>
      </w:r>
      <w:r w:rsidRPr="00DE0D1F">
        <w:rPr>
          <w:rFonts w:hint="cs"/>
          <w:sz w:val="24"/>
          <w:szCs w:val="24"/>
          <w:rtl/>
        </w:rPr>
        <w:t>עדר ניגוד עניינים [קבלן משנה]</w:t>
      </w:r>
      <w:bookmarkEnd w:id="27"/>
      <w:bookmarkEnd w:id="28"/>
    </w:p>
    <w:p w:rsidR="00BD6429" w:rsidRPr="00683D16" w:rsidRDefault="00BD6429" w:rsidP="00BD6429">
      <w:pPr>
        <w:pStyle w:val="Para0"/>
        <w:rPr>
          <w:rtl/>
        </w:rPr>
      </w:pPr>
      <w:r w:rsidRPr="00683D16">
        <w:rPr>
          <w:rtl/>
        </w:rPr>
        <w:t>לכבוד משרד המשפטים</w:t>
      </w:r>
    </w:p>
    <w:p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xml:space="preserve">") </w:t>
      </w:r>
      <w:r>
        <w:rPr>
          <w:rFonts w:hint="cs"/>
          <w:rtl/>
        </w:rPr>
        <w:t xml:space="preserve">קבלן המשנה המעורב </w:t>
      </w:r>
      <w:r w:rsidRPr="0044131A">
        <w:rPr>
          <w:rtl/>
        </w:rPr>
        <w:t xml:space="preserve">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w:t>
      </w:r>
      <w:r w:rsidRPr="0044131A">
        <w:rPr>
          <w:rFonts w:hint="cs"/>
          <w:rtl/>
        </w:rPr>
        <w:t>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tbl>
      <w:tblPr>
        <w:tblpPr w:leftFromText="180" w:rightFromText="180" w:vertAnchor="page" w:horzAnchor="margin" w:tblpY="1391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1A16" w:rsidRPr="00541A14" w:rsidTr="00911A16">
        <w:tc>
          <w:tcPr>
            <w:tcW w:w="3019" w:type="dxa"/>
            <w:shd w:val="clear" w:color="auto" w:fill="D9D9D9"/>
          </w:tcPr>
          <w:p w:rsidR="00911A16" w:rsidRDefault="00911A16" w:rsidP="00911A16">
            <w:pPr>
              <w:pStyle w:val="TableHead"/>
              <w:spacing w:after="240"/>
              <w:rPr>
                <w:rtl/>
              </w:rPr>
            </w:pPr>
            <w:r>
              <w:rPr>
                <w:rFonts w:hint="cs"/>
                <w:rtl/>
              </w:rPr>
              <w:t>שם מלא</w:t>
            </w:r>
          </w:p>
        </w:tc>
        <w:tc>
          <w:tcPr>
            <w:tcW w:w="3027" w:type="dxa"/>
            <w:shd w:val="clear" w:color="auto" w:fill="D9D9D9"/>
          </w:tcPr>
          <w:p w:rsidR="00911A16" w:rsidRDefault="00911A16" w:rsidP="00911A16">
            <w:pPr>
              <w:pStyle w:val="TableHead"/>
              <w:spacing w:after="240"/>
              <w:rPr>
                <w:rtl/>
              </w:rPr>
            </w:pPr>
            <w:r>
              <w:rPr>
                <w:rFonts w:hint="cs"/>
                <w:rtl/>
              </w:rPr>
              <w:t>חתימה וחותמת</w:t>
            </w:r>
          </w:p>
        </w:tc>
        <w:tc>
          <w:tcPr>
            <w:tcW w:w="3026" w:type="dxa"/>
            <w:shd w:val="clear" w:color="auto" w:fill="D9D9D9"/>
          </w:tcPr>
          <w:p w:rsidR="00911A16" w:rsidRDefault="00911A16" w:rsidP="00911A16">
            <w:pPr>
              <w:pStyle w:val="TableHead"/>
              <w:spacing w:after="240"/>
              <w:rPr>
                <w:rtl/>
              </w:rPr>
            </w:pPr>
            <w:r>
              <w:rPr>
                <w:rFonts w:hint="cs"/>
                <w:rtl/>
              </w:rPr>
              <w:t>תאריך</w:t>
            </w:r>
          </w:p>
        </w:tc>
      </w:tr>
      <w:tr w:rsidR="00911A16" w:rsidRPr="00541A14" w:rsidTr="00911A16">
        <w:trPr>
          <w:trHeight w:hRule="exact" w:val="851"/>
        </w:trPr>
        <w:tc>
          <w:tcPr>
            <w:tcW w:w="3019" w:type="dxa"/>
            <w:shd w:val="clear" w:color="auto" w:fill="auto"/>
          </w:tcPr>
          <w:p w:rsidR="00911A16" w:rsidRDefault="00911A16" w:rsidP="00911A16">
            <w:pPr>
              <w:pStyle w:val="Para2"/>
              <w:ind w:left="0"/>
              <w:rPr>
                <w:rtl/>
              </w:rPr>
            </w:pPr>
          </w:p>
        </w:tc>
        <w:tc>
          <w:tcPr>
            <w:tcW w:w="3027" w:type="dxa"/>
            <w:shd w:val="clear" w:color="auto" w:fill="auto"/>
          </w:tcPr>
          <w:p w:rsidR="00911A16" w:rsidRDefault="00911A16" w:rsidP="00911A16">
            <w:pPr>
              <w:pStyle w:val="Para2"/>
              <w:ind w:left="0"/>
              <w:rPr>
                <w:rtl/>
              </w:rPr>
            </w:pPr>
          </w:p>
        </w:tc>
        <w:tc>
          <w:tcPr>
            <w:tcW w:w="3026" w:type="dxa"/>
            <w:shd w:val="clear" w:color="auto" w:fill="auto"/>
          </w:tcPr>
          <w:p w:rsidR="00911A16" w:rsidRDefault="00911A16" w:rsidP="00911A16">
            <w:pPr>
              <w:pStyle w:val="Para2"/>
              <w:ind w:left="0"/>
              <w:rPr>
                <w:rtl/>
              </w:rPr>
            </w:pPr>
          </w:p>
        </w:tc>
      </w:tr>
    </w:tbl>
    <w:p w:rsidR="00BD6429" w:rsidRDefault="00BD6429" w:rsidP="00BD6429">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p w:rsidR="00BD6429" w:rsidRDefault="00BD6429" w:rsidP="00BD6429">
      <w:pPr>
        <w:pStyle w:val="20"/>
        <w:pageBreakBefore/>
        <w:numPr>
          <w:ilvl w:val="0"/>
          <w:numId w:val="0"/>
        </w:numPr>
        <w:rPr>
          <w:sz w:val="24"/>
          <w:szCs w:val="24"/>
          <w:rtl/>
        </w:rPr>
      </w:pPr>
      <w:bookmarkStart w:id="29" w:name="_Toc372046723"/>
      <w:bookmarkStart w:id="30" w:name="_Toc377227328"/>
      <w:bookmarkStart w:id="31" w:name="התחייבות_להחתמת_קבלני_משנה_היעדר_ניגוד"/>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w:t>
      </w:r>
      <w:r>
        <w:rPr>
          <w:rFonts w:hint="cs"/>
          <w:sz w:val="24"/>
          <w:szCs w:val="24"/>
          <w:rtl/>
        </w:rPr>
        <w:t>ג</w:t>
      </w:r>
      <w:r w:rsidRPr="00DE0D1F">
        <w:rPr>
          <w:rFonts w:hint="cs"/>
          <w:sz w:val="24"/>
          <w:szCs w:val="24"/>
          <w:rtl/>
        </w:rPr>
        <w:t xml:space="preserve">) </w:t>
      </w:r>
      <w:r>
        <w:rPr>
          <w:rFonts w:hint="cs"/>
          <w:sz w:val="24"/>
          <w:szCs w:val="24"/>
          <w:rtl/>
        </w:rPr>
        <w:t>התחייבות להחתמת קבלני משנה</w:t>
      </w:r>
      <w:bookmarkEnd w:id="29"/>
      <w:bookmarkEnd w:id="30"/>
      <w:r>
        <w:rPr>
          <w:rFonts w:hint="cs"/>
          <w:sz w:val="24"/>
          <w:szCs w:val="24"/>
          <w:rtl/>
        </w:rPr>
        <w:t xml:space="preserve"> </w:t>
      </w:r>
      <w:r>
        <w:rPr>
          <w:sz w:val="24"/>
          <w:szCs w:val="24"/>
          <w:rtl/>
        </w:rPr>
        <w:t>–</w:t>
      </w:r>
      <w:r>
        <w:rPr>
          <w:rFonts w:hint="cs"/>
          <w:sz w:val="24"/>
          <w:szCs w:val="24"/>
          <w:rtl/>
        </w:rPr>
        <w:t xml:space="preserve"> היעדר ניגוד עניינים</w:t>
      </w:r>
      <w:bookmarkEnd w:id="31"/>
    </w:p>
    <w:p w:rsidR="00BD6429" w:rsidRPr="00683D16" w:rsidRDefault="00BD6429" w:rsidP="00BD6429">
      <w:pPr>
        <w:pStyle w:val="Para0"/>
        <w:rPr>
          <w:rtl/>
        </w:rPr>
      </w:pPr>
      <w:r w:rsidRPr="00683D16">
        <w:rPr>
          <w:rtl/>
        </w:rPr>
        <w:t>לכבוד משרד המשפטים</w:t>
      </w:r>
    </w:p>
    <w:p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396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1A16" w:rsidRPr="00541A14" w:rsidTr="00911A16">
        <w:tc>
          <w:tcPr>
            <w:tcW w:w="3019" w:type="dxa"/>
            <w:shd w:val="clear" w:color="auto" w:fill="D9D9D9"/>
          </w:tcPr>
          <w:p w:rsidR="00911A16" w:rsidRDefault="00911A16" w:rsidP="00911A16">
            <w:pPr>
              <w:pStyle w:val="TableHead"/>
              <w:spacing w:after="240"/>
              <w:rPr>
                <w:rtl/>
              </w:rPr>
            </w:pPr>
            <w:r>
              <w:rPr>
                <w:rFonts w:hint="cs"/>
                <w:rtl/>
              </w:rPr>
              <w:t>שם מלא</w:t>
            </w:r>
          </w:p>
        </w:tc>
        <w:tc>
          <w:tcPr>
            <w:tcW w:w="3027" w:type="dxa"/>
            <w:shd w:val="clear" w:color="auto" w:fill="D9D9D9"/>
          </w:tcPr>
          <w:p w:rsidR="00911A16" w:rsidRDefault="00911A16" w:rsidP="00911A16">
            <w:pPr>
              <w:pStyle w:val="TableHead"/>
              <w:spacing w:after="240"/>
              <w:rPr>
                <w:rtl/>
              </w:rPr>
            </w:pPr>
            <w:r>
              <w:rPr>
                <w:rFonts w:hint="cs"/>
                <w:rtl/>
              </w:rPr>
              <w:t>חתימה וחותמת</w:t>
            </w:r>
          </w:p>
        </w:tc>
        <w:tc>
          <w:tcPr>
            <w:tcW w:w="3026" w:type="dxa"/>
            <w:shd w:val="clear" w:color="auto" w:fill="D9D9D9"/>
          </w:tcPr>
          <w:p w:rsidR="00911A16" w:rsidRDefault="00911A16" w:rsidP="00911A16">
            <w:pPr>
              <w:pStyle w:val="TableHead"/>
              <w:spacing w:after="240"/>
              <w:rPr>
                <w:rtl/>
              </w:rPr>
            </w:pPr>
            <w:r>
              <w:rPr>
                <w:rFonts w:hint="cs"/>
                <w:rtl/>
              </w:rPr>
              <w:t>תאריך</w:t>
            </w:r>
          </w:p>
        </w:tc>
      </w:tr>
      <w:tr w:rsidR="00911A16" w:rsidRPr="00541A14" w:rsidTr="00911A16">
        <w:trPr>
          <w:trHeight w:hRule="exact" w:val="851"/>
        </w:trPr>
        <w:tc>
          <w:tcPr>
            <w:tcW w:w="3019" w:type="dxa"/>
            <w:shd w:val="clear" w:color="auto" w:fill="auto"/>
          </w:tcPr>
          <w:p w:rsidR="00911A16" w:rsidRDefault="00911A16" w:rsidP="00911A16">
            <w:pPr>
              <w:pStyle w:val="Para2"/>
              <w:ind w:left="0"/>
              <w:rPr>
                <w:rtl/>
              </w:rPr>
            </w:pPr>
          </w:p>
        </w:tc>
        <w:tc>
          <w:tcPr>
            <w:tcW w:w="3027" w:type="dxa"/>
            <w:shd w:val="clear" w:color="auto" w:fill="auto"/>
          </w:tcPr>
          <w:p w:rsidR="00911A16" w:rsidRDefault="00911A16" w:rsidP="00911A16">
            <w:pPr>
              <w:pStyle w:val="Para2"/>
              <w:ind w:left="0"/>
              <w:rPr>
                <w:rtl/>
              </w:rPr>
            </w:pPr>
          </w:p>
        </w:tc>
        <w:tc>
          <w:tcPr>
            <w:tcW w:w="3026" w:type="dxa"/>
            <w:shd w:val="clear" w:color="auto" w:fill="auto"/>
          </w:tcPr>
          <w:p w:rsidR="00911A16" w:rsidRDefault="00911A16" w:rsidP="00911A16">
            <w:pPr>
              <w:pStyle w:val="Para2"/>
              <w:ind w:left="0"/>
              <w:rPr>
                <w:rtl/>
              </w:rPr>
            </w:pPr>
          </w:p>
        </w:tc>
      </w:tr>
    </w:tbl>
    <w:p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0.6.8(ב) במסמכי המכרז ולהעבירה למשרד המשפטים באופן מיידי.</w:t>
      </w:r>
    </w:p>
    <w:p w:rsidR="006A3C82" w:rsidRPr="00DD6545" w:rsidRDefault="00BD6429" w:rsidP="006A3C82">
      <w:pPr>
        <w:pStyle w:val="20"/>
        <w:pageBreakBefore/>
        <w:numPr>
          <w:ilvl w:val="0"/>
          <w:numId w:val="0"/>
        </w:numPr>
        <w:rPr>
          <w:sz w:val="24"/>
          <w:szCs w:val="24"/>
          <w:rtl/>
        </w:rPr>
      </w:pPr>
      <w:r w:rsidRPr="00DD6545">
        <w:rPr>
          <w:rFonts w:hint="cs"/>
          <w:sz w:val="24"/>
          <w:szCs w:val="24"/>
          <w:rtl/>
        </w:rPr>
        <w:lastRenderedPageBreak/>
        <w:t xml:space="preserve">0.6.9 </w:t>
      </w:r>
      <w:bookmarkStart w:id="32" w:name="היעדר_הרשעות_בגין_העסקת_עובדים_זרים_ושכר"/>
      <w:r w:rsidRPr="00DD6545">
        <w:rPr>
          <w:sz w:val="24"/>
          <w:szCs w:val="24"/>
          <w:rtl/>
        </w:rPr>
        <w:t>היעדר הרשעות בגין העסקת עובדים זרים ושכר מינימום</w:t>
      </w:r>
      <w:bookmarkEnd w:id="32"/>
    </w:p>
    <w:p w:rsidR="006A3C82" w:rsidRDefault="006A3C82" w:rsidP="006A3C82">
      <w:pPr>
        <w:pStyle w:val="SectionTitle"/>
        <w:spacing w:before="360"/>
        <w:rPr>
          <w:rtl/>
        </w:rPr>
      </w:pPr>
      <w:r>
        <w:rPr>
          <w:rFonts w:hint="cs"/>
          <w:rtl/>
        </w:rPr>
        <w:t>תצהיר</w:t>
      </w:r>
    </w:p>
    <w:p w:rsidR="006A3C82" w:rsidRPr="008D1297" w:rsidRDefault="006A3C82" w:rsidP="006A3C82">
      <w:pPr>
        <w:pStyle w:val="Para0"/>
        <w:spacing w:before="240"/>
        <w:rPr>
          <w:rtl/>
        </w:rPr>
      </w:pPr>
      <w:r w:rsidRPr="008D1297">
        <w:rPr>
          <w:rtl/>
        </w:rPr>
        <w:t>א</w:t>
      </w:r>
      <w:r w:rsidRPr="008D1297">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6A3C82" w:rsidRPr="008D1297" w:rsidRDefault="006A3C82" w:rsidP="006A3C82">
      <w:pPr>
        <w:pStyle w:val="Para0"/>
        <w:rPr>
          <w:rtl/>
        </w:rPr>
      </w:pPr>
      <w:r w:rsidRPr="008D1297">
        <w:rPr>
          <w:rtl/>
        </w:rPr>
        <w:t>ה</w:t>
      </w:r>
      <w:r w:rsidRPr="008D1297">
        <w:rPr>
          <w:rFonts w:hint="cs"/>
          <w:rtl/>
        </w:rPr>
        <w:t xml:space="preserve">נני נותן תצהיר זה בשם ___________________ שהוא המציע </w:t>
      </w:r>
      <w:r w:rsidRPr="008D1297">
        <w:rPr>
          <w:rtl/>
        </w:rPr>
        <w:t>(להלן</w:t>
      </w:r>
      <w:r>
        <w:rPr>
          <w:rFonts w:hint="cs"/>
          <w:rtl/>
        </w:rPr>
        <w:t xml:space="preserve">: </w:t>
      </w:r>
      <w:r w:rsidRPr="008D1297">
        <w:rPr>
          <w:rtl/>
        </w:rPr>
        <w:t>"</w:t>
      </w:r>
      <w:r w:rsidRPr="006C3D78">
        <w:rPr>
          <w:rFonts w:hint="cs"/>
          <w:rtl/>
        </w:rPr>
        <w:t>המציע</w:t>
      </w:r>
      <w:r w:rsidRPr="008D1297">
        <w:rPr>
          <w:rFonts w:hint="cs"/>
          <w:rtl/>
        </w:rPr>
        <w:t>"</w:t>
      </w:r>
      <w:r w:rsidRPr="008D1297">
        <w:rPr>
          <w:rtl/>
        </w:rPr>
        <w:t xml:space="preserve">) </w:t>
      </w:r>
      <w:r w:rsidRPr="008D1297">
        <w:rPr>
          <w:rFonts w:hint="cs"/>
          <w:rtl/>
        </w:rPr>
        <w:t xml:space="preserve">המבקש להתקשר עם עורך </w:t>
      </w:r>
      <w:r w:rsidRPr="0099541D">
        <w:rPr>
          <w:rFonts w:hint="cs"/>
          <w:b/>
          <w:bCs/>
          <w:sz w:val="24"/>
          <w:rtl/>
        </w:rPr>
        <w:t xml:space="preserve">מכרז מס' </w:t>
      </w:r>
      <w:r w:rsidRPr="0099541D">
        <w:rPr>
          <w:b/>
          <w:bCs/>
          <w:rtl/>
        </w:rPr>
        <w:fldChar w:fldCharType="begin"/>
      </w:r>
      <w:r w:rsidRPr="0099541D">
        <w:rPr>
          <w:b/>
          <w:bCs/>
          <w:rtl/>
        </w:rPr>
        <w:instrText xml:space="preserve"> </w:instrText>
      </w:r>
      <w:r w:rsidRPr="0099541D">
        <w:rPr>
          <w:rFonts w:hint="cs"/>
          <w:b/>
          <w:bCs/>
        </w:rPr>
        <w:instrText>DOCPROPERTY</w:instrText>
      </w:r>
      <w:r w:rsidRPr="0099541D">
        <w:rPr>
          <w:rFonts w:hint="cs"/>
          <w:b/>
          <w:bCs/>
          <w:rtl/>
        </w:rPr>
        <w:instrText xml:space="preserve">  "מזהה המכרז"  \* </w:instrText>
      </w:r>
      <w:r w:rsidRPr="0099541D">
        <w:rPr>
          <w:rFonts w:hint="cs"/>
          <w:b/>
          <w:bCs/>
        </w:rPr>
        <w:instrText>MERGEFORMAT</w:instrText>
      </w:r>
      <w:r w:rsidRPr="0099541D">
        <w:rPr>
          <w:b/>
          <w:bCs/>
          <w:rtl/>
        </w:rPr>
        <w:instrText xml:space="preserve"> </w:instrText>
      </w:r>
      <w:r w:rsidRPr="0099541D">
        <w:rPr>
          <w:b/>
          <w:bCs/>
          <w:rtl/>
        </w:rPr>
        <w:fldChar w:fldCharType="separate"/>
      </w:r>
      <w:r>
        <w:rPr>
          <w:b/>
          <w:bCs/>
          <w:rtl/>
        </w:rPr>
        <w:t>74-2014</w:t>
      </w:r>
      <w:r w:rsidRPr="0099541D">
        <w:rPr>
          <w:b/>
          <w:bCs/>
          <w:rtl/>
        </w:rPr>
        <w:fldChar w:fldCharType="end"/>
      </w:r>
      <w:r w:rsidRPr="0099541D">
        <w:rPr>
          <w:rFonts w:hint="cs"/>
          <w:b/>
          <w:bCs/>
          <w:rtl/>
        </w:rPr>
        <w:t xml:space="preserve"> </w:t>
      </w:r>
      <w:r w:rsidRPr="0099541D">
        <w:rPr>
          <w:b/>
          <w:bCs/>
          <w:rtl/>
        </w:rPr>
        <w:fldChar w:fldCharType="begin"/>
      </w:r>
      <w:r w:rsidRPr="0099541D">
        <w:rPr>
          <w:b/>
          <w:bCs/>
          <w:rtl/>
        </w:rPr>
        <w:instrText xml:space="preserve"> </w:instrText>
      </w:r>
      <w:r w:rsidRPr="0099541D">
        <w:rPr>
          <w:b/>
          <w:bCs/>
        </w:rPr>
        <w:instrText>DOCPROPERTY</w:instrText>
      </w:r>
      <w:r w:rsidRPr="0099541D">
        <w:rPr>
          <w:b/>
          <w:bCs/>
          <w:rtl/>
        </w:rPr>
        <w:instrText xml:space="preserve">  "שם המכרז"  \* </w:instrText>
      </w:r>
      <w:r w:rsidRPr="0099541D">
        <w:rPr>
          <w:b/>
          <w:bCs/>
        </w:rPr>
        <w:instrText>MERGEFORMAT</w:instrText>
      </w:r>
      <w:r w:rsidRPr="0099541D">
        <w:rPr>
          <w:b/>
          <w:bCs/>
          <w:rtl/>
        </w:rPr>
        <w:instrText xml:space="preserve"> </w:instrText>
      </w:r>
      <w:r w:rsidRPr="0099541D">
        <w:rPr>
          <w:b/>
          <w:bCs/>
          <w:rtl/>
        </w:rPr>
        <w:fldChar w:fldCharType="separate"/>
      </w:r>
      <w:r>
        <w:rPr>
          <w:b/>
          <w:bCs/>
          <w:rtl/>
        </w:rPr>
        <w:t>פנייה לקבלת הצעות להספקה, הטמעה ותחזוקה של מוצר בינה עסקית (</w:t>
      </w:r>
      <w:r>
        <w:rPr>
          <w:b/>
          <w:bCs/>
        </w:rPr>
        <w:t>BI</w:t>
      </w:r>
      <w:r>
        <w:rPr>
          <w:b/>
          <w:bCs/>
          <w:rtl/>
        </w:rPr>
        <w:t>)</w:t>
      </w:r>
      <w:r w:rsidRPr="0099541D">
        <w:rPr>
          <w:b/>
          <w:bCs/>
          <w:rtl/>
        </w:rPr>
        <w:fldChar w:fldCharType="end"/>
      </w:r>
      <w:r w:rsidRPr="006C3D78">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rsidR="006A3C82" w:rsidRPr="008D1297" w:rsidRDefault="006A3C82" w:rsidP="006A3C82">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rsidR="006A3C82" w:rsidRPr="008D1297" w:rsidRDefault="006A3C82" w:rsidP="006A3C82">
      <w:pPr>
        <w:pStyle w:val="Para0"/>
        <w:rPr>
          <w:rtl/>
        </w:rPr>
      </w:pPr>
      <w:r w:rsidRPr="008D1297">
        <w:rPr>
          <w:rtl/>
        </w:rPr>
        <w:t>ה</w:t>
      </w:r>
      <w:r w:rsidRPr="008D1297">
        <w:rPr>
          <w:rFonts w:hint="cs"/>
          <w:rtl/>
        </w:rPr>
        <w:t>מציע הינו תאגיד הרשום בישראל.</w:t>
      </w:r>
    </w:p>
    <w:p w:rsidR="006A3C82" w:rsidRPr="0099541D" w:rsidRDefault="006A3C82" w:rsidP="006A3C82">
      <w:pPr>
        <w:pStyle w:val="Normal7"/>
        <w:spacing w:line="360" w:lineRule="auto"/>
        <w:rPr>
          <w:rFonts w:ascii="David" w:hAnsi="David"/>
          <w:b/>
          <w:bCs/>
          <w:sz w:val="24"/>
          <w:rtl/>
        </w:rPr>
      </w:pPr>
      <w:r w:rsidRPr="0099541D">
        <w:rPr>
          <w:rFonts w:ascii="David" w:hAnsi="David"/>
          <w:b/>
          <w:bCs/>
          <w:sz w:val="24"/>
          <w:rtl/>
        </w:rPr>
        <w:t xml:space="preserve">(סמן </w:t>
      </w:r>
      <w:r w:rsidRPr="0099541D">
        <w:rPr>
          <w:rFonts w:ascii="David" w:hAnsi="David"/>
          <w:b/>
          <w:bCs/>
          <w:szCs w:val="22"/>
        </w:rPr>
        <w:t>X</w:t>
      </w:r>
      <w:r w:rsidRPr="0099541D">
        <w:rPr>
          <w:rFonts w:ascii="David" w:hAnsi="David"/>
          <w:b/>
          <w:bCs/>
          <w:szCs w:val="22"/>
          <w:rtl/>
        </w:rPr>
        <w:t xml:space="preserve"> </w:t>
      </w:r>
      <w:r w:rsidRPr="0099541D">
        <w:rPr>
          <w:rFonts w:ascii="David" w:hAnsi="David"/>
          <w:b/>
          <w:bCs/>
          <w:rtl/>
        </w:rPr>
        <w:t>במשבצת</w:t>
      </w:r>
      <w:r w:rsidRPr="0099541D">
        <w:rPr>
          <w:rFonts w:ascii="David" w:hAnsi="David"/>
          <w:b/>
          <w:bCs/>
          <w:sz w:val="24"/>
          <w:rtl/>
        </w:rPr>
        <w:t xml:space="preserve"> המתאימה)</w:t>
      </w:r>
    </w:p>
    <w:p w:rsidR="006A3C82" w:rsidRPr="0099541D" w:rsidRDefault="006A3C82" w:rsidP="006A3C82">
      <w:pPr>
        <w:numPr>
          <w:ilvl w:val="0"/>
          <w:numId w:val="109"/>
        </w:numPr>
        <w:spacing w:line="360" w:lineRule="auto"/>
        <w:jc w:val="both"/>
        <w:rPr>
          <w:rFonts w:ascii="David" w:hAnsi="David"/>
          <w:rtl/>
        </w:rPr>
      </w:pPr>
      <w:r w:rsidRPr="0099541D">
        <w:rPr>
          <w:rFonts w:ascii="David" w:hAnsi="David"/>
          <w:rtl/>
        </w:rPr>
        <w:t>הגוף או "בעל זיקה" אליו לא הורשעו מעולם בפסק דין לפי חוק עובדים זרים וחוק שכר מינימום.</w:t>
      </w:r>
    </w:p>
    <w:p w:rsidR="006A3C82" w:rsidRPr="0099541D" w:rsidRDefault="006A3C82" w:rsidP="006A3C82">
      <w:pPr>
        <w:numPr>
          <w:ilvl w:val="0"/>
          <w:numId w:val="109"/>
        </w:numPr>
        <w:spacing w:line="360" w:lineRule="auto"/>
        <w:jc w:val="both"/>
        <w:rPr>
          <w:rFonts w:ascii="David" w:hAnsi="David"/>
          <w:rtl/>
        </w:rPr>
      </w:pPr>
      <w:r w:rsidRPr="0099541D">
        <w:rPr>
          <w:rFonts w:ascii="David" w:hAnsi="David"/>
          <w:rtl/>
        </w:rPr>
        <w:t xml:space="preserve">המציע ו"בעל זיקה" אליו </w:t>
      </w:r>
      <w:r w:rsidRPr="0099541D">
        <w:rPr>
          <w:rFonts w:ascii="David" w:hAnsi="David"/>
          <w:u w:val="single"/>
          <w:rtl/>
        </w:rPr>
        <w:t>לא הורשעו</w:t>
      </w:r>
      <w:r w:rsidRPr="0099541D">
        <w:rPr>
          <w:rFonts w:ascii="David" w:hAnsi="David"/>
          <w:rtl/>
        </w:rPr>
        <w:t xml:space="preserve"> ביותר משתי עבירות לפי חוק עובדים זרים וחוק שכר מינימום עד למועד האחרון להגשת ההצעות (להלן: "</w:t>
      </w:r>
      <w:r w:rsidRPr="0099541D">
        <w:rPr>
          <w:rFonts w:ascii="David" w:hAnsi="David"/>
          <w:b/>
          <w:bCs/>
          <w:rtl/>
        </w:rPr>
        <w:t>מועד להגשה</w:t>
      </w:r>
      <w:r w:rsidRPr="0099541D">
        <w:rPr>
          <w:rFonts w:ascii="David" w:hAnsi="David"/>
          <w:rtl/>
        </w:rPr>
        <w:t>") מטעם המציע.</w:t>
      </w:r>
    </w:p>
    <w:p w:rsidR="006A3C82" w:rsidRPr="0099541D" w:rsidRDefault="006A3C82" w:rsidP="006A3C82">
      <w:pPr>
        <w:numPr>
          <w:ilvl w:val="0"/>
          <w:numId w:val="109"/>
        </w:numPr>
        <w:spacing w:line="360" w:lineRule="auto"/>
        <w:jc w:val="both"/>
        <w:rPr>
          <w:rFonts w:ascii="David" w:hAnsi="David"/>
        </w:rPr>
      </w:pPr>
      <w:r w:rsidRPr="0099541D">
        <w:rPr>
          <w:rFonts w:ascii="David" w:hAnsi="David"/>
          <w:rtl/>
        </w:rPr>
        <w:t xml:space="preserve"> הגוף או "בעל זיקה" אליו </w:t>
      </w:r>
      <w:r w:rsidRPr="0099541D">
        <w:rPr>
          <w:rFonts w:ascii="David" w:hAnsi="David"/>
          <w:u w:val="single"/>
          <w:rtl/>
        </w:rPr>
        <w:t>הורשעו</w:t>
      </w:r>
      <w:r w:rsidRPr="0099541D">
        <w:rPr>
          <w:rFonts w:ascii="David" w:hAnsi="David"/>
          <w:rtl/>
        </w:rPr>
        <w:t xml:space="preserve"> בפסק דין ביותר משתי עבירות לפי חוק עובדים זרים וחוק שכר מינימום </w:t>
      </w:r>
      <w:r w:rsidRPr="0099541D">
        <w:rPr>
          <w:rFonts w:ascii="David" w:hAnsi="David"/>
          <w:u w:val="single"/>
          <w:rtl/>
        </w:rPr>
        <w:t>וחלפה שנה אחת</w:t>
      </w:r>
      <w:r w:rsidRPr="0099541D">
        <w:rPr>
          <w:rFonts w:ascii="David" w:hAnsi="David"/>
          <w:rtl/>
        </w:rPr>
        <w:t xml:space="preserve"> לפחות ממועד ההרשעה האחרונה ועד למועד ההגשה.</w:t>
      </w:r>
    </w:p>
    <w:p w:rsidR="006A3C82" w:rsidRPr="0099541D" w:rsidRDefault="006A3C82" w:rsidP="006A3C82">
      <w:pPr>
        <w:numPr>
          <w:ilvl w:val="0"/>
          <w:numId w:val="109"/>
        </w:numPr>
        <w:spacing w:line="360" w:lineRule="auto"/>
        <w:jc w:val="both"/>
        <w:rPr>
          <w:rFonts w:ascii="David" w:hAnsi="David"/>
          <w:rtl/>
        </w:rPr>
      </w:pPr>
      <w:r w:rsidRPr="0099541D">
        <w:rPr>
          <w:rFonts w:ascii="David" w:hAnsi="David"/>
          <w:rtl/>
        </w:rPr>
        <w:t xml:space="preserve"> הגוף או "בעל זיקה" אליו הורשעו בפסק דין ביותר משתי עבירות לפי חוק עובדים זרים וחוק שכר מינימום </w:t>
      </w:r>
      <w:r w:rsidRPr="0099541D">
        <w:rPr>
          <w:rFonts w:ascii="David" w:hAnsi="David"/>
          <w:u w:val="single"/>
          <w:rtl/>
        </w:rPr>
        <w:t>ולא חלפה שנה אחת</w:t>
      </w:r>
      <w:r w:rsidRPr="0099541D">
        <w:rPr>
          <w:rFonts w:ascii="David" w:hAnsi="David"/>
          <w:rtl/>
        </w:rPr>
        <w:t xml:space="preserve"> לפחות ממועד ההרשעה האחרונה ועד למועד ההגשה.</w:t>
      </w:r>
    </w:p>
    <w:p w:rsidR="006A3C82" w:rsidRDefault="006A3C82" w:rsidP="006A3C82">
      <w:pPr>
        <w:pStyle w:val="OutlineList0"/>
        <w:numPr>
          <w:ilvl w:val="0"/>
          <w:numId w:val="0"/>
        </w:numPr>
        <w:spacing w:before="0" w:line="240" w:lineRule="auto"/>
        <w:ind w:left="357" w:hanging="357"/>
        <w:rPr>
          <w:rtl/>
        </w:rPr>
      </w:pPr>
    </w:p>
    <w:p w:rsidR="006A3C82" w:rsidRDefault="006A3C82" w:rsidP="006A3C82">
      <w:pPr>
        <w:pStyle w:val="Normal7"/>
        <w:spacing w:after="240" w:line="360" w:lineRule="auto"/>
        <w:rPr>
          <w:rFonts w:ascii="David" w:hAnsi="David"/>
          <w:rtl/>
        </w:rPr>
      </w:pPr>
      <w:r w:rsidRPr="0099541D">
        <w:rPr>
          <w:rFonts w:ascii="David" w:hAnsi="David"/>
          <w:rtl/>
        </w:rPr>
        <w:t>זה שמי, להלן חתימתי ותוכן תצהירי דלעיל אמת.</w:t>
      </w:r>
    </w:p>
    <w:p w:rsidR="006A3C82" w:rsidRDefault="006A3C82" w:rsidP="006A3C82">
      <w:pPr>
        <w:pStyle w:val="OutlineList0"/>
        <w:numPr>
          <w:ilvl w:val="0"/>
          <w:numId w:val="0"/>
        </w:numPr>
        <w:spacing w:before="0" w:line="240" w:lineRule="auto"/>
        <w:ind w:left="357" w:hanging="357"/>
        <w:rPr>
          <w:rtl/>
        </w:rPr>
      </w:pPr>
    </w:p>
    <w:p w:rsidR="006A3C82" w:rsidRPr="00404B4D" w:rsidRDefault="006A3C82" w:rsidP="006A3C82">
      <w:pPr>
        <w:spacing w:line="360" w:lineRule="auto"/>
        <w:rPr>
          <w:rFonts w:ascii="David" w:hAnsi="David"/>
          <w:b/>
          <w:bCs/>
          <w:u w:val="single"/>
          <w:rtl/>
        </w:rPr>
      </w:pPr>
      <w:r w:rsidRPr="00404B4D">
        <w:rPr>
          <w:rFonts w:ascii="David" w:hAnsi="David" w:hint="cs"/>
          <w:b/>
          <w:bCs/>
          <w:u w:val="single"/>
          <w:rtl/>
        </w:rPr>
        <w:t>אישור</w:t>
      </w:r>
    </w:p>
    <w:p w:rsidR="006A3C82" w:rsidRPr="00404B4D" w:rsidRDefault="006A3C82" w:rsidP="006A3C82">
      <w:pPr>
        <w:spacing w:line="360" w:lineRule="auto"/>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A3C82" w:rsidRPr="00404B4D" w:rsidRDefault="006A3C82" w:rsidP="006A3C82">
      <w:pPr>
        <w:rPr>
          <w:rFonts w:ascii="David" w:hAnsi="David"/>
          <w:rtl/>
        </w:rPr>
      </w:pPr>
    </w:p>
    <w:p w:rsidR="006A3C82" w:rsidRPr="00404B4D" w:rsidRDefault="006A3C82" w:rsidP="006A3C82">
      <w:pPr>
        <w:rPr>
          <w:rFonts w:ascii="David" w:hAnsi="David"/>
          <w:rtl/>
        </w:rPr>
      </w:pPr>
    </w:p>
    <w:p w:rsidR="006A3C82" w:rsidRPr="00404B4D" w:rsidRDefault="006A3C82" w:rsidP="006A3C82">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6A3C82" w:rsidRPr="00404B4D" w:rsidRDefault="006A3C82" w:rsidP="006A3C82">
      <w:pPr>
        <w:jc w:val="center"/>
        <w:rPr>
          <w:rFonts w:ascii="David" w:hAnsi="David"/>
          <w:rtl/>
        </w:rPr>
      </w:pPr>
      <w:r w:rsidRPr="00404B4D">
        <w:rPr>
          <w:rFonts w:ascii="David" w:hAnsi="David" w:hint="cs"/>
          <w:rtl/>
        </w:rPr>
        <w:t xml:space="preserve">תאריך                  חותמת ומספר רישיון עורך דין </w:t>
      </w:r>
      <w:r w:rsidRPr="00404B4D">
        <w:rPr>
          <w:rFonts w:ascii="David" w:hAnsi="David" w:hint="cs"/>
          <w:rtl/>
        </w:rPr>
        <w:tab/>
        <w:t xml:space="preserve">        </w:t>
      </w:r>
      <w:r>
        <w:rPr>
          <w:rFonts w:ascii="David" w:hAnsi="David" w:hint="cs"/>
          <w:rtl/>
        </w:rPr>
        <w:tab/>
      </w:r>
      <w:r w:rsidRPr="00404B4D">
        <w:rPr>
          <w:rFonts w:ascii="David" w:hAnsi="David" w:hint="cs"/>
          <w:rtl/>
        </w:rPr>
        <w:t>חתימת עוה"ד</w:t>
      </w:r>
    </w:p>
    <w:p w:rsidR="006A3C82" w:rsidRDefault="006A3C82" w:rsidP="006A3C82">
      <w:pPr>
        <w:pStyle w:val="OutlineList0"/>
        <w:numPr>
          <w:ilvl w:val="0"/>
          <w:numId w:val="0"/>
        </w:numPr>
        <w:spacing w:before="0" w:line="240" w:lineRule="auto"/>
        <w:ind w:left="357" w:hanging="357"/>
        <w:rPr>
          <w:rtl/>
        </w:rPr>
      </w:pPr>
    </w:p>
    <w:p w:rsidR="006A3C82" w:rsidRDefault="006A3C82" w:rsidP="006A3C82">
      <w:pPr>
        <w:pStyle w:val="OutlineList0"/>
        <w:numPr>
          <w:ilvl w:val="0"/>
          <w:numId w:val="0"/>
        </w:numPr>
        <w:spacing w:before="0" w:line="240" w:lineRule="auto"/>
        <w:ind w:left="357" w:hanging="357"/>
        <w:rPr>
          <w:rtl/>
        </w:rPr>
      </w:pPr>
    </w:p>
    <w:p w:rsidR="006A3C82" w:rsidRDefault="006A3C82" w:rsidP="006A3C82"/>
    <w:p w:rsidR="006A3C82" w:rsidRPr="006A3C82" w:rsidRDefault="006A3C82" w:rsidP="00BD6429">
      <w:pPr>
        <w:pStyle w:val="Normal7"/>
        <w:spacing w:after="240" w:line="360" w:lineRule="auto"/>
        <w:rPr>
          <w:rFonts w:ascii="David" w:hAnsi="David"/>
          <w:rtl/>
        </w:rPr>
      </w:pPr>
    </w:p>
    <w:p w:rsidR="006A3C82" w:rsidRDefault="006A3C82" w:rsidP="00BD6429">
      <w:pPr>
        <w:pStyle w:val="Normal7"/>
        <w:spacing w:after="240" w:line="360" w:lineRule="auto"/>
        <w:rPr>
          <w:rFonts w:ascii="David" w:hAnsi="David"/>
          <w:rtl/>
        </w:rPr>
      </w:pPr>
    </w:p>
    <w:p w:rsidR="006A3C82" w:rsidRDefault="006A3C82" w:rsidP="00BD6429">
      <w:pPr>
        <w:pStyle w:val="Normal7"/>
        <w:spacing w:after="240" w:line="360" w:lineRule="auto"/>
        <w:rPr>
          <w:rFonts w:ascii="David" w:hAnsi="David"/>
          <w:rtl/>
        </w:rPr>
      </w:pPr>
    </w:p>
    <w:bookmarkStart w:id="33" w:name="_0.6.10_הצהרת_יצרן"/>
    <w:bookmarkEnd w:id="33"/>
    <w:p w:rsidR="00BD6429" w:rsidRPr="0006500D" w:rsidRDefault="00BD6429" w:rsidP="00BD6429">
      <w:pPr>
        <w:pStyle w:val="20"/>
        <w:pageBreakBefore/>
        <w:numPr>
          <w:ilvl w:val="0"/>
          <w:numId w:val="0"/>
        </w:numPr>
        <w:rPr>
          <w:sz w:val="24"/>
          <w:szCs w:val="24"/>
          <w:rtl/>
        </w:rPr>
      </w:pPr>
      <w:r>
        <w:rPr>
          <w:noProof/>
          <w:sz w:val="24"/>
          <w:szCs w:val="24"/>
          <w:rtl/>
          <w:lang w:eastAsia="en-US"/>
        </w:rPr>
        <w:lastRenderedPageBreak/>
        <mc:AlternateContent>
          <mc:Choice Requires="wps">
            <w:drawing>
              <wp:anchor distT="0" distB="0" distL="114300" distR="114300" simplePos="0" relativeHeight="251714048" behindDoc="0" locked="0" layoutInCell="1" allowOverlap="1" wp14:anchorId="693B3AB8" wp14:editId="20488A39">
                <wp:simplePos x="0" y="0"/>
                <wp:positionH relativeFrom="margin">
                  <wp:align>center</wp:align>
                </wp:positionH>
                <wp:positionV relativeFrom="margin">
                  <wp:align>center</wp:align>
                </wp:positionV>
                <wp:extent cx="5759450" cy="666750"/>
                <wp:effectExtent l="16510" t="22225" r="5715" b="25400"/>
                <wp:wrapSquare wrapText="bothSides"/>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1" o:spid="_x0000_s1031" type="#_x0000_t202" style="position:absolute;left:0;text-align:left;margin-left:0;margin-top:0;width:453.5pt;height:52.5pt;z-index:251714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" filled="f" stroked="f">
                <o:lock v:ext="edit" text="t" shapetype="t"/>
                <v:textbox style="mso-fit-shape-to-text:t">
                  <w:txbxContent>
                    <w:p w:rsidR="000F025F" w:rsidRDefault="000F025F"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0.6.10 הצהרת יצרן</w:t>
      </w:r>
    </w:p>
    <w:p w:rsidR="00BD6429"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11</w:t>
      </w:r>
      <w:r w:rsidRPr="00DE0D1F">
        <w:rPr>
          <w:rFonts w:hint="cs"/>
          <w:sz w:val="24"/>
          <w:szCs w:val="24"/>
          <w:rtl/>
        </w:rPr>
        <w:t xml:space="preserve"> הצהרה על המשכיות שירות ותחזוקה</w:t>
      </w:r>
    </w:p>
    <w:p w:rsidR="00BD6429" w:rsidRPr="009C438A" w:rsidRDefault="00BD6429" w:rsidP="00BD6429">
      <w:pPr>
        <w:pStyle w:val="Normal1"/>
        <w:spacing w:before="320"/>
        <w:ind w:left="0"/>
        <w:rPr>
          <w:sz w:val="24"/>
          <w:rtl/>
        </w:rPr>
      </w:pPr>
      <w:r>
        <w:rPr>
          <w:rFonts w:hint="cs"/>
          <w:sz w:val="24"/>
          <w:rtl/>
        </w:rPr>
        <w:t>לכבוד,</w:t>
      </w:r>
    </w:p>
    <w:p w:rsidR="00BD6429" w:rsidRPr="00A924C4" w:rsidRDefault="00BD6429" w:rsidP="00BD6429">
      <w:pPr>
        <w:pStyle w:val="Para0"/>
        <w:rPr>
          <w:u w:val="single"/>
          <w:rtl/>
        </w:rPr>
      </w:pPr>
      <w:r w:rsidRPr="00B06544">
        <w:rPr>
          <w:rFonts w:hint="cs"/>
          <w:u w:val="single"/>
          <w:rtl/>
        </w:rPr>
        <w:t xml:space="preserve">משרד המשפטים </w:t>
      </w:r>
      <w:r w:rsidRPr="00B06544">
        <w:rPr>
          <w:u w:val="single"/>
          <w:rtl/>
        </w:rPr>
        <w:t>–</w:t>
      </w:r>
      <w:r w:rsidRPr="00B06544">
        <w:rPr>
          <w:rFonts w:hint="cs"/>
          <w:u w:val="single"/>
          <w:rtl/>
        </w:rPr>
        <w:t xml:space="preserve"> אגף מערכות מידע</w:t>
      </w:r>
    </w:p>
    <w:p w:rsidR="00BD6429" w:rsidRPr="00E52E0B" w:rsidRDefault="00BD6429" w:rsidP="00BD6429">
      <w:pPr>
        <w:pStyle w:val="Para0"/>
        <w:jc w:val="center"/>
        <w:rPr>
          <w:rtl/>
        </w:rPr>
      </w:pPr>
      <w:r w:rsidRPr="00E52E0B">
        <w:rPr>
          <w:rFonts w:hint="cs"/>
          <w:rtl/>
        </w:rPr>
        <w:t xml:space="preserve">הנדון: </w:t>
      </w:r>
      <w:r>
        <w:rPr>
          <w:rFonts w:hint="cs"/>
          <w:u w:val="single"/>
          <w:rtl/>
        </w:rPr>
        <w:t>הצהרה על המשכיות שירות ותחזוקה</w:t>
      </w:r>
    </w:p>
    <w:tbl>
      <w:tblPr>
        <w:tblpPr w:leftFromText="180" w:rightFromText="180" w:vertAnchor="page" w:horzAnchor="margin" w:tblpY="14135"/>
        <w:bidiVisual/>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D2142A" w:rsidRPr="00541A14" w:rsidTr="00D2142A">
        <w:tc>
          <w:tcPr>
            <w:tcW w:w="2283" w:type="dxa"/>
            <w:shd w:val="clear" w:color="auto" w:fill="D9D9D9"/>
          </w:tcPr>
          <w:p w:rsidR="00D2142A" w:rsidRDefault="00D2142A" w:rsidP="00D2142A">
            <w:pPr>
              <w:pStyle w:val="TableHead"/>
              <w:spacing w:after="120"/>
              <w:rPr>
                <w:rtl/>
              </w:rPr>
            </w:pPr>
            <w:r>
              <w:rPr>
                <w:rFonts w:hint="cs"/>
                <w:rtl/>
              </w:rPr>
              <w:t>שם מלא</w:t>
            </w:r>
          </w:p>
        </w:tc>
        <w:tc>
          <w:tcPr>
            <w:tcW w:w="2176" w:type="dxa"/>
            <w:shd w:val="clear" w:color="auto" w:fill="D9D9D9"/>
          </w:tcPr>
          <w:p w:rsidR="00D2142A" w:rsidRDefault="00D2142A" w:rsidP="00D2142A">
            <w:pPr>
              <w:pStyle w:val="TableHead"/>
              <w:spacing w:after="120"/>
              <w:rPr>
                <w:rtl/>
              </w:rPr>
            </w:pPr>
            <w:r>
              <w:rPr>
                <w:rFonts w:hint="cs"/>
                <w:rtl/>
              </w:rPr>
              <w:t>מספר רישיון</w:t>
            </w:r>
          </w:p>
        </w:tc>
        <w:tc>
          <w:tcPr>
            <w:tcW w:w="2365" w:type="dxa"/>
            <w:shd w:val="clear" w:color="auto" w:fill="D9D9D9"/>
          </w:tcPr>
          <w:p w:rsidR="00D2142A" w:rsidRDefault="00D2142A" w:rsidP="00D2142A">
            <w:pPr>
              <w:pStyle w:val="TableHead"/>
              <w:spacing w:after="120"/>
              <w:rPr>
                <w:rtl/>
              </w:rPr>
            </w:pPr>
            <w:r>
              <w:rPr>
                <w:rFonts w:hint="cs"/>
                <w:rtl/>
              </w:rPr>
              <w:t>חתימה</w:t>
            </w:r>
          </w:p>
        </w:tc>
        <w:tc>
          <w:tcPr>
            <w:tcW w:w="2349" w:type="dxa"/>
            <w:shd w:val="clear" w:color="auto" w:fill="D9D9D9"/>
          </w:tcPr>
          <w:p w:rsidR="00D2142A" w:rsidRDefault="00D2142A" w:rsidP="00D2142A">
            <w:pPr>
              <w:pStyle w:val="TableHead"/>
              <w:spacing w:after="120"/>
              <w:rPr>
                <w:rtl/>
              </w:rPr>
            </w:pPr>
            <w:r>
              <w:rPr>
                <w:rFonts w:hint="cs"/>
                <w:rtl/>
              </w:rPr>
              <w:t>תאריך</w:t>
            </w:r>
          </w:p>
        </w:tc>
      </w:tr>
      <w:tr w:rsidR="00D2142A" w:rsidRPr="00541A14" w:rsidTr="00D2142A">
        <w:trPr>
          <w:trHeight w:hRule="exact" w:val="851"/>
        </w:trPr>
        <w:tc>
          <w:tcPr>
            <w:tcW w:w="2283" w:type="dxa"/>
            <w:shd w:val="clear" w:color="auto" w:fill="auto"/>
          </w:tcPr>
          <w:p w:rsidR="00D2142A" w:rsidRDefault="00D2142A" w:rsidP="00D2142A">
            <w:pPr>
              <w:pStyle w:val="Para2"/>
              <w:ind w:left="0"/>
              <w:rPr>
                <w:rtl/>
              </w:rPr>
            </w:pPr>
          </w:p>
        </w:tc>
        <w:tc>
          <w:tcPr>
            <w:tcW w:w="2176" w:type="dxa"/>
            <w:shd w:val="clear" w:color="auto" w:fill="auto"/>
          </w:tcPr>
          <w:p w:rsidR="00D2142A" w:rsidRDefault="00D2142A" w:rsidP="00D2142A">
            <w:pPr>
              <w:pStyle w:val="Para2"/>
              <w:ind w:left="0"/>
              <w:rPr>
                <w:rtl/>
              </w:rPr>
            </w:pPr>
          </w:p>
        </w:tc>
        <w:tc>
          <w:tcPr>
            <w:tcW w:w="2365" w:type="dxa"/>
            <w:shd w:val="clear" w:color="auto" w:fill="auto"/>
          </w:tcPr>
          <w:p w:rsidR="00D2142A" w:rsidRDefault="00D2142A" w:rsidP="00D2142A">
            <w:pPr>
              <w:pStyle w:val="Para2"/>
              <w:ind w:left="0"/>
              <w:rPr>
                <w:rtl/>
              </w:rPr>
            </w:pPr>
          </w:p>
        </w:tc>
        <w:tc>
          <w:tcPr>
            <w:tcW w:w="2349" w:type="dxa"/>
            <w:shd w:val="clear" w:color="auto" w:fill="auto"/>
          </w:tcPr>
          <w:p w:rsidR="00D2142A" w:rsidRDefault="00D2142A" w:rsidP="00D2142A">
            <w:pPr>
              <w:pStyle w:val="Para2"/>
              <w:ind w:left="0"/>
              <w:rPr>
                <w:rtl/>
              </w:rPr>
            </w:pPr>
          </w:p>
        </w:tc>
      </w:tr>
    </w:tbl>
    <w:p w:rsidR="00BD6429" w:rsidRDefault="00BD6429" w:rsidP="008C3B39">
      <w:pPr>
        <w:pStyle w:val="Para0"/>
        <w:spacing w:after="240"/>
        <w:rPr>
          <w:rtl/>
        </w:rPr>
      </w:pPr>
      <w:r w:rsidRPr="00E52E0B">
        <w:rPr>
          <w:rFonts w:hint="cs"/>
          <w:rtl/>
        </w:rPr>
        <w:t xml:space="preserve">אני הח"מ, ___________________, </w:t>
      </w:r>
      <w:r>
        <w:rPr>
          <w:rFonts w:hint="cs"/>
          <w:rtl/>
        </w:rPr>
        <w:t xml:space="preserve">מצהיר כי </w:t>
      </w:r>
      <w:r w:rsidR="008C3B39">
        <w:rPr>
          <w:rFonts w:hint="cs"/>
          <w:sz w:val="24"/>
          <w:rtl/>
        </w:rPr>
        <w:t>המוצר המוצע נמצא</w:t>
      </w:r>
      <w:r w:rsidRPr="000E3153">
        <w:rPr>
          <w:sz w:val="24"/>
          <w:rtl/>
        </w:rPr>
        <w:t xml:space="preserve"> בשירות ותחזוקה שוטפים. לפי מיטב ידיעתנו וידיעת כל </w:t>
      </w:r>
      <w:r>
        <w:rPr>
          <w:rFonts w:hint="cs"/>
          <w:rtl/>
        </w:rPr>
        <w:t>קבלני משנה</w:t>
      </w:r>
      <w:r w:rsidRPr="000E3153">
        <w:rPr>
          <w:sz w:val="24"/>
          <w:rtl/>
        </w:rPr>
        <w:t xml:space="preserve"> המעורבים בהצעה זו, אין שום מידע על הפסקה מתוכננת של התמיכה בהם ואין בעיה לספק חלפים ועדכונים למשך 5 שנים </w:t>
      </w:r>
      <w:r w:rsidRPr="000E3153">
        <w:rPr>
          <w:rFonts w:hint="cs"/>
          <w:sz w:val="24"/>
          <w:rtl/>
        </w:rPr>
        <w:t>מיום הגשת ההצעה</w:t>
      </w:r>
      <w:r w:rsidRPr="000E3153">
        <w:rPr>
          <w:sz w:val="24"/>
          <w:rtl/>
        </w:rPr>
        <w:t>.</w:t>
      </w:r>
    </w:p>
    <w:p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0.7.1 </w:t>
      </w:r>
      <w:bookmarkStart w:id="34" w:name="ערבות_ביצוע"/>
      <w:r w:rsidRPr="00DE0D1F">
        <w:rPr>
          <w:rFonts w:hint="cs"/>
          <w:sz w:val="24"/>
          <w:szCs w:val="24"/>
          <w:rtl/>
        </w:rPr>
        <w:t>ערבות ביצוע</w:t>
      </w:r>
      <w:bookmarkEnd w:id="34"/>
    </w:p>
    <w:tbl>
      <w:tblPr>
        <w:bidiVisual/>
        <w:tblW w:w="5670" w:type="dxa"/>
        <w:tblLook w:val="04A0" w:firstRow="1" w:lastRow="0" w:firstColumn="1" w:lastColumn="0" w:noHBand="0" w:noVBand="1"/>
      </w:tblPr>
      <w:tblGrid>
        <w:gridCol w:w="2374"/>
        <w:gridCol w:w="3296"/>
      </w:tblGrid>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rsidR="00BD6429" w:rsidRDefault="00BD6429" w:rsidP="00BD6429">
            <w:pPr>
              <w:pStyle w:val="TableText"/>
              <w:rPr>
                <w:rtl/>
              </w:rPr>
            </w:pPr>
          </w:p>
        </w:tc>
      </w:tr>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rsidR="00BD6429" w:rsidRDefault="00BD6429" w:rsidP="00BD6429">
            <w:pPr>
              <w:pStyle w:val="TableText"/>
              <w:rPr>
                <w:rtl/>
              </w:rPr>
            </w:pPr>
          </w:p>
        </w:tc>
      </w:tr>
      <w:tr w:rsidR="00BD6429" w:rsidTr="00BD6429">
        <w:trPr>
          <w:trHeight w:val="454"/>
        </w:trPr>
        <w:tc>
          <w:tcPr>
            <w:tcW w:w="2374" w:type="dxa"/>
            <w:shd w:val="clear" w:color="auto" w:fill="auto"/>
            <w:vAlign w:val="center"/>
          </w:tcPr>
          <w:p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rsidR="00BD6429" w:rsidRDefault="00BD6429" w:rsidP="00BD6429">
            <w:pPr>
              <w:pStyle w:val="TableText"/>
              <w:rPr>
                <w:rtl/>
              </w:rPr>
            </w:pPr>
          </w:p>
        </w:tc>
      </w:tr>
    </w:tbl>
    <w:p w:rsidR="00BD6429" w:rsidRPr="00A41749" w:rsidRDefault="00BD6429" w:rsidP="00BD6429">
      <w:pPr>
        <w:pStyle w:val="SubjectTitle"/>
        <w:rPr>
          <w:u w:val="single"/>
        </w:rPr>
      </w:pPr>
      <w:r w:rsidRPr="00A41749">
        <w:rPr>
          <w:u w:val="single"/>
          <w:rtl/>
        </w:rPr>
        <w:t>כתב ערבות</w:t>
      </w:r>
    </w:p>
    <w:p w:rsidR="00BD6429" w:rsidRPr="00A41749" w:rsidRDefault="00BD6429" w:rsidP="00BD6429">
      <w:pPr>
        <w:pStyle w:val="Para0"/>
      </w:pPr>
      <w:r>
        <w:rPr>
          <w:rtl/>
        </w:rPr>
        <w:t>לכבוד</w:t>
      </w:r>
    </w:p>
    <w:p w:rsidR="00BD6429" w:rsidRPr="00A41749" w:rsidRDefault="00BD6429" w:rsidP="00BD6429">
      <w:pPr>
        <w:pStyle w:val="Para0"/>
      </w:pPr>
      <w:r>
        <w:rPr>
          <w:rtl/>
        </w:rPr>
        <w:t>ממשלת ישראל</w:t>
      </w:r>
    </w:p>
    <w:p w:rsidR="00BD6429" w:rsidRPr="00A41749" w:rsidRDefault="00BD6429" w:rsidP="00BD6429">
      <w:pPr>
        <w:pStyle w:val="Para0"/>
      </w:pPr>
      <w:r w:rsidRPr="00A41749">
        <w:rPr>
          <w:rtl/>
        </w:rPr>
        <w:t xml:space="preserve">באמצעות משרד </w:t>
      </w:r>
      <w:r>
        <w:rPr>
          <w:rFonts w:hint="cs"/>
          <w:rtl/>
        </w:rPr>
        <w:t>המשפטים</w:t>
      </w:r>
    </w:p>
    <w:p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rsidR="00BD6429" w:rsidRPr="00A41749" w:rsidRDefault="00BD6429" w:rsidP="00EF449E">
      <w:pPr>
        <w:pStyle w:val="Para0"/>
      </w:pPr>
      <w:r w:rsidRPr="00A41749">
        <w:rPr>
          <w:rtl/>
        </w:rPr>
        <w:t xml:space="preserve">אנו ערבים בזה כלפיכם לסילוק כל סכום עד לסך </w:t>
      </w:r>
      <w:r>
        <w:rPr>
          <w:rtl/>
        </w:rPr>
        <w:fldChar w:fldCharType="begin"/>
      </w:r>
      <w:r>
        <w:rPr>
          <w:rtl/>
        </w:rPr>
        <w:instrText xml:space="preserve"> </w:instrText>
      </w:r>
      <w:r>
        <w:instrText>DOCPROPERTY</w:instrText>
      </w:r>
      <w:r>
        <w:rPr>
          <w:rtl/>
        </w:rPr>
        <w:instrText xml:space="preserve">  "ערבות ביצוע"  \* </w:instrText>
      </w:r>
      <w:r>
        <w:instrText>MERGEFORMAT</w:instrText>
      </w:r>
      <w:r>
        <w:rPr>
          <w:rtl/>
        </w:rPr>
        <w:instrText xml:space="preserve"> </w:instrText>
      </w:r>
      <w:r>
        <w:rPr>
          <w:rtl/>
        </w:rPr>
        <w:fldChar w:fldCharType="separate"/>
      </w:r>
      <w:r w:rsidR="002F734A">
        <w:rPr>
          <w:rtl/>
        </w:rPr>
        <w:t>50,000</w:t>
      </w:r>
      <w:r>
        <w:rPr>
          <w:rtl/>
        </w:rPr>
        <w:fldChar w:fldCharType="end"/>
      </w:r>
      <w:r>
        <w:rPr>
          <w:rFonts w:hint="cs"/>
          <w:rtl/>
        </w:rPr>
        <w:t xml:space="preserve"> ₪ (במילים: </w:t>
      </w:r>
      <w:r>
        <w:rPr>
          <w:rtl/>
        </w:rPr>
        <w:fldChar w:fldCharType="begin"/>
      </w:r>
      <w:r>
        <w:rPr>
          <w:rtl/>
        </w:rPr>
        <w:instrText xml:space="preserve"> </w:instrText>
      </w:r>
      <w:r>
        <w:instrText>DOCPROPERTY</w:instrText>
      </w:r>
      <w:r>
        <w:rPr>
          <w:rtl/>
        </w:rPr>
        <w:instrText xml:space="preserve">  "ערבות ביצוע (מילים)"  \* </w:instrText>
      </w:r>
      <w:r>
        <w:instrText>MERGEFORMAT</w:instrText>
      </w:r>
      <w:r>
        <w:rPr>
          <w:rtl/>
        </w:rPr>
        <w:instrText xml:space="preserve"> </w:instrText>
      </w:r>
      <w:r>
        <w:rPr>
          <w:rtl/>
        </w:rPr>
        <w:fldChar w:fldCharType="separate"/>
      </w:r>
      <w:r w:rsidR="002F734A">
        <w:rPr>
          <w:rtl/>
        </w:rPr>
        <w:t>חמישים אלף</w:t>
      </w:r>
      <w:r>
        <w:rPr>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2F734A">
        <w:rPr>
          <w:rtl/>
        </w:rPr>
        <w:t>15/12/2014</w:t>
      </w:r>
      <w:r>
        <w:rPr>
          <w:rtl/>
        </w:rPr>
        <w:fldChar w:fldCharType="end"/>
      </w:r>
      <w:r>
        <w:rPr>
          <w:rFonts w:hint="cs"/>
          <w:rtl/>
        </w:rPr>
        <w:t xml:space="preserve"> (תאריך פרסום מכרז זה), </w:t>
      </w:r>
      <w:r w:rsidRPr="009711D6">
        <w:rPr>
          <w:rFonts w:hint="cs"/>
          <w:rtl/>
        </w:rPr>
        <w:t>אשר תדרשו מאת</w:t>
      </w:r>
      <w:r w:rsidRPr="0077368E">
        <w:rPr>
          <w:rFonts w:hint="cs"/>
          <w:rtl/>
        </w:rPr>
        <w:t>: (שם התאגיד)</w:t>
      </w:r>
      <w:r>
        <w:rPr>
          <w:rFonts w:hint="cs"/>
          <w:rtl/>
        </w:rPr>
        <w:t xml:space="preserve"> </w:t>
      </w:r>
      <w:r w:rsidRPr="00A41749">
        <w:rPr>
          <w:rtl/>
        </w:rPr>
        <w:t>____</w:t>
      </w:r>
      <w:r>
        <w:rPr>
          <w:rFonts w:hint="cs"/>
          <w:rtl/>
        </w:rPr>
        <w:t>_________</w:t>
      </w:r>
      <w:r w:rsidRPr="00A41749">
        <w:rPr>
          <w:rtl/>
        </w:rPr>
        <w:t>_______</w:t>
      </w:r>
      <w:r w:rsidRPr="0006500D">
        <w:rPr>
          <w:rtl/>
        </w:rPr>
        <w:t>_</w:t>
      </w:r>
      <w:r>
        <w:rPr>
          <w:rFonts w:hint="cs"/>
          <w:b/>
          <w:bCs/>
          <w:rtl/>
        </w:rPr>
        <w:t xml:space="preserve"> </w:t>
      </w:r>
      <w:r w:rsidRPr="009711D6">
        <w:rPr>
          <w:rFonts w:hint="cs"/>
          <w:b/>
          <w:bCs/>
          <w:rtl/>
        </w:rPr>
        <w:t>ח.פ/ח.צ/ע.</w:t>
      </w:r>
      <w:r>
        <w:rPr>
          <w:rFonts w:hint="cs"/>
          <w:b/>
          <w:bCs/>
          <w:rtl/>
        </w:rPr>
        <w:t>מ</w:t>
      </w:r>
      <w:r w:rsidRPr="009711D6">
        <w:rPr>
          <w:rFonts w:hint="cs"/>
          <w:rtl/>
        </w:rPr>
        <w:t xml:space="preserve"> </w:t>
      </w:r>
      <w:r w:rsidRPr="00A41749">
        <w:rPr>
          <w:rtl/>
        </w:rPr>
        <w:t>____</w:t>
      </w:r>
      <w:r>
        <w:rPr>
          <w:rFonts w:hint="cs"/>
          <w:rtl/>
        </w:rPr>
        <w:t>_________</w:t>
      </w:r>
      <w:r w:rsidRPr="00A41749">
        <w:rPr>
          <w:rtl/>
        </w:rPr>
        <w:t>________</w:t>
      </w:r>
      <w:r>
        <w:rPr>
          <w:rFonts w:hint="cs"/>
          <w:rtl/>
        </w:rPr>
        <w:t xml:space="preserve"> בקשר עם </w:t>
      </w:r>
      <w:r w:rsidRPr="00202BDF">
        <w:rPr>
          <w:rFonts w:hint="cs"/>
          <w:b/>
          <w:bCs/>
          <w:rtl/>
        </w:rPr>
        <w:t>מכרז פומבי מס'</w:t>
      </w:r>
      <w:r w:rsidR="00EF449E">
        <w:rPr>
          <w:rtl/>
        </w:rPr>
        <w:br/>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"מזהה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2F734A">
        <w:rPr>
          <w:b/>
          <w:bCs/>
          <w:rtl/>
        </w:rPr>
        <w:t>74-2014</w:t>
      </w:r>
      <w:r w:rsidRPr="00202BDF">
        <w:rPr>
          <w:b/>
          <w:bCs/>
          <w:rtl/>
        </w:rPr>
        <w:fldChar w:fldCharType="end"/>
      </w:r>
      <w:r w:rsidRPr="00202BDF">
        <w:rPr>
          <w:rFonts w:hint="cs"/>
          <w:b/>
          <w:b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"שם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02BDF">
        <w:rPr>
          <w:b/>
          <w:bCs/>
          <w:rtl/>
        </w:rPr>
        <w:fldChar w:fldCharType="end"/>
      </w:r>
      <w:r>
        <w:rPr>
          <w:rFonts w:hint="cs"/>
          <w:rtl/>
        </w:rPr>
        <w:t>.</w:t>
      </w:r>
    </w:p>
    <w:p w:rsidR="00BD6429" w:rsidRPr="009711D6" w:rsidRDefault="00BD6429" w:rsidP="00BD6429">
      <w:pPr>
        <w:pStyle w:val="Para0"/>
        <w:rPr>
          <w:rtl/>
        </w:rPr>
      </w:pPr>
      <w:r w:rsidRPr="009711D6">
        <w:rPr>
          <w:rFonts w:hint="cs"/>
          <w:rtl/>
        </w:rPr>
        <w:t>אנו נשלם לכם את הסכום הנ"ל תוך חמישה עשר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6429" w:rsidRDefault="00BD6429" w:rsidP="00BD6429">
      <w:pPr>
        <w:pStyle w:val="Para0"/>
        <w:rPr>
          <w:rtl/>
        </w:rPr>
      </w:pPr>
      <w:r w:rsidRPr="009711D6">
        <w:rPr>
          <w:rFonts w:hint="cs"/>
          <w:rtl/>
        </w:rPr>
        <w:t xml:space="preserve">ערבות זו תישאר בתוקפה עד תאריך </w:t>
      </w:r>
      <w:r w:rsidRPr="00A41749">
        <w:rPr>
          <w:rtl/>
        </w:rPr>
        <w:t>____</w:t>
      </w:r>
      <w:r>
        <w:rPr>
          <w:rFonts w:hint="cs"/>
          <w:rtl/>
        </w:rPr>
        <w:t>_________</w:t>
      </w:r>
      <w:r w:rsidRPr="00A41749">
        <w:rPr>
          <w:rtl/>
        </w:rPr>
        <w:t>________</w:t>
      </w:r>
    </w:p>
    <w:p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rsidTr="00BD6429">
        <w:tc>
          <w:tcPr>
            <w:tcW w:w="3095" w:type="dxa"/>
            <w:shd w:val="clear" w:color="auto" w:fill="D9D9D9"/>
          </w:tcPr>
          <w:p w:rsidR="00BD6429" w:rsidRDefault="00BD6429" w:rsidP="00BD6429">
            <w:pPr>
              <w:pStyle w:val="TableHead"/>
              <w:rPr>
                <w:rtl/>
              </w:rPr>
            </w:pPr>
            <w:r>
              <w:rPr>
                <w:rFonts w:hint="cs"/>
                <w:rtl/>
              </w:rPr>
              <w:t>שם בנק/ חברת ביטוח</w:t>
            </w:r>
          </w:p>
        </w:tc>
        <w:tc>
          <w:tcPr>
            <w:tcW w:w="3095" w:type="dxa"/>
            <w:shd w:val="clear" w:color="auto" w:fill="D9D9D9"/>
          </w:tcPr>
          <w:p w:rsidR="00BD6429" w:rsidRDefault="00BD6429" w:rsidP="00BD6429">
            <w:pPr>
              <w:pStyle w:val="TableHead"/>
              <w:rPr>
                <w:rtl/>
              </w:rPr>
            </w:pPr>
            <w:r>
              <w:rPr>
                <w:rFonts w:hint="cs"/>
                <w:rtl/>
              </w:rPr>
              <w:t>מספר בנק ומספר סניף</w:t>
            </w:r>
          </w:p>
        </w:tc>
        <w:tc>
          <w:tcPr>
            <w:tcW w:w="3096" w:type="dxa"/>
            <w:shd w:val="clear" w:color="auto" w:fill="D9D9D9"/>
          </w:tcPr>
          <w:p w:rsidR="00BD6429" w:rsidRDefault="00BD6429" w:rsidP="00BD6429">
            <w:pPr>
              <w:pStyle w:val="TableHead"/>
              <w:rPr>
                <w:rtl/>
              </w:rPr>
            </w:pPr>
            <w:r>
              <w:rPr>
                <w:rFonts w:hint="cs"/>
                <w:rtl/>
              </w:rPr>
              <w:t>כתובת בנק/ חברת ביטוח</w:t>
            </w:r>
          </w:p>
        </w:tc>
      </w:tr>
      <w:tr w:rsidR="00BD6429" w:rsidTr="00BD6429">
        <w:tc>
          <w:tcPr>
            <w:tcW w:w="3095" w:type="dxa"/>
            <w:shd w:val="clear" w:color="auto" w:fill="auto"/>
          </w:tcPr>
          <w:p w:rsidR="00BD6429" w:rsidRDefault="00BD6429" w:rsidP="00BD6429">
            <w:pPr>
              <w:pStyle w:val="Para0"/>
              <w:rPr>
                <w:rtl/>
              </w:rPr>
            </w:pPr>
          </w:p>
        </w:tc>
        <w:tc>
          <w:tcPr>
            <w:tcW w:w="3095" w:type="dxa"/>
            <w:shd w:val="clear" w:color="auto" w:fill="auto"/>
          </w:tcPr>
          <w:p w:rsidR="00BD6429" w:rsidRDefault="00BD6429" w:rsidP="00BD6429">
            <w:pPr>
              <w:pStyle w:val="Para0"/>
              <w:rPr>
                <w:rtl/>
              </w:rPr>
            </w:pPr>
          </w:p>
        </w:tc>
        <w:tc>
          <w:tcPr>
            <w:tcW w:w="3096" w:type="dxa"/>
            <w:shd w:val="clear" w:color="auto" w:fill="auto"/>
          </w:tcPr>
          <w:p w:rsidR="00BD6429" w:rsidRDefault="00BD6429" w:rsidP="00BD6429">
            <w:pPr>
              <w:pStyle w:val="Para0"/>
              <w:rPr>
                <w:rtl/>
              </w:rPr>
            </w:pPr>
          </w:p>
        </w:tc>
      </w:tr>
    </w:tbl>
    <w:p w:rsidR="00BD6429" w:rsidRDefault="00BD6429" w:rsidP="00BD6429">
      <w:pPr>
        <w:spacing w:before="240" w:line="360" w:lineRule="auto"/>
        <w:jc w:val="both"/>
        <w:rPr>
          <w:rFonts w:ascii="Arial" w:hAnsi="Arial"/>
          <w:b/>
          <w:bCs/>
          <w:rtl/>
        </w:rPr>
      </w:pPr>
      <w:r w:rsidRPr="00363B0C">
        <w:rPr>
          <w:rFonts w:ascii="Arial" w:hAnsi="Arial"/>
          <w:b/>
          <w:bCs/>
          <w:rtl/>
        </w:rPr>
        <w:t>ערבות זו אינה ניתנת להעברה</w:t>
      </w:r>
    </w:p>
    <w:p w:rsidR="00BD6429" w:rsidRDefault="00BD6429" w:rsidP="00BD6429">
      <w:pPr>
        <w:pStyle w:val="Para0"/>
        <w:rPr>
          <w:rtl/>
        </w:rPr>
      </w:pPr>
    </w:p>
    <w:p w:rsidR="00BD6429" w:rsidRDefault="00BD6429" w:rsidP="00BD6429">
      <w:pPr>
        <w:pStyle w:val="Para0"/>
        <w:rPr>
          <w:rtl/>
        </w:rPr>
      </w:pPr>
    </w:p>
    <w:p w:rsidR="00D2142A" w:rsidRDefault="00D2142A" w:rsidP="00BD6429">
      <w:pPr>
        <w:pStyle w:val="Para0"/>
        <w:rPr>
          <w:rtl/>
        </w:rPr>
      </w:pPr>
    </w:p>
    <w:p w:rsidR="00D2142A" w:rsidRDefault="00D2142A" w:rsidP="00BD6429">
      <w:pPr>
        <w:pStyle w:val="Para0"/>
        <w:rPr>
          <w:rtl/>
        </w:rPr>
      </w:pPr>
    </w:p>
    <w:p w:rsidR="00D2142A" w:rsidRDefault="00D2142A"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Pr="00363B0C"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shd w:val="clear" w:color="auto" w:fill="D9D9D9"/>
          </w:tcPr>
          <w:p w:rsidR="00BD6429" w:rsidRDefault="00BD6429" w:rsidP="00BD6429">
            <w:pPr>
              <w:pStyle w:val="TableHead"/>
              <w:rPr>
                <w:rtl/>
              </w:rPr>
            </w:pPr>
            <w:r>
              <w:rPr>
                <w:rFonts w:hint="cs"/>
                <w:rtl/>
              </w:rPr>
              <w:t>שם מלא</w:t>
            </w:r>
          </w:p>
        </w:tc>
        <w:tc>
          <w:tcPr>
            <w:tcW w:w="3027" w:type="dxa"/>
            <w:shd w:val="clear" w:color="auto" w:fill="D9D9D9"/>
          </w:tcPr>
          <w:p w:rsidR="00BD6429" w:rsidRDefault="00BD6429" w:rsidP="00BD6429">
            <w:pPr>
              <w:pStyle w:val="TableHead"/>
              <w:rPr>
                <w:rtl/>
              </w:rPr>
            </w:pPr>
            <w:r>
              <w:rPr>
                <w:rFonts w:hint="cs"/>
                <w:rtl/>
              </w:rPr>
              <w:t>חתימה וחותמת</w:t>
            </w:r>
          </w:p>
        </w:tc>
        <w:tc>
          <w:tcPr>
            <w:tcW w:w="3026" w:type="dxa"/>
            <w:shd w:val="clear" w:color="auto" w:fill="D9D9D9"/>
          </w:tcPr>
          <w:p w:rsidR="00BD6429" w:rsidRDefault="00BD6429" w:rsidP="00BD6429">
            <w:pPr>
              <w:pStyle w:val="TableHead"/>
              <w:rPr>
                <w:rtl/>
              </w:rPr>
            </w:pPr>
            <w:r>
              <w:rPr>
                <w:rFonts w:hint="cs"/>
                <w:rtl/>
              </w:rPr>
              <w:t>תאריך</w:t>
            </w:r>
          </w:p>
        </w:tc>
      </w:tr>
      <w:tr w:rsidR="00BD6429" w:rsidTr="00BD6429">
        <w:trPr>
          <w:trHeight w:hRule="exact" w:val="567"/>
        </w:trPr>
        <w:tc>
          <w:tcPr>
            <w:tcW w:w="3019" w:type="dxa"/>
            <w:shd w:val="clear" w:color="auto" w:fill="auto"/>
          </w:tcPr>
          <w:p w:rsidR="00BD6429" w:rsidRDefault="00BD6429" w:rsidP="00BD6429">
            <w:pPr>
              <w:pStyle w:val="Para2"/>
              <w:ind w:left="0"/>
              <w:rPr>
                <w:rtl/>
              </w:rPr>
            </w:pPr>
          </w:p>
        </w:tc>
        <w:tc>
          <w:tcPr>
            <w:tcW w:w="3027" w:type="dxa"/>
            <w:shd w:val="clear" w:color="auto" w:fill="auto"/>
          </w:tcPr>
          <w:p w:rsidR="00BD6429" w:rsidRDefault="00BD6429" w:rsidP="00BD6429">
            <w:pPr>
              <w:pStyle w:val="Para2"/>
              <w:ind w:left="0"/>
              <w:rPr>
                <w:rtl/>
              </w:rPr>
            </w:pPr>
          </w:p>
        </w:tc>
        <w:tc>
          <w:tcPr>
            <w:tcW w:w="3026" w:type="dxa"/>
            <w:shd w:val="clear" w:color="auto" w:fill="auto"/>
          </w:tcPr>
          <w:p w:rsidR="00BD6429" w:rsidRDefault="00BD6429" w:rsidP="00BD6429">
            <w:pPr>
              <w:pStyle w:val="Para2"/>
              <w:ind w:left="0"/>
              <w:rPr>
                <w:rtl/>
              </w:rPr>
            </w:pPr>
          </w:p>
        </w:tc>
      </w:tr>
    </w:tbl>
    <w:p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0.7.3(א) </w:t>
      </w:r>
      <w:bookmarkStart w:id="35" w:name="התחייבות_לשמירת_סודיות_תאגיד"/>
      <w:r w:rsidRPr="00DE0D1F">
        <w:rPr>
          <w:rFonts w:hint="cs"/>
          <w:sz w:val="24"/>
          <w:szCs w:val="24"/>
          <w:rtl/>
        </w:rPr>
        <w:t>התחייבות לשמירת סודיות [תאגיד]</w:t>
      </w:r>
      <w:bookmarkEnd w:id="35"/>
    </w:p>
    <w:p w:rsidR="00BD6429" w:rsidRPr="009711D6" w:rsidRDefault="00BD6429" w:rsidP="00BD6429">
      <w:pPr>
        <w:pStyle w:val="Para0"/>
        <w:rPr>
          <w:rtl/>
        </w:rPr>
      </w:pPr>
      <w:r w:rsidRPr="009711D6">
        <w:rPr>
          <w:rFonts w:hint="cs"/>
          <w:rtl/>
        </w:rPr>
        <w:t>לכבוד,</w:t>
      </w:r>
    </w:p>
    <w:p w:rsidR="00BD6429" w:rsidRPr="009711D6" w:rsidRDefault="00BD6429" w:rsidP="00BD6429">
      <w:pPr>
        <w:pStyle w:val="Para0"/>
        <w:rPr>
          <w:rtl/>
        </w:rPr>
      </w:pPr>
      <w:r w:rsidRPr="009711D6">
        <w:rPr>
          <w:rFonts w:hint="cs"/>
          <w:rtl/>
        </w:rPr>
        <w:t>מ</w:t>
      </w:r>
      <w:r>
        <w:rPr>
          <w:rFonts w:hint="cs"/>
          <w:rtl/>
        </w:rPr>
        <w:t>משלת ישראל באמצעות משרד המשפטים</w:t>
      </w:r>
    </w:p>
    <w:p w:rsidR="00BD6429" w:rsidRPr="00DD76D5" w:rsidRDefault="00BD6429" w:rsidP="00D2142A">
      <w:pPr>
        <w:pStyle w:val="Para0"/>
        <w:spacing w:before="360" w:after="240"/>
        <w:jc w:val="center"/>
        <w:rPr>
          <w:b/>
          <w:bCs/>
          <w:sz w:val="24"/>
          <w:szCs w:val="28"/>
          <w:u w:val="single"/>
          <w:rtl/>
        </w:rPr>
      </w:pPr>
      <w:r w:rsidRPr="00DD76D5">
        <w:rPr>
          <w:rFonts w:hint="cs"/>
          <w:b/>
          <w:bCs/>
          <w:sz w:val="24"/>
          <w:szCs w:val="28"/>
          <w:u w:val="single"/>
          <w:rtl/>
        </w:rPr>
        <w:t xml:space="preserve">התחייבות לשמירת סודיות ואבטחת מידע </w:t>
      </w:r>
      <w:r w:rsidRPr="00DD76D5">
        <w:rPr>
          <w:b/>
          <w:bCs/>
          <w:sz w:val="24"/>
          <w:szCs w:val="28"/>
          <w:u w:val="single"/>
          <w:rtl/>
        </w:rPr>
        <w:t>–</w:t>
      </w:r>
      <w:r w:rsidRPr="00DD76D5">
        <w:rPr>
          <w:rFonts w:hint="cs"/>
          <w:b/>
          <w:bCs/>
          <w:sz w:val="24"/>
          <w:szCs w:val="28"/>
          <w:u w:val="single"/>
          <w:rtl/>
        </w:rPr>
        <w:t xml:space="preserve"> חברה</w:t>
      </w:r>
    </w:p>
    <w:p w:rsidR="00BD6429" w:rsidRPr="00DD76D5" w:rsidRDefault="00BD6429" w:rsidP="00BD6429">
      <w:pPr>
        <w:pStyle w:val="Normal1"/>
        <w:ind w:left="0"/>
        <w:rPr>
          <w:b/>
          <w:bCs/>
          <w:rtl/>
        </w:rPr>
      </w:pPr>
      <w:r w:rsidRPr="009711D6">
        <w:rPr>
          <w:rFonts w:hint="cs"/>
          <w:b/>
          <w:bCs/>
          <w:rtl/>
        </w:rPr>
        <w:t>הואיל</w:t>
      </w:r>
      <w:r w:rsidRPr="009711D6">
        <w:rPr>
          <w:rFonts w:hint="cs"/>
          <w:rtl/>
        </w:rPr>
        <w:t>:</w:t>
      </w:r>
      <w:r w:rsidRPr="009711D6">
        <w:rPr>
          <w:rFonts w:hint="cs"/>
          <w:rtl/>
        </w:rPr>
        <w:tab/>
        <w:t>והחברה ________________ (להלן</w:t>
      </w:r>
      <w:r>
        <w:rPr>
          <w:rFonts w:hint="cs"/>
          <w:rtl/>
        </w:rPr>
        <w:t>:</w:t>
      </w:r>
      <w:r w:rsidRPr="009711D6">
        <w:rPr>
          <w:rFonts w:hint="cs"/>
          <w:rtl/>
        </w:rPr>
        <w:t xml:space="preserve"> "</w:t>
      </w:r>
      <w:r w:rsidRPr="00DD76D5">
        <w:rPr>
          <w:rFonts w:hint="cs"/>
          <w:b/>
          <w:bCs/>
          <w:rtl/>
        </w:rPr>
        <w:t>החברה</w:t>
      </w:r>
      <w:r w:rsidRPr="009711D6">
        <w:rPr>
          <w:rFonts w:hint="cs"/>
          <w:rtl/>
        </w:rPr>
        <w:t xml:space="preserve">") מציעה למשרד המשפטים </w:t>
      </w:r>
      <w:r>
        <w:rPr>
          <w:rFonts w:hint="cs"/>
          <w:rtl/>
        </w:rPr>
        <w:t>שירותים</w:t>
      </w:r>
      <w:r w:rsidRPr="009711D6">
        <w:rPr>
          <w:rFonts w:hint="cs"/>
          <w:rtl/>
        </w:rPr>
        <w:t xml:space="preserve"> בתחומי מערכות המידע (להלן</w:t>
      </w:r>
      <w:r>
        <w:rPr>
          <w:rFonts w:hint="cs"/>
          <w:rtl/>
        </w:rPr>
        <w:t>:</w:t>
      </w:r>
      <w:r w:rsidRPr="009711D6">
        <w:rPr>
          <w:rFonts w:hint="cs"/>
          <w:rtl/>
        </w:rPr>
        <w:t xml:space="preserve"> "</w:t>
      </w:r>
      <w:r w:rsidRPr="00DD76D5">
        <w:rPr>
          <w:rFonts w:hint="cs"/>
          <w:b/>
          <w:bCs/>
          <w:rtl/>
        </w:rPr>
        <w:t>השירותים</w:t>
      </w:r>
      <w:r w:rsidRPr="009711D6">
        <w:rPr>
          <w:rFonts w:hint="cs"/>
          <w:rtl/>
        </w:rPr>
        <w:t xml:space="preserve">") והכול כמפורט בהוראות </w:t>
      </w:r>
      <w:r w:rsidRPr="00D2142A">
        <w:rPr>
          <w:rFonts w:hint="cs"/>
          <w:b/>
          <w:bCs/>
          <w:rtl/>
        </w:rPr>
        <w:t>מכרז פומבי מס'</w:t>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2F734A">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9711D6">
        <w:rPr>
          <w:b/>
          <w:bCs/>
          <w:rtl/>
        </w:rPr>
        <w:fldChar w:fldCharType="end"/>
      </w:r>
      <w:r>
        <w:rPr>
          <w:rFonts w:hint="cs"/>
          <w:rtl/>
        </w:rPr>
        <w:t xml:space="preserve"> (להלן:</w:t>
      </w:r>
      <w:r w:rsidRPr="009711D6">
        <w:rPr>
          <w:rFonts w:hint="cs"/>
          <w:rtl/>
        </w:rPr>
        <w:t xml:space="preserve"> "</w:t>
      </w:r>
      <w:r w:rsidRPr="009711D6">
        <w:rPr>
          <w:rFonts w:hint="cs"/>
          <w:b/>
          <w:bCs/>
          <w:rtl/>
        </w:rPr>
        <w:t>המכרז</w:t>
      </w:r>
      <w:r>
        <w:rPr>
          <w:rFonts w:hint="cs"/>
          <w:rtl/>
        </w:rPr>
        <w:t>") והחוזה על פיו;</w:t>
      </w:r>
    </w:p>
    <w:p w:rsidR="00BD6429" w:rsidRPr="009711D6" w:rsidRDefault="00BD6429" w:rsidP="00BD6429">
      <w:pPr>
        <w:pStyle w:val="Normal1"/>
        <w:ind w:left="0"/>
        <w:rPr>
          <w:rtl/>
        </w:rPr>
      </w:pPr>
      <w:r w:rsidRPr="009711D6">
        <w:rPr>
          <w:rFonts w:hint="cs"/>
          <w:b/>
          <w:bCs/>
          <w:rtl/>
        </w:rPr>
        <w:t>והואיל:</w:t>
      </w:r>
      <w:r w:rsidRPr="009711D6">
        <w:rPr>
          <w:rFonts w:hint="cs"/>
          <w:b/>
          <w:bCs/>
          <w:rtl/>
        </w:rPr>
        <w:tab/>
      </w:r>
      <w:r w:rsidRPr="009711D6">
        <w:rPr>
          <w:rFonts w:hint="cs"/>
          <w:rtl/>
        </w:rPr>
        <w:t>והחברה ו/או עובדיה ו/או מי מטעמה עשויים להיחשף למידע כהגדרתו להלן;</w:t>
      </w:r>
    </w:p>
    <w:p w:rsidR="00BD6429" w:rsidRDefault="00BD6429" w:rsidP="00BD6429">
      <w:pPr>
        <w:pStyle w:val="Para0"/>
        <w:jc w:val="center"/>
        <w:rPr>
          <w:b/>
          <w:bCs/>
          <w:rtl/>
        </w:rPr>
      </w:pPr>
      <w:r w:rsidRPr="00DD76D5">
        <w:rPr>
          <w:rFonts w:hint="cs"/>
          <w:b/>
          <w:bCs/>
          <w:rtl/>
        </w:rPr>
        <w:t>אי לכך, מצהירה בזה החברה ומתחייבת כלפי המשרד כדלקמן:</w:t>
      </w:r>
    </w:p>
    <w:p w:rsidR="00BD6429" w:rsidRPr="00E570B0" w:rsidRDefault="00BD6429" w:rsidP="00BD6429">
      <w:pPr>
        <w:pStyle w:val="NumberList1"/>
        <w:tabs>
          <w:tab w:val="clear" w:pos="720"/>
        </w:tabs>
        <w:ind w:left="363"/>
        <w:rPr>
          <w:b/>
          <w:bCs/>
        </w:rPr>
      </w:pPr>
      <w:r w:rsidRPr="009711D6">
        <w:rPr>
          <w:rFonts w:hint="cs"/>
          <w:rtl/>
        </w:rPr>
        <w:t>ידוע לחברה שהמידע כהגדרתו להלן הינו מידע רגיש,</w:t>
      </w:r>
      <w:r>
        <w:rPr>
          <w:rFonts w:hint="cs"/>
          <w:rtl/>
        </w:rPr>
        <w:t xml:space="preserve"> </w:t>
      </w:r>
      <w:r w:rsidRPr="009711D6">
        <w:rPr>
          <w:rFonts w:hint="cs"/>
          <w:rtl/>
        </w:rPr>
        <w:t xml:space="preserve">כמו כן, </w:t>
      </w:r>
      <w:r w:rsidRPr="009711D6">
        <w:rPr>
          <w:rtl/>
        </w:rPr>
        <w:t>ידוע ל</w:t>
      </w:r>
      <w:r w:rsidRPr="009711D6">
        <w:rPr>
          <w:rFonts w:hint="cs"/>
          <w:rtl/>
        </w:rPr>
        <w:t xml:space="preserve">חברה כי </w:t>
      </w:r>
      <w:r w:rsidRPr="009711D6">
        <w:rPr>
          <w:rtl/>
        </w:rPr>
        <w:t xml:space="preserve">מאגרי </w:t>
      </w:r>
      <w:r w:rsidRPr="009711D6">
        <w:rPr>
          <w:rFonts w:ascii="Arial Black" w:hAnsi="Arial Black" w:hint="eastAsia"/>
          <w:rtl/>
        </w:rPr>
        <w:t>המידע</w:t>
      </w:r>
      <w:r w:rsidRPr="009711D6">
        <w:rPr>
          <w:rFonts w:ascii="Arial Black" w:hAnsi="Arial Black" w:hint="cs"/>
          <w:rtl/>
        </w:rPr>
        <w:t xml:space="preserve"> </w:t>
      </w:r>
      <w:r w:rsidRPr="009711D6">
        <w:rPr>
          <w:rFonts w:hint="eastAsia"/>
          <w:rtl/>
        </w:rPr>
        <w:t>והקבצים</w:t>
      </w:r>
      <w:r w:rsidRPr="009711D6">
        <w:rPr>
          <w:rtl/>
        </w:rPr>
        <w:t xml:space="preserve"> של </w:t>
      </w:r>
      <w:r w:rsidRPr="009711D6">
        <w:rPr>
          <w:rFonts w:hint="cs"/>
          <w:rtl/>
        </w:rPr>
        <w:t>המשרד</w:t>
      </w:r>
      <w:r w:rsidRPr="009711D6">
        <w:rPr>
          <w:rtl/>
        </w:rPr>
        <w:t xml:space="preserve"> כוללים, בין השאר, מידע </w:t>
      </w:r>
      <w:r w:rsidRPr="009711D6">
        <w:rPr>
          <w:rFonts w:hint="eastAsia"/>
          <w:rtl/>
        </w:rPr>
        <w:t>אישי</w:t>
      </w:r>
      <w:r w:rsidRPr="009711D6">
        <w:rPr>
          <w:rtl/>
        </w:rPr>
        <w:t xml:space="preserve"> ומידע רגיש המוגנים על פי דיני הגנת הפרטיות</w:t>
      </w:r>
      <w:r w:rsidRPr="009711D6">
        <w:rPr>
          <w:rFonts w:hint="cs"/>
          <w:rtl/>
        </w:rPr>
        <w:t xml:space="preserve"> וכי המידע יימסר לה בהסתמך על הצהרותיה והתחייבויותיה כמפורט בכתב זה.</w:t>
      </w:r>
    </w:p>
    <w:p w:rsidR="00BD6429" w:rsidRPr="009711D6" w:rsidRDefault="00BD6429" w:rsidP="00BD6429">
      <w:pPr>
        <w:pStyle w:val="NumberList1"/>
        <w:tabs>
          <w:tab w:val="clear" w:pos="720"/>
        </w:tabs>
        <w:ind w:left="363"/>
      </w:pPr>
      <w:r w:rsidRPr="009711D6">
        <w:rPr>
          <w:rFonts w:hint="cs"/>
          <w:rtl/>
        </w:rPr>
        <w:t xml:space="preserve">החברה </w:t>
      </w:r>
      <w:r w:rsidRPr="009711D6">
        <w:rPr>
          <w:rtl/>
        </w:rPr>
        <w:t>מצהיר</w:t>
      </w:r>
      <w:r w:rsidRPr="009711D6">
        <w:rPr>
          <w:rFonts w:hint="cs"/>
          <w:rtl/>
        </w:rPr>
        <w:t>ה</w:t>
      </w:r>
      <w:r w:rsidRPr="009711D6">
        <w:rPr>
          <w:rtl/>
        </w:rPr>
        <w:t xml:space="preserve"> כי קרא</w:t>
      </w:r>
      <w:r w:rsidRPr="009711D6">
        <w:rPr>
          <w:rFonts w:hint="cs"/>
          <w:rtl/>
        </w:rPr>
        <w:t>ה</w:t>
      </w:r>
      <w:r w:rsidRPr="009711D6">
        <w:rPr>
          <w:rtl/>
        </w:rPr>
        <w:t xml:space="preserve"> את ההוראות בדבר שמירה על סודיות כמפורט להלן, וכי נהירות לי חובותי</w:t>
      </w:r>
      <w:r w:rsidRPr="009711D6">
        <w:rPr>
          <w:rFonts w:hint="cs"/>
          <w:rtl/>
        </w:rPr>
        <w:t>ה</w:t>
      </w:r>
      <w:r w:rsidRPr="009711D6">
        <w:rPr>
          <w:rtl/>
        </w:rPr>
        <w:t xml:space="preserve"> מכ</w:t>
      </w:r>
      <w:r w:rsidRPr="009711D6">
        <w:rPr>
          <w:rFonts w:hint="cs"/>
          <w:rtl/>
        </w:rPr>
        <w:t>ו</w:t>
      </w:r>
      <w:r w:rsidRPr="009711D6">
        <w:rPr>
          <w:rtl/>
        </w:rPr>
        <w:t>ח הסעיף 27 של חוק דיני העונשין (בטחון המדינה, יחסי חוץ וסודות רשמי</w:t>
      </w:r>
      <w:r w:rsidRPr="009711D6">
        <w:rPr>
          <w:rFonts w:hint="cs"/>
          <w:rtl/>
        </w:rPr>
        <w:t>י</w:t>
      </w:r>
      <w:r w:rsidRPr="009711D6">
        <w:rPr>
          <w:rtl/>
        </w:rPr>
        <w:t>ם</w:t>
      </w:r>
      <w:r w:rsidRPr="009711D6">
        <w:rPr>
          <w:rFonts w:hint="cs"/>
          <w:rtl/>
        </w:rPr>
        <w:t>)</w:t>
      </w:r>
      <w:r w:rsidRPr="009711D6">
        <w:rPr>
          <w:rtl/>
        </w:rPr>
        <w:t>, התש"ז</w:t>
      </w:r>
      <w:r>
        <w:rPr>
          <w:rFonts w:hint="cs"/>
          <w:rtl/>
        </w:rPr>
        <w:t xml:space="preserve"> </w:t>
      </w:r>
      <w:r w:rsidRPr="009711D6">
        <w:rPr>
          <w:rtl/>
        </w:rPr>
        <w:t xml:space="preserve">– 1957, </w:t>
      </w:r>
      <w:r w:rsidRPr="009711D6">
        <w:rPr>
          <w:rFonts w:hint="cs"/>
          <w:rtl/>
        </w:rPr>
        <w:t xml:space="preserve">החברה </w:t>
      </w:r>
      <w:r w:rsidRPr="009711D6">
        <w:rPr>
          <w:rtl/>
        </w:rPr>
        <w:t xml:space="preserve"> מתחייב</w:t>
      </w:r>
      <w:r w:rsidRPr="009711D6">
        <w:rPr>
          <w:rFonts w:hint="cs"/>
          <w:rtl/>
        </w:rPr>
        <w:t>ת</w:t>
      </w:r>
      <w:r w:rsidRPr="009711D6">
        <w:rPr>
          <w:rtl/>
        </w:rPr>
        <w:t xml:space="preserve"> בזה כלפי ממשלת ישראל ו/או </w:t>
      </w:r>
      <w:r w:rsidRPr="009711D6">
        <w:rPr>
          <w:rFonts w:hint="cs"/>
          <w:rtl/>
        </w:rPr>
        <w:t>משרד המשפטים.</w:t>
      </w:r>
    </w:p>
    <w:p w:rsidR="00BD6429" w:rsidRPr="009711D6" w:rsidRDefault="00BD6429" w:rsidP="00BD6429">
      <w:pPr>
        <w:pStyle w:val="NumberList1"/>
        <w:tabs>
          <w:tab w:val="clear" w:pos="720"/>
        </w:tabs>
        <w:ind w:left="363"/>
      </w:pPr>
      <w:r w:rsidRPr="009711D6">
        <w:rPr>
          <w:rFonts w:hint="eastAsia"/>
          <w:rtl/>
        </w:rPr>
        <w:t>ידוע</w:t>
      </w:r>
      <w:r w:rsidRPr="009711D6">
        <w:rPr>
          <w:rFonts w:hint="cs"/>
          <w:rtl/>
        </w:rPr>
        <w:t xml:space="preserve"> לחברה</w:t>
      </w:r>
      <w:r w:rsidRPr="009711D6">
        <w:rPr>
          <w:rtl/>
        </w:rPr>
        <w:t xml:space="preserve"> כי </w:t>
      </w:r>
      <w:r w:rsidRPr="009711D6">
        <w:rPr>
          <w:rFonts w:hint="cs"/>
          <w:rtl/>
        </w:rPr>
        <w:t>ה</w:t>
      </w:r>
      <w:r w:rsidRPr="009711D6">
        <w:rPr>
          <w:rtl/>
        </w:rPr>
        <w:t>מידע</w:t>
      </w:r>
      <w:r w:rsidRPr="009711D6">
        <w:rPr>
          <w:rFonts w:hint="cs"/>
          <w:rtl/>
        </w:rPr>
        <w:t xml:space="preserve"> כהגדרתו להלן,</w:t>
      </w:r>
      <w:r w:rsidRPr="009711D6">
        <w:rPr>
          <w:rtl/>
        </w:rPr>
        <w:t xml:space="preserve"> אליו </w:t>
      </w:r>
      <w:r w:rsidRPr="009711D6">
        <w:rPr>
          <w:rFonts w:hint="cs"/>
          <w:rtl/>
        </w:rPr>
        <w:t>י</w:t>
      </w:r>
      <w:r w:rsidRPr="009711D6">
        <w:rPr>
          <w:rtl/>
        </w:rPr>
        <w:t>חש</w:t>
      </w:r>
      <w:r w:rsidRPr="009711D6">
        <w:rPr>
          <w:rFonts w:hint="cs"/>
          <w:rtl/>
        </w:rPr>
        <w:t>פו עובדיה ו/או מי מטעמה</w:t>
      </w:r>
      <w:r w:rsidRPr="009711D6">
        <w:rPr>
          <w:rtl/>
        </w:rPr>
        <w:t xml:space="preserve"> בעבודת</w:t>
      </w:r>
      <w:r w:rsidRPr="009711D6">
        <w:rPr>
          <w:rFonts w:hint="cs"/>
          <w:rtl/>
        </w:rPr>
        <w:t>ם</w:t>
      </w:r>
      <w:r w:rsidRPr="009711D6">
        <w:rPr>
          <w:rtl/>
        </w:rPr>
        <w:t xml:space="preserve"> אצל </w:t>
      </w:r>
      <w:r w:rsidRPr="009711D6">
        <w:rPr>
          <w:rFonts w:hint="cs"/>
          <w:rtl/>
        </w:rPr>
        <w:t>ו/או עבור ה</w:t>
      </w:r>
      <w:r w:rsidRPr="009711D6">
        <w:rPr>
          <w:rtl/>
        </w:rPr>
        <w:t>משרד, ה</w:t>
      </w:r>
      <w:r w:rsidRPr="009711D6">
        <w:rPr>
          <w:rFonts w:hint="cs"/>
          <w:rtl/>
        </w:rPr>
        <w:t>וא</w:t>
      </w:r>
      <w:r w:rsidRPr="009711D6">
        <w:rPr>
          <w:rtl/>
        </w:rPr>
        <w:t xml:space="preserve"> מידע אשר שימוש בו שלא למטרה אשר לשמה הוא נמסר </w:t>
      </w:r>
      <w:r w:rsidRPr="009711D6">
        <w:rPr>
          <w:rFonts w:hint="eastAsia"/>
          <w:rtl/>
        </w:rPr>
        <w:t>מהווה</w:t>
      </w:r>
      <w:r w:rsidRPr="009711D6">
        <w:rPr>
          <w:rtl/>
        </w:rPr>
        <w:t xml:space="preserve"> עבירה על החוק ועלול להביא לתביעות אזרחיות ופליליות</w:t>
      </w:r>
      <w:r w:rsidRPr="009711D6">
        <w:rPr>
          <w:rFonts w:hint="cs"/>
          <w:rtl/>
        </w:rPr>
        <w:t xml:space="preserve"> כנגד החברה ו/או כנגד עובדיה ו/או כנגד מי מטעמה</w:t>
      </w:r>
      <w:r w:rsidRPr="009711D6">
        <w:rPr>
          <w:rtl/>
        </w:rPr>
        <w:t>.</w:t>
      </w:r>
      <w:r w:rsidRPr="009711D6">
        <w:rPr>
          <w:rFonts w:hint="cs"/>
          <w:rtl/>
        </w:rPr>
        <w:t xml:space="preserve"> כמו כן ידוע לחברה </w:t>
      </w:r>
      <w:r w:rsidRPr="009711D6">
        <w:rPr>
          <w:rtl/>
        </w:rPr>
        <w:t>שאי מילוי ההתחייבויות כלפי משרד המשפטים, הממשלה על פי הצהרה, מהווה עבירה על חוק העונשין, התשל"ז – 1977</w:t>
      </w:r>
      <w:r w:rsidRPr="009711D6">
        <w:rPr>
          <w:rFonts w:hint="cs"/>
          <w:rtl/>
        </w:rPr>
        <w:t>.</w:t>
      </w:r>
    </w:p>
    <w:p w:rsidR="00BD6429" w:rsidRPr="009711D6" w:rsidRDefault="00BD6429" w:rsidP="00BD6429">
      <w:pPr>
        <w:pStyle w:val="NumberList1"/>
        <w:tabs>
          <w:tab w:val="clear" w:pos="720"/>
        </w:tabs>
        <w:ind w:left="363"/>
        <w:rPr>
          <w:rtl/>
        </w:rPr>
      </w:pPr>
      <w:r w:rsidRPr="009711D6">
        <w:rPr>
          <w:rFonts w:hint="cs"/>
          <w:rt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rsidR="00BD6429" w:rsidRPr="009711D6" w:rsidRDefault="00BD6429" w:rsidP="00BD6429">
      <w:pPr>
        <w:pStyle w:val="NumberList1"/>
        <w:numPr>
          <w:ilvl w:val="0"/>
          <w:numId w:val="0"/>
        </w:numPr>
        <w:ind w:left="363"/>
        <w:rPr>
          <w:rtl/>
        </w:rPr>
      </w:pPr>
      <w:r w:rsidRPr="009711D6">
        <w:rPr>
          <w:rFonts w:hint="cs"/>
          <w:b/>
          <w:bCs/>
          <w:rtl/>
        </w:rPr>
        <w:t>מידע בכתב זה משמעו</w:t>
      </w:r>
      <w:r>
        <w:rPr>
          <w:rFonts w:hint="cs"/>
          <w:rtl/>
        </w:rPr>
        <w:t xml:space="preserve"> </w:t>
      </w:r>
      <w:r w:rsidRPr="009711D6">
        <w:rPr>
          <w:rtl/>
        </w:rPr>
        <w:t>–</w:t>
      </w:r>
      <w:r w:rsidRPr="009711D6">
        <w:rPr>
          <w:rFonts w:hint="cs"/>
          <w:rtl/>
        </w:rPr>
        <w:t xml:space="preserve">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w:t>
      </w:r>
      <w:r>
        <w:rPr>
          <w:rFonts w:hint="cs"/>
          <w:rtl/>
        </w:rPr>
        <w:t>מתייחסים לעצם מתן הש</w:t>
      </w:r>
      <w:r w:rsidR="00F740E6">
        <w:rPr>
          <w:rFonts w:hint="cs"/>
          <w:rtl/>
        </w:rPr>
        <w:t>י</w:t>
      </w:r>
      <w:r>
        <w:rPr>
          <w:rFonts w:hint="cs"/>
          <w:rtl/>
        </w:rPr>
        <w:t>רות ולתנאיו</w:t>
      </w:r>
      <w:r w:rsidRPr="009711D6">
        <w:rPr>
          <w:rFonts w:hint="cs"/>
          <w:rtl/>
        </w:rPr>
        <w:t>"</w:t>
      </w:r>
      <w:r>
        <w:rPr>
          <w:rFonts w:hint="cs"/>
          <w:rtl/>
        </w:rPr>
        <w:t>.</w:t>
      </w:r>
    </w:p>
    <w:p w:rsidR="00BD6429" w:rsidRPr="009711D6" w:rsidRDefault="00BD6429" w:rsidP="00BD6429">
      <w:pPr>
        <w:pStyle w:val="Para1"/>
        <w:rPr>
          <w:rtl/>
        </w:rPr>
      </w:pPr>
      <w:r w:rsidRPr="009711D6">
        <w:rPr>
          <w:rFonts w:hint="cs"/>
          <w:rtl/>
        </w:rPr>
        <w:t xml:space="preserve">על אף האמור בסעיף זה, הוראות שמירת הסודיות לא תחולנה על המידע המפורט להלן: (א) </w:t>
      </w:r>
      <w:r w:rsidRPr="009711D6">
        <w:rPr>
          <w:rtl/>
        </w:rPr>
        <w:t>מידע אשר ב</w:t>
      </w:r>
      <w:r w:rsidRPr="009711D6">
        <w:rPr>
          <w:rFonts w:hint="cs"/>
          <w:rtl/>
        </w:rPr>
        <w:t>מועד</w:t>
      </w:r>
      <w:r w:rsidRPr="009711D6">
        <w:rPr>
          <w:rtl/>
        </w:rPr>
        <w:t xml:space="preserve"> הגיעו לידי הצד המקבל הי</w:t>
      </w:r>
      <w:r w:rsidRPr="009711D6">
        <w:rPr>
          <w:rFonts w:hint="cs"/>
          <w:rtl/>
        </w:rPr>
        <w:t>ה</w:t>
      </w:r>
      <w:r w:rsidRPr="009711D6">
        <w:rPr>
          <w:rtl/>
        </w:rPr>
        <w:t xml:space="preserve"> כבר נחלת </w:t>
      </w:r>
      <w:r w:rsidRPr="009711D6">
        <w:rPr>
          <w:rFonts w:hint="cs"/>
          <w:rtl/>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rPr>
        <w:t>;</w:t>
      </w:r>
      <w:r w:rsidRPr="009711D6">
        <w:rPr>
          <w:rFonts w:hint="cs"/>
          <w:rtl/>
        </w:rPr>
        <w:t xml:space="preserve"> (ב) </w:t>
      </w:r>
      <w:r w:rsidRPr="009711D6">
        <w:rPr>
          <w:rtl/>
        </w:rPr>
        <w:t xml:space="preserve">מידע אשר הפך לאחר שהגיע לידי הצד המקבל לנחלת </w:t>
      </w:r>
      <w:r w:rsidRPr="009711D6">
        <w:rPr>
          <w:rFonts w:hint="cs"/>
          <w:rtl/>
        </w:rPr>
        <w:t>הכלל</w:t>
      </w:r>
      <w:r w:rsidRPr="009711D6">
        <w:rPr>
          <w:rtl/>
        </w:rPr>
        <w:t xml:space="preserve"> שלא </w:t>
      </w:r>
      <w:r>
        <w:rPr>
          <w:rFonts w:hint="cs"/>
          <w:rtl/>
        </w:rPr>
        <w:t>על-ידי</w:t>
      </w:r>
      <w:r w:rsidRPr="009711D6">
        <w:rPr>
          <w:rFonts w:hint="cs"/>
          <w:rtl/>
        </w:rPr>
        <w:t xml:space="preserve"> מעשה או מחדל של </w:t>
      </w:r>
      <w:r w:rsidRPr="009711D6">
        <w:rPr>
          <w:rtl/>
        </w:rPr>
        <w:t>הצד המקבל</w:t>
      </w:r>
      <w:r w:rsidRPr="009711D6">
        <w:rPr>
          <w:rFonts w:hint="cs"/>
          <w:rtl/>
        </w:rPr>
        <w:t xml:space="preserve"> ו/או מי מטעמו </w:t>
      </w:r>
      <w:r w:rsidRPr="009711D6">
        <w:t>–</w:t>
      </w:r>
      <w:r w:rsidRPr="009711D6">
        <w:rPr>
          <w:rtl/>
        </w:rPr>
        <w:t xml:space="preserve"> ממועד שהפך לנחלת הכל</w:t>
      </w:r>
      <w:r w:rsidRPr="009711D6">
        <w:rPr>
          <w:rFonts w:hint="cs"/>
          <w:rtl/>
        </w:rPr>
        <w:t>ל</w:t>
      </w:r>
      <w:r w:rsidRPr="009711D6">
        <w:rPr>
          <w:rtl/>
        </w:rPr>
        <w:t>;</w:t>
      </w:r>
      <w:r w:rsidRPr="009711D6">
        <w:rPr>
          <w:rFonts w:hint="cs"/>
          <w:rtl/>
        </w:rPr>
        <w:t xml:space="preserve"> (ג) </w:t>
      </w:r>
      <w:r w:rsidRPr="009711D6">
        <w:rPr>
          <w:rtl/>
        </w:rPr>
        <w:t xml:space="preserve">מידע אשר הגיע לידי הצד המקבל מאת צד שלישי </w:t>
      </w:r>
      <w:r w:rsidRPr="009711D6">
        <w:rPr>
          <w:rFonts w:hint="cs"/>
          <w:rtl/>
        </w:rPr>
        <w:t xml:space="preserve">שלא עקב הפרת חובת סודיות </w:t>
      </w:r>
      <w:r w:rsidRPr="009711D6">
        <w:rPr>
          <w:rtl/>
        </w:rPr>
        <w:t>–</w:t>
      </w:r>
      <w:r w:rsidRPr="009711D6">
        <w:rPr>
          <w:rFonts w:hint="cs"/>
          <w:rtl/>
        </w:rPr>
        <w:t xml:space="preserve"> ממועד הגעתו</w:t>
      </w:r>
      <w:r w:rsidRPr="009711D6">
        <w:rPr>
          <w:rtl/>
        </w:rPr>
        <w:t>;</w:t>
      </w:r>
      <w:r w:rsidRPr="009711D6">
        <w:rPr>
          <w:rFonts w:hint="cs"/>
          <w:rtl/>
        </w:rPr>
        <w:t xml:space="preserve"> (ד) </w:t>
      </w:r>
      <w:r w:rsidRPr="009711D6">
        <w:rPr>
          <w:rtl/>
        </w:rPr>
        <w:t>מידע אשר היה כדין בידי הצד המקבל בשעה שהגיע אליו;</w:t>
      </w:r>
      <w:r w:rsidRPr="009711D6">
        <w:rPr>
          <w:rFonts w:hint="cs"/>
          <w:rtl/>
        </w:rPr>
        <w:t xml:space="preserve"> (ה) </w:t>
      </w:r>
      <w:r w:rsidRPr="009711D6">
        <w:rPr>
          <w:rtl/>
        </w:rPr>
        <w:t>מידע אשר פותח על ידי הצד המקבל ו/או מי מטעמו</w:t>
      </w:r>
      <w:r w:rsidRPr="009711D6">
        <w:rPr>
          <w:rFonts w:hint="cs"/>
          <w:rtl/>
        </w:rPr>
        <w:t xml:space="preserve"> </w:t>
      </w:r>
      <w:r w:rsidRPr="009711D6">
        <w:rPr>
          <w:rtl/>
        </w:rPr>
        <w:t xml:space="preserve">באופן עצמאי </w:t>
      </w:r>
      <w:r w:rsidRPr="009711D6">
        <w:rPr>
          <w:rFonts w:hint="cs"/>
          <w:rtl/>
        </w:rPr>
        <w:t xml:space="preserve">שלא במסגרת ביצוע הפרויקט ו/או מתן השירותים, </w:t>
      </w:r>
      <w:r w:rsidRPr="009711D6">
        <w:rPr>
          <w:rtl/>
        </w:rPr>
        <w:t>מבלי לעשות שימוש במידע הסודי.</w:t>
      </w:r>
      <w:r w:rsidRPr="009711D6">
        <w:rPr>
          <w:rFonts w:hint="cs"/>
          <w:rtl/>
        </w:rPr>
        <w:t xml:space="preserve"> (ו) מידע אשר הצד המקבל יידרש לפרסמו על פי צו של רשות מוסמכת או על פי דין.</w:t>
      </w:r>
    </w:p>
    <w:p w:rsidR="00BD6429" w:rsidRPr="009711D6" w:rsidRDefault="00BD6429" w:rsidP="00BD6429">
      <w:pPr>
        <w:pStyle w:val="NumberList1"/>
        <w:tabs>
          <w:tab w:val="clear" w:pos="720"/>
        </w:tabs>
        <w:ind w:left="363"/>
        <w:rPr>
          <w:rtl/>
        </w:rPr>
      </w:pPr>
      <w:r w:rsidRPr="009711D6">
        <w:rPr>
          <w:rFonts w:hint="cs"/>
          <w:rtl/>
        </w:rPr>
        <w:t xml:space="preserve">לנקוט </w:t>
      </w:r>
      <w:r>
        <w:rPr>
          <w:rFonts w:hint="cs"/>
          <w:rtl/>
        </w:rPr>
        <w:t>ב</w:t>
      </w:r>
      <w:r w:rsidRPr="009711D6">
        <w:rPr>
          <w:rFonts w:hint="cs"/>
          <w:rtl/>
        </w:rPr>
        <w:t>כל האמצעים הסבירים הנדרשים כדי למנוע העברתו של המידע ו/או גילויו לאנשים ו/או לגופים אחרים.</w:t>
      </w:r>
    </w:p>
    <w:p w:rsidR="00BD6429" w:rsidRPr="009711D6" w:rsidRDefault="00BD6429" w:rsidP="00BD6429">
      <w:pPr>
        <w:pStyle w:val="NumberList1"/>
        <w:tabs>
          <w:tab w:val="clear" w:pos="720"/>
        </w:tabs>
        <w:ind w:left="363"/>
      </w:pPr>
      <w:r w:rsidRPr="009711D6">
        <w:rPr>
          <w:rFonts w:hint="cs"/>
          <w:rtl/>
        </w:rPr>
        <w:lastRenderedPageBreak/>
        <w:t xml:space="preserve">לא להשתמש בזמן כלשהו, בכל אופן שהוא, במידע </w:t>
      </w:r>
      <w:r w:rsidR="00A154BC">
        <w:rPr>
          <w:rFonts w:hint="cs"/>
          <w:rtl/>
        </w:rPr>
        <w:t>כאמור</w:t>
      </w:r>
      <w:r w:rsidRPr="009711D6">
        <w:rPr>
          <w:rFonts w:hint="cs"/>
          <w:rtl/>
        </w:rPr>
        <w:t>, אלא לצורכי מתן שירות למשרד בלבד, לא להעתיקו ולא לשמרו בכל צורה ואופן.</w:t>
      </w:r>
    </w:p>
    <w:p w:rsidR="00BD6429" w:rsidRPr="009711D6" w:rsidRDefault="00BD6429" w:rsidP="00BD6429">
      <w:pPr>
        <w:pStyle w:val="NumberList1"/>
        <w:tabs>
          <w:tab w:val="clear" w:pos="720"/>
        </w:tabs>
        <w:ind w:left="363"/>
      </w:pPr>
      <w:r w:rsidRPr="009711D6">
        <w:rPr>
          <w:rFonts w:hint="cs"/>
          <w:rtl/>
        </w:rPr>
        <w:t>לא להוציא את המידע מכותלי המשרד ללא קבלת אישור מפורש מנציג מוסמך מטעם המשרד.</w:t>
      </w:r>
    </w:p>
    <w:p w:rsidR="00BD6429" w:rsidRPr="009711D6" w:rsidRDefault="00BD6429" w:rsidP="00BD6429">
      <w:pPr>
        <w:pStyle w:val="NumberList1"/>
        <w:tabs>
          <w:tab w:val="clear" w:pos="720"/>
        </w:tabs>
        <w:ind w:left="363"/>
      </w:pPr>
      <w:r w:rsidRPr="009711D6">
        <w:rPr>
          <w:rFonts w:hint="cs"/>
          <w:rtl/>
        </w:rPr>
        <w:t xml:space="preserve">לא לחבר מחשבים, רכיבים אלקטרוניים ו/או כל סוג של מדיה </w:t>
      </w:r>
      <w:r>
        <w:rPr>
          <w:rFonts w:hint="cs"/>
          <w:rtl/>
        </w:rPr>
        <w:t>דיגיטלי</w:t>
      </w:r>
      <w:r w:rsidRPr="009711D6">
        <w:rPr>
          <w:rFonts w:hint="eastAsia"/>
          <w:rtl/>
        </w:rPr>
        <w:t>ת</w:t>
      </w:r>
      <w:r w:rsidRPr="009711D6">
        <w:rPr>
          <w:rFonts w:hint="cs"/>
          <w:rtl/>
        </w:rPr>
        <w:t xml:space="preserve"> ניידת (כגון: מחשבי כף יד, </w:t>
      </w:r>
      <w:r w:rsidRPr="009711D6">
        <w:t>Disk On Key</w:t>
      </w:r>
      <w:r w:rsidRPr="009711D6">
        <w:rPr>
          <w:rFonts w:hint="cs"/>
          <w:rtl/>
        </w:rPr>
        <w:t>, טלפון נייד) שלה ו/או של עובדיה ו/או של מי מטעמה, לרשת המשרד אלא לאחר קבלת אישור מפורש על ידי נציג מוסמך מטעם המשרד.</w:t>
      </w:r>
    </w:p>
    <w:p w:rsidR="00BD6429" w:rsidRPr="009711D6" w:rsidRDefault="00BD6429" w:rsidP="00BD6429">
      <w:pPr>
        <w:pStyle w:val="NumberList1"/>
        <w:tabs>
          <w:tab w:val="clear" w:pos="720"/>
        </w:tabs>
        <w:ind w:left="363"/>
      </w:pPr>
      <w:r w:rsidRPr="009711D6">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BD6429" w:rsidRPr="009711D6" w:rsidRDefault="00BD6429" w:rsidP="00BD6429">
      <w:pPr>
        <w:pStyle w:val="NumberList1"/>
        <w:tabs>
          <w:tab w:val="clear" w:pos="720"/>
        </w:tabs>
        <w:ind w:left="363"/>
      </w:pPr>
      <w:r w:rsidRPr="009711D6">
        <w:rPr>
          <w:rFonts w:hint="cs"/>
          <w:rtl/>
        </w:rPr>
        <w:t>לנקוט אמצעי זהירות קפדניים, ולבצע כל הדרוש מכל ההיבטים לצורכי שמירת אבטחת מידע.</w:t>
      </w:r>
    </w:p>
    <w:p w:rsidR="00BD6429" w:rsidRPr="009711D6" w:rsidRDefault="00BD6429" w:rsidP="00BD6429">
      <w:pPr>
        <w:pStyle w:val="NumberList1"/>
        <w:tabs>
          <w:tab w:val="clear" w:pos="720"/>
        </w:tabs>
        <w:ind w:left="363"/>
        <w:rPr>
          <w:rtl/>
        </w:rPr>
      </w:pPr>
      <w:r w:rsidRPr="009711D6">
        <w:rPr>
          <w:rFonts w:hint="cs"/>
          <w:rtl/>
        </w:rPr>
        <w:t>מבלי לגרוע מכלליות האמור מתחייבת החברה כלפי המשרד כדלקמן:</w:t>
      </w:r>
    </w:p>
    <w:p w:rsidR="00BD6429" w:rsidRPr="009711D6" w:rsidRDefault="00BD6429" w:rsidP="00B70DFB">
      <w:pPr>
        <w:pStyle w:val="AlphaList1"/>
        <w:rPr>
          <w:rtl/>
        </w:rPr>
      </w:pPr>
      <w:r w:rsidRPr="009711D6">
        <w:rPr>
          <w:rFonts w:hint="cs"/>
          <w:rtl/>
        </w:rPr>
        <w:t>להקפיד על אחסון בכספת ו/או בחדר סגור של כל מידע כהגדרתו לעיל או מידע הדרוש שמירה על פי חוק או תקנות אשר ישמש את עובדי החברה במסגרת מתן השירותים למשרד.</w:t>
      </w:r>
    </w:p>
    <w:p w:rsidR="00BD6429" w:rsidRPr="009711D6" w:rsidRDefault="00BD6429" w:rsidP="00B70DFB">
      <w:pPr>
        <w:pStyle w:val="AlphaList1"/>
        <w:rPr>
          <w:rtl/>
        </w:rPr>
      </w:pPr>
      <w:r w:rsidRPr="009711D6">
        <w:rPr>
          <w:rFonts w:hint="cs"/>
          <w:rtl/>
        </w:rPr>
        <w:t xml:space="preserve">במקרה של מתן השירותים בחצרי המשרד </w:t>
      </w:r>
      <w:r>
        <w:rPr>
          <w:rtl/>
        </w:rPr>
        <w:t>–</w:t>
      </w:r>
      <w:r w:rsidRPr="009711D6">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BD6429" w:rsidRPr="009711D6" w:rsidRDefault="00BD6429" w:rsidP="00B70DFB">
      <w:pPr>
        <w:pStyle w:val="AlphaList1"/>
      </w:pPr>
      <w:r w:rsidRPr="009711D6">
        <w:rPr>
          <w:rFonts w:hint="cs"/>
          <w:rtl/>
        </w:rPr>
        <w:t>לגרוס כל מידע אשר אינו נחוץ עוד לחברה לצורך מתן השירותים למשרד.</w:t>
      </w:r>
    </w:p>
    <w:p w:rsidR="00BD6429" w:rsidRPr="009711D6" w:rsidRDefault="00BD6429" w:rsidP="00BD6429">
      <w:pPr>
        <w:pStyle w:val="NumberList1"/>
        <w:tabs>
          <w:tab w:val="clear" w:pos="720"/>
        </w:tabs>
        <w:ind w:left="363"/>
        <w:rPr>
          <w:rtl/>
        </w:rPr>
      </w:pPr>
      <w:r w:rsidRPr="009711D6">
        <w:rPr>
          <w:rFonts w:hint="cs"/>
          <w:rtl/>
        </w:rPr>
        <w:t xml:space="preserve">לדווח למשרד מיידית בכל מקרה בו קיים חשש כי בדרך כלשהי הופרה התחייבות כלשהי מהתחייבויותיה על פי </w:t>
      </w:r>
      <w:r>
        <w:rPr>
          <w:rFonts w:hint="cs"/>
          <w:rtl/>
        </w:rPr>
        <w:t>החוזה</w:t>
      </w:r>
      <w:r w:rsidRPr="009711D6">
        <w:rPr>
          <w:rFonts w:hint="cs"/>
          <w:rtl/>
        </w:rPr>
        <w:t xml:space="preserve"> ו/או על פי כתב זה.</w:t>
      </w:r>
    </w:p>
    <w:p w:rsidR="00BD6429" w:rsidRPr="009711D6" w:rsidRDefault="00BD6429" w:rsidP="00BD6429">
      <w:pPr>
        <w:pStyle w:val="NumberList1"/>
        <w:tabs>
          <w:tab w:val="clear" w:pos="720"/>
        </w:tabs>
        <w:ind w:left="363"/>
        <w:rPr>
          <w:rtl/>
        </w:rPr>
      </w:pPr>
      <w:r w:rsidRPr="009711D6">
        <w:rPr>
          <w:rFonts w:hint="cs"/>
          <w:rtl/>
        </w:rPr>
        <w:t>לשמור על שלמות המצע/</w:t>
      </w:r>
      <w:r>
        <w:rPr>
          <w:rFonts w:hint="cs"/>
          <w:rtl/>
        </w:rPr>
        <w:t xml:space="preserve"> </w:t>
      </w:r>
      <w:r w:rsidRPr="009711D6">
        <w:rPr>
          <w:rFonts w:hint="cs"/>
          <w:rtl/>
        </w:rPr>
        <w:t>המסמך/</w:t>
      </w:r>
      <w:r>
        <w:rPr>
          <w:rFonts w:hint="cs"/>
          <w:rtl/>
        </w:rPr>
        <w:t xml:space="preserve"> </w:t>
      </w:r>
      <w:r w:rsidRPr="009711D6">
        <w:rPr>
          <w:rFonts w:hint="cs"/>
          <w:rtl/>
        </w:rPr>
        <w:t>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rsidR="00BD6429" w:rsidRPr="009711D6" w:rsidRDefault="00BD6429" w:rsidP="00BD6429">
      <w:pPr>
        <w:pStyle w:val="NumberList1"/>
        <w:tabs>
          <w:tab w:val="clear" w:pos="720"/>
        </w:tabs>
        <w:ind w:left="363"/>
      </w:pPr>
      <w:r w:rsidRPr="009711D6">
        <w:rPr>
          <w:rFonts w:hint="cs"/>
          <w:rtl/>
        </w:rPr>
        <w:t>לגלות את המידע לאותם עובדים ו/או שלוחים ו/או נציגים מטעמה שיהיו זקוקים לו לצורך ביצוע השירותים בלבד.</w:t>
      </w:r>
    </w:p>
    <w:p w:rsidR="00BD6429" w:rsidRPr="009711D6" w:rsidRDefault="00BD6429" w:rsidP="00BD6429">
      <w:pPr>
        <w:pStyle w:val="NumberList1"/>
        <w:tabs>
          <w:tab w:val="clear" w:pos="720"/>
        </w:tabs>
        <w:ind w:left="363"/>
        <w:rPr>
          <w:rtl/>
        </w:rPr>
      </w:pPr>
      <w:r w:rsidRPr="009711D6">
        <w:rPr>
          <w:rFonts w:hint="cs"/>
          <w:rtl/>
        </w:rPr>
        <w:t xml:space="preserve">להחתים את עובדיה ו/או שלוחיה ו/או נציגיה אשר יספקו את השירותים למשרד על מסמך התחייבות לשמירת סודיות ואבטחת מידע </w:t>
      </w:r>
      <w:r w:rsidRPr="009711D6">
        <w:rPr>
          <w:rtl/>
        </w:rPr>
        <w:t>–</w:t>
      </w:r>
      <w:r w:rsidRPr="009711D6">
        <w:rPr>
          <w:rFonts w:hint="cs"/>
          <w:rtl/>
        </w:rPr>
        <w:t xml:space="preserve"> עובד. בכל מקרה, תהיה החברה אחראית כלפי המשרד שמקבלי המידע כאמור יקפידו על שמירת המידע כמתחייב מהוראות כתב זה.</w:t>
      </w:r>
    </w:p>
    <w:p w:rsidR="00BD6429" w:rsidRPr="009711D6" w:rsidRDefault="00BD6429" w:rsidP="00BD6429">
      <w:pPr>
        <w:pStyle w:val="NumberList1"/>
        <w:tabs>
          <w:tab w:val="clear" w:pos="720"/>
        </w:tabs>
        <w:ind w:left="363"/>
      </w:pPr>
      <w:r w:rsidRPr="009711D6">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BD6429" w:rsidRPr="009711D6" w:rsidRDefault="00BD6429" w:rsidP="00BD6429">
      <w:pPr>
        <w:pStyle w:val="NumberList1"/>
        <w:tabs>
          <w:tab w:val="clear" w:pos="720"/>
        </w:tabs>
        <w:ind w:left="363"/>
        <w:rPr>
          <w:rtl/>
        </w:rPr>
      </w:pPr>
      <w:r w:rsidRPr="009711D6">
        <w:rPr>
          <w:rFonts w:hint="cs"/>
          <w:rtl/>
        </w:rPr>
        <w:t>ידוע לחברה כי חל איסור על הכנסת כל תוכנה ו/או חומרה הנמצאים בבעלות פרטית של עובדי החברה לחצרי המשרד.</w:t>
      </w:r>
    </w:p>
    <w:p w:rsidR="00BD6429" w:rsidRPr="009711D6" w:rsidRDefault="00BD6429" w:rsidP="00BD6429">
      <w:pPr>
        <w:pStyle w:val="NumberList1"/>
        <w:tabs>
          <w:tab w:val="clear" w:pos="720"/>
        </w:tabs>
        <w:ind w:left="363"/>
        <w:rPr>
          <w:rtl/>
        </w:rPr>
      </w:pPr>
      <w:r w:rsidRPr="009711D6">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BD6429" w:rsidRPr="009711D6" w:rsidRDefault="00BD6429" w:rsidP="00BD6429">
      <w:pPr>
        <w:pStyle w:val="NumberList1"/>
        <w:tabs>
          <w:tab w:val="clear" w:pos="720"/>
        </w:tabs>
        <w:ind w:left="363"/>
        <w:rPr>
          <w:rtl/>
        </w:rPr>
      </w:pPr>
      <w:r w:rsidRPr="009711D6">
        <w:rPr>
          <w:rFonts w:hint="cs"/>
          <w:rtl/>
        </w:rPr>
        <w:t xml:space="preserve">התחייבויות החברה </w:t>
      </w:r>
      <w:r>
        <w:rPr>
          <w:rFonts w:hint="cs"/>
          <w:rtl/>
        </w:rPr>
        <w:t>על-פי</w:t>
      </w:r>
      <w:r w:rsidRPr="009711D6">
        <w:rPr>
          <w:rFonts w:hint="cs"/>
          <w:rtl/>
        </w:rPr>
        <w:t xml:space="preserve"> כתב זה </w:t>
      </w:r>
      <w:r w:rsidR="00A154BC">
        <w:rPr>
          <w:rFonts w:hint="cs"/>
          <w:rtl/>
        </w:rPr>
        <w:t>כאמור</w:t>
      </w:r>
      <w:r w:rsidRPr="009711D6">
        <w:rPr>
          <w:rFonts w:hint="cs"/>
          <w:rtl/>
        </w:rPr>
        <w:t xml:space="preserve"> הינה לכל עת, אינה מוגבלת לזמן כלשהו, והיא חלה גם לאחר סיום תקופת ה</w:t>
      </w:r>
      <w:r>
        <w:rPr>
          <w:rFonts w:hint="cs"/>
          <w:rtl/>
        </w:rPr>
        <w:t>חוזה</w:t>
      </w:r>
      <w:r w:rsidRPr="009711D6">
        <w:rPr>
          <w:rFonts w:hint="cs"/>
          <w:rtl/>
        </w:rPr>
        <w:t xml:space="preserve"> שיחתם בין החברה לבין המשרד, והינה כלפי המשרד, שלוחותיו וגופים נסמכים.</w:t>
      </w:r>
    </w:p>
    <w:p w:rsidR="00BD6429" w:rsidRDefault="00BD6429" w:rsidP="00BD6429">
      <w:pPr>
        <w:pStyle w:val="Para0"/>
        <w:rPr>
          <w:rtl/>
        </w:rPr>
      </w:pPr>
    </w:p>
    <w:p w:rsidR="00D2142A" w:rsidRPr="009711D6" w:rsidRDefault="00D2142A"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tcBorders>
              <w:top w:val="nil"/>
              <w:left w:val="nil"/>
              <w:bottom w:val="nil"/>
              <w:right w:val="nil"/>
            </w:tcBorders>
            <w:shd w:val="clear" w:color="auto" w:fill="auto"/>
          </w:tcPr>
          <w:p w:rsidR="00BD6429" w:rsidRDefault="00BD6429" w:rsidP="00BD6429">
            <w:pPr>
              <w:pStyle w:val="TableHead"/>
              <w:rPr>
                <w:rtl/>
              </w:rPr>
            </w:pPr>
          </w:p>
        </w:tc>
        <w:tc>
          <w:tcPr>
            <w:tcW w:w="3027" w:type="dxa"/>
            <w:tcBorders>
              <w:top w:val="nil"/>
              <w:left w:val="nil"/>
              <w:bottom w:val="nil"/>
              <w:right w:val="nil"/>
            </w:tcBorders>
            <w:shd w:val="clear" w:color="auto" w:fill="auto"/>
          </w:tcPr>
          <w:p w:rsidR="00BD6429" w:rsidRDefault="00BD6429" w:rsidP="00BD6429">
            <w:pPr>
              <w:pStyle w:val="TableHead"/>
              <w:rPr>
                <w:rtl/>
              </w:rPr>
            </w:pPr>
          </w:p>
        </w:tc>
        <w:tc>
          <w:tcPr>
            <w:tcW w:w="3026" w:type="dxa"/>
            <w:tcBorders>
              <w:top w:val="nil"/>
              <w:left w:val="nil"/>
              <w:bottom w:val="single" w:sz="4" w:space="0" w:color="auto"/>
              <w:right w:val="nil"/>
            </w:tcBorders>
            <w:shd w:val="clear" w:color="auto" w:fill="auto"/>
          </w:tcPr>
          <w:p w:rsidR="00BD6429" w:rsidRDefault="00BD6429" w:rsidP="00BD6429">
            <w:pPr>
              <w:pStyle w:val="TableHead"/>
              <w:rPr>
                <w:rtl/>
              </w:rPr>
            </w:pPr>
          </w:p>
        </w:tc>
      </w:tr>
      <w:tr w:rsidR="00BD6429" w:rsidRPr="0006500D" w:rsidTr="00BD6429">
        <w:tc>
          <w:tcPr>
            <w:tcW w:w="3019" w:type="dxa"/>
            <w:tcBorders>
              <w:top w:val="nil"/>
              <w:left w:val="nil"/>
              <w:bottom w:val="nil"/>
              <w:right w:val="nil"/>
            </w:tcBorders>
            <w:shd w:val="clear" w:color="auto" w:fill="auto"/>
          </w:tcPr>
          <w:p w:rsidR="00BD6429" w:rsidRDefault="00BD6429" w:rsidP="00BD6429">
            <w:pPr>
              <w:pStyle w:val="TableHead"/>
              <w:rPr>
                <w:rtl/>
              </w:rPr>
            </w:pPr>
          </w:p>
        </w:tc>
        <w:tc>
          <w:tcPr>
            <w:tcW w:w="3027" w:type="dxa"/>
            <w:tcBorders>
              <w:top w:val="nil"/>
              <w:left w:val="nil"/>
              <w:bottom w:val="nil"/>
              <w:right w:val="nil"/>
            </w:tcBorders>
            <w:shd w:val="clear" w:color="auto" w:fill="auto"/>
          </w:tcPr>
          <w:p w:rsidR="00BD6429" w:rsidRDefault="00BD6429" w:rsidP="00BD6429">
            <w:pPr>
              <w:pStyle w:val="TableHead"/>
              <w:rPr>
                <w:rtl/>
              </w:rPr>
            </w:pPr>
          </w:p>
        </w:tc>
        <w:tc>
          <w:tcPr>
            <w:tcW w:w="3026" w:type="dxa"/>
            <w:tcBorders>
              <w:top w:val="single" w:sz="4" w:space="0" w:color="auto"/>
              <w:left w:val="nil"/>
              <w:bottom w:val="nil"/>
              <w:right w:val="nil"/>
            </w:tcBorders>
            <w:shd w:val="clear" w:color="auto" w:fill="auto"/>
          </w:tcPr>
          <w:p w:rsidR="00BD6429" w:rsidRDefault="00BD6429" w:rsidP="00BD6429">
            <w:pPr>
              <w:pStyle w:val="TableHead"/>
              <w:rPr>
                <w:rtl/>
              </w:rPr>
            </w:pPr>
            <w:r>
              <w:rPr>
                <w:rFonts w:hint="cs"/>
                <w:rtl/>
              </w:rPr>
              <w:t>חותמת החברה</w:t>
            </w:r>
          </w:p>
        </w:tc>
      </w:tr>
    </w:tbl>
    <w:p w:rsidR="00BD6429" w:rsidRDefault="00BD6429" w:rsidP="00BD6429">
      <w:pPr>
        <w:pStyle w:val="Para0"/>
        <w:rPr>
          <w:rtl/>
        </w:rPr>
      </w:pPr>
      <w:r>
        <w:rPr>
          <w:rFonts w:hint="cs"/>
          <w:rtl/>
        </w:rPr>
        <w:t>באמצעות,</w:t>
      </w:r>
    </w:p>
    <w:p w:rsidR="00BD6429" w:rsidRDefault="00BD6429" w:rsidP="00BD6429"/>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תאריך</w:t>
            </w:r>
          </w:p>
        </w:tc>
      </w:tr>
      <w:tr w:rsidR="00BD6429" w:rsidTr="00BD6429">
        <w:trPr>
          <w:trHeight w:hRule="exact" w:val="567"/>
        </w:trPr>
        <w:tc>
          <w:tcPr>
            <w:tcW w:w="3019" w:type="dxa"/>
            <w:tcBorders>
              <w:top w:val="single" w:sz="4" w:space="0" w:color="auto"/>
            </w:tcBorders>
            <w:shd w:val="clear" w:color="auto" w:fill="auto"/>
          </w:tcPr>
          <w:p w:rsidR="00BD6429" w:rsidRDefault="00BD6429" w:rsidP="00BD6429">
            <w:pPr>
              <w:pStyle w:val="Para2"/>
              <w:ind w:left="0"/>
              <w:rPr>
                <w:rtl/>
              </w:rPr>
            </w:pPr>
          </w:p>
        </w:tc>
        <w:tc>
          <w:tcPr>
            <w:tcW w:w="3027" w:type="dxa"/>
            <w:tcBorders>
              <w:top w:val="single" w:sz="4" w:space="0" w:color="auto"/>
            </w:tcBorders>
            <w:shd w:val="clear" w:color="auto" w:fill="auto"/>
          </w:tcPr>
          <w:p w:rsidR="00BD6429" w:rsidRDefault="00BD6429" w:rsidP="00BD6429">
            <w:pPr>
              <w:pStyle w:val="Para2"/>
              <w:ind w:left="0"/>
              <w:rPr>
                <w:rtl/>
              </w:rPr>
            </w:pPr>
          </w:p>
        </w:tc>
        <w:tc>
          <w:tcPr>
            <w:tcW w:w="3026" w:type="dxa"/>
            <w:tcBorders>
              <w:top w:val="single" w:sz="4" w:space="0" w:color="auto"/>
            </w:tcBorders>
            <w:shd w:val="clear" w:color="auto" w:fill="auto"/>
          </w:tcPr>
          <w:p w:rsidR="00BD6429" w:rsidRDefault="00BD6429" w:rsidP="00BD6429">
            <w:pPr>
              <w:pStyle w:val="Para2"/>
              <w:ind w:left="0"/>
              <w:rPr>
                <w:rtl/>
              </w:rPr>
            </w:pPr>
          </w:p>
        </w:tc>
      </w:tr>
    </w:tbl>
    <w:p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0.7.3(ב) </w:t>
      </w:r>
      <w:bookmarkStart w:id="36" w:name="התחייבות_לשמירת_סודיות_עובד"/>
      <w:r w:rsidRPr="00DE0D1F">
        <w:rPr>
          <w:rFonts w:hint="cs"/>
          <w:sz w:val="24"/>
          <w:szCs w:val="24"/>
          <w:rtl/>
        </w:rPr>
        <w:t>התחייבות לשמירת סודיות [עובד]</w:t>
      </w:r>
      <w:bookmarkEnd w:id="36"/>
    </w:p>
    <w:tbl>
      <w:tblPr>
        <w:bidiVisual/>
        <w:tblW w:w="9072" w:type="dxa"/>
        <w:tblLayout w:type="fixed"/>
        <w:tblLook w:val="01E0" w:firstRow="1" w:lastRow="1" w:firstColumn="1" w:lastColumn="1" w:noHBand="0" w:noVBand="0"/>
      </w:tblPr>
      <w:tblGrid>
        <w:gridCol w:w="1948"/>
        <w:gridCol w:w="1737"/>
        <w:gridCol w:w="706"/>
        <w:gridCol w:w="774"/>
        <w:gridCol w:w="961"/>
        <w:gridCol w:w="1135"/>
        <w:gridCol w:w="676"/>
        <w:gridCol w:w="1135"/>
      </w:tblGrid>
      <w:tr w:rsidR="00BD6429" w:rsidRPr="009711D6" w:rsidTr="00BD6429">
        <w:tc>
          <w:tcPr>
            <w:tcW w:w="1997" w:type="dxa"/>
          </w:tcPr>
          <w:p w:rsidR="00BD6429" w:rsidRPr="009711D6" w:rsidRDefault="00BD6429" w:rsidP="00BD6429">
            <w:pPr>
              <w:pStyle w:val="TableText"/>
              <w:spacing w:before="120"/>
              <w:rPr>
                <w:b/>
                <w:bCs/>
                <w:rtl/>
                <w:lang w:eastAsia="en-US"/>
              </w:rPr>
            </w:pPr>
            <w:r w:rsidRPr="009711D6">
              <w:rPr>
                <w:b/>
                <w:bCs/>
                <w:rtl/>
              </w:rPr>
              <w:t>שנערכה ונחתמה ב</w:t>
            </w:r>
          </w:p>
        </w:tc>
        <w:tc>
          <w:tcPr>
            <w:tcW w:w="1781" w:type="dxa"/>
            <w:tcBorders>
              <w:bottom w:val="single" w:sz="4" w:space="0" w:color="auto"/>
            </w:tcBorders>
          </w:tcPr>
          <w:p w:rsidR="00BD6429" w:rsidRPr="009711D6" w:rsidRDefault="00BD6429" w:rsidP="00BD6429">
            <w:pPr>
              <w:pStyle w:val="TableText"/>
              <w:jc w:val="center"/>
              <w:rPr>
                <w:b/>
                <w:bCs/>
                <w:rtl/>
                <w:lang w:eastAsia="en-US"/>
              </w:rPr>
            </w:pPr>
          </w:p>
        </w:tc>
        <w:tc>
          <w:tcPr>
            <w:tcW w:w="720" w:type="dxa"/>
          </w:tcPr>
          <w:p w:rsidR="00BD6429" w:rsidRPr="009711D6" w:rsidRDefault="00BD6429" w:rsidP="00BD6429">
            <w:pPr>
              <w:pStyle w:val="TableText"/>
              <w:rPr>
                <w:b/>
                <w:bCs/>
                <w:rtl/>
                <w:lang w:eastAsia="en-US"/>
              </w:rPr>
            </w:pPr>
            <w:r w:rsidRPr="009711D6">
              <w:rPr>
                <w:b/>
                <w:bCs/>
                <w:rtl/>
              </w:rPr>
              <w:t>ביום</w:t>
            </w:r>
          </w:p>
        </w:tc>
        <w:tc>
          <w:tcPr>
            <w:tcW w:w="790" w:type="dxa"/>
            <w:tcBorders>
              <w:bottom w:val="single" w:sz="4" w:space="0" w:color="auto"/>
            </w:tcBorders>
          </w:tcPr>
          <w:p w:rsidR="00BD6429" w:rsidRPr="009711D6" w:rsidRDefault="00BD6429" w:rsidP="00BD6429">
            <w:pPr>
              <w:pStyle w:val="TableText"/>
              <w:rPr>
                <w:b/>
                <w:bCs/>
                <w:rtl/>
                <w:lang w:eastAsia="en-US"/>
              </w:rPr>
            </w:pPr>
          </w:p>
        </w:tc>
        <w:tc>
          <w:tcPr>
            <w:tcW w:w="982" w:type="dxa"/>
          </w:tcPr>
          <w:p w:rsidR="00BD6429" w:rsidRPr="009711D6" w:rsidRDefault="00BD6429" w:rsidP="00BD6429">
            <w:pPr>
              <w:pStyle w:val="TableText"/>
              <w:rPr>
                <w:b/>
                <w:bCs/>
                <w:rtl/>
                <w:lang w:eastAsia="en-US"/>
              </w:rPr>
            </w:pPr>
            <w:r w:rsidRPr="009711D6">
              <w:rPr>
                <w:b/>
                <w:bCs/>
                <w:rtl/>
              </w:rPr>
              <w:t>בחודש</w:t>
            </w:r>
          </w:p>
        </w:tc>
        <w:tc>
          <w:tcPr>
            <w:tcW w:w="1161" w:type="dxa"/>
            <w:tcBorders>
              <w:bottom w:val="single" w:sz="4" w:space="0" w:color="auto"/>
            </w:tcBorders>
          </w:tcPr>
          <w:p w:rsidR="00BD6429" w:rsidRPr="009711D6" w:rsidRDefault="00BD6429" w:rsidP="00BD6429">
            <w:pPr>
              <w:pStyle w:val="TableText"/>
              <w:rPr>
                <w:b/>
                <w:bCs/>
                <w:rtl/>
                <w:lang w:eastAsia="en-US"/>
              </w:rPr>
            </w:pPr>
          </w:p>
        </w:tc>
        <w:tc>
          <w:tcPr>
            <w:tcW w:w="689" w:type="dxa"/>
          </w:tcPr>
          <w:p w:rsidR="00BD6429" w:rsidRPr="009711D6" w:rsidRDefault="00BD6429" w:rsidP="00BD6429">
            <w:pPr>
              <w:pStyle w:val="TableText"/>
              <w:rPr>
                <w:b/>
                <w:bCs/>
                <w:rtl/>
                <w:lang w:eastAsia="en-US"/>
              </w:rPr>
            </w:pPr>
            <w:r w:rsidRPr="009711D6">
              <w:rPr>
                <w:rFonts w:hint="cs"/>
                <w:b/>
                <w:bCs/>
                <w:rtl/>
                <w:lang w:eastAsia="en-US"/>
              </w:rPr>
              <w:t>שנת</w:t>
            </w:r>
          </w:p>
        </w:tc>
        <w:tc>
          <w:tcPr>
            <w:tcW w:w="1161" w:type="dxa"/>
            <w:tcBorders>
              <w:bottom w:val="single" w:sz="4" w:space="0" w:color="auto"/>
            </w:tcBorders>
          </w:tcPr>
          <w:p w:rsidR="00BD6429" w:rsidRPr="009711D6" w:rsidRDefault="00BD6429" w:rsidP="00BD6429">
            <w:pPr>
              <w:pStyle w:val="TableText"/>
              <w:rPr>
                <w:b/>
                <w:bCs/>
                <w:rtl/>
                <w:lang w:eastAsia="en-US"/>
              </w:rPr>
            </w:pPr>
          </w:p>
        </w:tc>
      </w:tr>
    </w:tbl>
    <w:p w:rsidR="00BD6429" w:rsidRPr="009711D6" w:rsidRDefault="00BD6429" w:rsidP="00BD6429">
      <w:pPr>
        <w:pStyle w:val="a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BD6429" w:rsidRPr="009711D6" w:rsidTr="00BD6429">
        <w:tc>
          <w:tcPr>
            <w:tcW w:w="6626" w:type="dxa"/>
            <w:gridSpan w:val="2"/>
          </w:tcPr>
          <w:p w:rsidR="00BD6429" w:rsidRPr="009711D6" w:rsidRDefault="00BD6429" w:rsidP="00BD6429">
            <w:pPr>
              <w:pStyle w:val="TableText"/>
              <w:rPr>
                <w:rtl/>
              </w:rPr>
            </w:pPr>
            <w:r w:rsidRPr="009711D6">
              <w:rPr>
                <w:rFonts w:hint="cs"/>
                <w:rtl/>
              </w:rPr>
              <w:t>על ידי:</w:t>
            </w:r>
          </w:p>
        </w:tc>
      </w:tr>
      <w:tr w:rsidR="00BD6429" w:rsidRPr="009711D6" w:rsidTr="00BD6429">
        <w:trPr>
          <w:trHeight w:val="567"/>
        </w:trPr>
        <w:tc>
          <w:tcPr>
            <w:tcW w:w="1523" w:type="dxa"/>
            <w:vAlign w:val="bottom"/>
          </w:tcPr>
          <w:p w:rsidR="00BD6429" w:rsidRPr="009711D6" w:rsidRDefault="00BD6429" w:rsidP="00BD6429">
            <w:pPr>
              <w:pStyle w:val="TableText"/>
              <w:rPr>
                <w:rtl/>
              </w:rPr>
            </w:pPr>
            <w:r w:rsidRPr="009711D6">
              <w:rPr>
                <w:rFonts w:hint="cs"/>
                <w:rtl/>
              </w:rPr>
              <w:t>שם מלא</w:t>
            </w:r>
          </w:p>
        </w:tc>
        <w:tc>
          <w:tcPr>
            <w:tcW w:w="5103" w:type="dxa"/>
            <w:tcBorders>
              <w:bottom w:val="single" w:sz="4" w:space="0" w:color="auto"/>
            </w:tcBorders>
            <w:vAlign w:val="bottom"/>
          </w:tcPr>
          <w:p w:rsidR="00BD6429" w:rsidRPr="009711D6" w:rsidRDefault="00BD6429" w:rsidP="00BD6429">
            <w:pPr>
              <w:pStyle w:val="TableText"/>
              <w:rPr>
                <w:b/>
                <w:bCs/>
                <w:rtl/>
              </w:rPr>
            </w:pPr>
          </w:p>
        </w:tc>
      </w:tr>
      <w:tr w:rsidR="00BD6429" w:rsidRPr="009711D6" w:rsidTr="00BD6429">
        <w:trPr>
          <w:trHeight w:val="567"/>
        </w:trPr>
        <w:tc>
          <w:tcPr>
            <w:tcW w:w="1523" w:type="dxa"/>
            <w:vAlign w:val="bottom"/>
          </w:tcPr>
          <w:p w:rsidR="00BD6429" w:rsidRPr="009711D6" w:rsidRDefault="00BD6429" w:rsidP="00BD6429">
            <w:pPr>
              <w:pStyle w:val="TableText"/>
              <w:rPr>
                <w:rtl/>
              </w:rPr>
            </w:pPr>
            <w:r w:rsidRPr="009711D6">
              <w:rPr>
                <w:rFonts w:hint="cs"/>
                <w:rtl/>
              </w:rPr>
              <w:t>ת.ז.</w:t>
            </w:r>
          </w:p>
        </w:tc>
        <w:tc>
          <w:tcPr>
            <w:tcW w:w="5103" w:type="dxa"/>
            <w:tcBorders>
              <w:top w:val="single" w:sz="4" w:space="0" w:color="auto"/>
              <w:bottom w:val="single" w:sz="4" w:space="0" w:color="auto"/>
            </w:tcBorders>
            <w:vAlign w:val="bottom"/>
          </w:tcPr>
          <w:p w:rsidR="00BD6429" w:rsidRPr="009711D6" w:rsidRDefault="00BD6429" w:rsidP="00BD6429">
            <w:pPr>
              <w:pStyle w:val="TableText"/>
              <w:rPr>
                <w:b/>
                <w:bCs/>
                <w:rtl/>
              </w:rPr>
            </w:pPr>
          </w:p>
        </w:tc>
      </w:tr>
      <w:tr w:rsidR="00BD6429" w:rsidRPr="009711D6" w:rsidTr="00BD6429">
        <w:trPr>
          <w:trHeight w:val="567"/>
        </w:trPr>
        <w:tc>
          <w:tcPr>
            <w:tcW w:w="1523" w:type="dxa"/>
            <w:vAlign w:val="bottom"/>
          </w:tcPr>
          <w:p w:rsidR="00BD6429" w:rsidRPr="009711D6" w:rsidRDefault="00BD6429" w:rsidP="00BD6429">
            <w:pPr>
              <w:pStyle w:val="TableText"/>
              <w:rPr>
                <w:rtl/>
              </w:rPr>
            </w:pPr>
            <w:r w:rsidRPr="009711D6">
              <w:rPr>
                <w:rFonts w:hint="cs"/>
                <w:rtl/>
              </w:rPr>
              <w:t>מרח'</w:t>
            </w:r>
          </w:p>
        </w:tc>
        <w:tc>
          <w:tcPr>
            <w:tcW w:w="5103" w:type="dxa"/>
            <w:tcBorders>
              <w:top w:val="single" w:sz="4" w:space="0" w:color="auto"/>
              <w:bottom w:val="single" w:sz="4" w:space="0" w:color="auto"/>
            </w:tcBorders>
            <w:vAlign w:val="bottom"/>
          </w:tcPr>
          <w:p w:rsidR="00BD6429" w:rsidRPr="009711D6" w:rsidRDefault="00BD6429" w:rsidP="00BD6429">
            <w:pPr>
              <w:pStyle w:val="TableText"/>
              <w:rPr>
                <w:b/>
                <w:bCs/>
                <w:rtl/>
              </w:rPr>
            </w:pPr>
          </w:p>
        </w:tc>
      </w:tr>
    </w:tbl>
    <w:p w:rsidR="00BD6429" w:rsidRPr="009711D6" w:rsidRDefault="00BD6429" w:rsidP="00BD6429">
      <w:pPr>
        <w:rPr>
          <w:rtl/>
        </w:rPr>
      </w:pPr>
    </w:p>
    <w:p w:rsidR="00BD6429" w:rsidRPr="009711D6" w:rsidRDefault="00BD6429" w:rsidP="00BD6429">
      <w:pPr>
        <w:pStyle w:val="Normal1"/>
        <w:ind w:left="1440" w:hanging="1043"/>
        <w:rPr>
          <w:rtl/>
        </w:rPr>
      </w:pPr>
      <w:r w:rsidRPr="009711D6">
        <w:rPr>
          <w:b/>
          <w:bCs/>
          <w:rtl/>
        </w:rPr>
        <w:t>הואיל</w:t>
      </w:r>
      <w:r w:rsidRPr="009711D6">
        <w:rPr>
          <w:rtl/>
        </w:rPr>
        <w:tab/>
        <w:t>ומ</w:t>
      </w:r>
      <w:r w:rsidRPr="009711D6">
        <w:rPr>
          <w:rFonts w:hint="cs"/>
          <w:rtl/>
        </w:rPr>
        <w:t xml:space="preserve">שרד המשפטים </w:t>
      </w:r>
      <w:r w:rsidRPr="009711D6">
        <w:rPr>
          <w:rtl/>
        </w:rPr>
        <w:t>בשם מדינת ישראל מקבל את שירותי</w:t>
      </w:r>
      <w:r w:rsidRPr="009711D6">
        <w:rPr>
          <w:rFonts w:hint="cs"/>
          <w:rtl/>
        </w:rPr>
        <w:t xml:space="preserve">י במסגרת </w:t>
      </w:r>
      <w:r w:rsidRPr="009711D6">
        <w:rPr>
          <w:rFonts w:hint="cs"/>
          <w:b/>
          <w:bCs/>
          <w:rtl/>
        </w:rPr>
        <w:t>מכרז</w:t>
      </w:r>
      <w:r>
        <w:rPr>
          <w:rFonts w:hint="cs"/>
          <w:b/>
          <w:bCs/>
          <w:rtl/>
        </w:rPr>
        <w:t xml:space="preserve"> פומבי מס'</w:t>
      </w:r>
      <w:r>
        <w:rPr>
          <w:b/>
          <w:bCs/>
          <w:rtl/>
        </w:rPr>
        <w:br/>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2F734A">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9711D6">
        <w:rPr>
          <w:b/>
          <w:bCs/>
          <w:rtl/>
        </w:rPr>
        <w:fldChar w:fldCharType="end"/>
      </w:r>
      <w:r w:rsidRPr="009711D6">
        <w:rPr>
          <w:rFonts w:hint="cs"/>
          <w:rtl/>
        </w:rPr>
        <w:t xml:space="preserve"> ו</w:t>
      </w:r>
      <w:r w:rsidRPr="009711D6">
        <w:rPr>
          <w:rtl/>
        </w:rPr>
        <w:t xml:space="preserve">כהגדרתם </w:t>
      </w:r>
      <w:r w:rsidRPr="009711D6">
        <w:rPr>
          <w:rFonts w:hint="cs"/>
          <w:rtl/>
        </w:rPr>
        <w:t xml:space="preserve">בנספח א' </w:t>
      </w:r>
      <w:r>
        <w:rPr>
          <w:rFonts w:hint="cs"/>
          <w:rtl/>
        </w:rPr>
        <w:t>לחוזה</w:t>
      </w:r>
      <w:r w:rsidRPr="009711D6">
        <w:rPr>
          <w:rFonts w:hint="cs"/>
          <w:rtl/>
        </w:rPr>
        <w:t xml:space="preserve"> ההתקשרות</w:t>
      </w:r>
      <w:r w:rsidRPr="009711D6">
        <w:rPr>
          <w:rtl/>
        </w:rPr>
        <w:t>;</w:t>
      </w:r>
    </w:p>
    <w:p w:rsidR="00BD6429" w:rsidRPr="009711D6" w:rsidRDefault="00BD6429" w:rsidP="00BD6429">
      <w:pPr>
        <w:pStyle w:val="Normal1"/>
        <w:rPr>
          <w:rtl/>
        </w:rPr>
      </w:pPr>
      <w:r w:rsidRPr="009711D6">
        <w:rPr>
          <w:b/>
          <w:bCs/>
          <w:rtl/>
        </w:rPr>
        <w:t>והואיל</w:t>
      </w:r>
      <w:r w:rsidRPr="009711D6">
        <w:rPr>
          <w:rtl/>
        </w:rPr>
        <w:tab/>
        <w:t xml:space="preserve">והנני מועסק </w:t>
      </w:r>
      <w:r>
        <w:rPr>
          <w:rFonts w:hint="cs"/>
          <w:rtl/>
        </w:rPr>
        <w:t>על-ידי</w:t>
      </w:r>
      <w:r w:rsidRPr="009711D6">
        <w:rPr>
          <w:rFonts w:hint="cs"/>
          <w:rtl/>
        </w:rPr>
        <w:t xml:space="preserve"> חברת _________________________ </w:t>
      </w:r>
      <w:r w:rsidRPr="009711D6">
        <w:rPr>
          <w:rtl/>
        </w:rPr>
        <w:t>בקשר למתן שירותי;</w:t>
      </w:r>
    </w:p>
    <w:p w:rsidR="00BD6429" w:rsidRPr="009711D6" w:rsidRDefault="00BD6429" w:rsidP="00BD6429">
      <w:pPr>
        <w:pStyle w:val="Normal1"/>
        <w:rPr>
          <w:rtl/>
        </w:rPr>
      </w:pPr>
      <w:r w:rsidRPr="009711D6">
        <w:rPr>
          <w:b/>
          <w:bCs/>
          <w:rtl/>
        </w:rPr>
        <w:t>והואיל</w:t>
      </w:r>
      <w:r w:rsidRPr="009711D6">
        <w:rPr>
          <w:rtl/>
        </w:rPr>
        <w:tab/>
        <w:t>והנני עשוי לה</w:t>
      </w:r>
      <w:r w:rsidRPr="009711D6">
        <w:rPr>
          <w:rFonts w:hint="cs"/>
          <w:rtl/>
        </w:rPr>
        <w:t>י</w:t>
      </w:r>
      <w:r w:rsidRPr="009711D6">
        <w:rPr>
          <w:rtl/>
        </w:rPr>
        <w:t>חשף לסודות מקצועיים עליהם מעוני</w:t>
      </w:r>
      <w:r w:rsidRPr="009711D6">
        <w:rPr>
          <w:rFonts w:hint="cs"/>
          <w:rtl/>
        </w:rPr>
        <w:t>י</w:t>
      </w:r>
      <w:r w:rsidRPr="009711D6">
        <w:rPr>
          <w:rtl/>
        </w:rPr>
        <w:t>נת מדינת ישראל להגן;</w:t>
      </w:r>
    </w:p>
    <w:p w:rsidR="00BD6429" w:rsidRPr="005D1A63" w:rsidRDefault="00BD6429" w:rsidP="00BD6429">
      <w:pPr>
        <w:pStyle w:val="Para0"/>
        <w:jc w:val="center"/>
        <w:rPr>
          <w:b/>
          <w:bCs/>
          <w:rtl/>
        </w:rPr>
      </w:pPr>
      <w:r w:rsidRPr="005D1A63">
        <w:rPr>
          <w:b/>
          <w:bCs/>
          <w:rtl/>
        </w:rPr>
        <w:t>לפיכך הנני מתחייב כלפי מדינת ישראל כדלקמן:</w:t>
      </w:r>
    </w:p>
    <w:p w:rsidR="00BD6429" w:rsidRPr="005D1A63" w:rsidRDefault="00BD6429" w:rsidP="00BD6429">
      <w:pPr>
        <w:pStyle w:val="Para1"/>
        <w:rPr>
          <w:b/>
          <w:bCs/>
          <w:szCs w:val="28"/>
          <w:u w:val="single"/>
          <w:rtl/>
        </w:rPr>
      </w:pPr>
      <w:r w:rsidRPr="005D1A63">
        <w:rPr>
          <w:b/>
          <w:bCs/>
          <w:u w:val="single"/>
          <w:rtl/>
        </w:rPr>
        <w:t>הגדרות</w:t>
      </w:r>
    </w:p>
    <w:p w:rsidR="00BD6429" w:rsidRPr="009711D6" w:rsidRDefault="00BD6429" w:rsidP="00BD6429">
      <w:pPr>
        <w:pStyle w:val="Para1"/>
        <w:rPr>
          <w:rtl/>
        </w:rPr>
      </w:pPr>
      <w:r w:rsidRPr="009711D6">
        <w:rPr>
          <w:rtl/>
        </w:rPr>
        <w:t>בהתחייבות זו תהיה למונחים הבאים המשמעות המופיעה לצידם:</w:t>
      </w:r>
    </w:p>
    <w:tbl>
      <w:tblPr>
        <w:bidiVisual/>
        <w:tblW w:w="8845" w:type="dxa"/>
        <w:tblInd w:w="397" w:type="dxa"/>
        <w:tblLook w:val="04A0" w:firstRow="1" w:lastRow="0" w:firstColumn="1" w:lastColumn="0" w:noHBand="0" w:noVBand="1"/>
      </w:tblPr>
      <w:tblGrid>
        <w:gridCol w:w="2827"/>
        <w:gridCol w:w="6018"/>
      </w:tblGrid>
      <w:tr w:rsidR="00BD6429" w:rsidRPr="009711D6" w:rsidTr="00BD6429">
        <w:tc>
          <w:tcPr>
            <w:tcW w:w="2827" w:type="dxa"/>
          </w:tcPr>
          <w:p w:rsidR="00BD6429" w:rsidRPr="009711D6" w:rsidRDefault="00BD6429" w:rsidP="00BD6429">
            <w:pPr>
              <w:pStyle w:val="Para0"/>
              <w:rPr>
                <w:rtl/>
              </w:rPr>
            </w:pPr>
            <w:r w:rsidRPr="009711D6">
              <w:rPr>
                <w:b/>
                <w:bCs/>
                <w:rtl/>
              </w:rPr>
              <w:t>"שירותי" או</w:t>
            </w:r>
            <w:r w:rsidRPr="009711D6">
              <w:rPr>
                <w:rFonts w:hint="cs"/>
                <w:b/>
                <w:bCs/>
                <w:rtl/>
              </w:rPr>
              <w:t xml:space="preserve"> </w:t>
            </w:r>
            <w:r w:rsidRPr="009711D6">
              <w:rPr>
                <w:b/>
                <w:bCs/>
                <w:rtl/>
              </w:rPr>
              <w:t>"השירותים"</w:t>
            </w:r>
          </w:p>
        </w:tc>
        <w:tc>
          <w:tcPr>
            <w:tcW w:w="6018" w:type="dxa"/>
          </w:tcPr>
          <w:p w:rsidR="00BD6429" w:rsidRPr="009711D6" w:rsidRDefault="00BD6429" w:rsidP="00BD6429">
            <w:pPr>
              <w:pStyle w:val="Para0"/>
              <w:rPr>
                <w:rtl/>
              </w:rPr>
            </w:pPr>
            <w:r w:rsidRPr="009711D6">
              <w:rPr>
                <w:rtl/>
              </w:rPr>
              <w:t>מתן</w:t>
            </w:r>
            <w:r w:rsidRPr="009711D6">
              <w:rPr>
                <w:rFonts w:hint="cs"/>
                <w:rtl/>
              </w:rPr>
              <w:t xml:space="preserve"> </w:t>
            </w:r>
            <w:r w:rsidRPr="009711D6">
              <w:rPr>
                <w:rtl/>
              </w:rPr>
              <w:t xml:space="preserve">השירותים המפורטים </w:t>
            </w:r>
            <w:r>
              <w:rPr>
                <w:rFonts w:hint="cs"/>
                <w:rtl/>
              </w:rPr>
              <w:t>בחוזה</w:t>
            </w:r>
            <w:r w:rsidRPr="009711D6">
              <w:rPr>
                <w:rFonts w:hint="cs"/>
                <w:rtl/>
              </w:rPr>
              <w:t xml:space="preserve"> ההתקשרות ונספחיו</w:t>
            </w:r>
            <w:r w:rsidRPr="009711D6">
              <w:rPr>
                <w:rtl/>
              </w:rPr>
              <w:t>.</w:t>
            </w:r>
          </w:p>
        </w:tc>
      </w:tr>
      <w:tr w:rsidR="00BD6429" w:rsidRPr="009711D6" w:rsidTr="00BD6429">
        <w:tc>
          <w:tcPr>
            <w:tcW w:w="2827" w:type="dxa"/>
          </w:tcPr>
          <w:p w:rsidR="00BD6429" w:rsidRPr="009711D6" w:rsidRDefault="00BD6429" w:rsidP="00BD6429">
            <w:pPr>
              <w:pStyle w:val="Para0"/>
              <w:rPr>
                <w:rtl/>
              </w:rPr>
            </w:pPr>
            <w:r w:rsidRPr="009711D6">
              <w:rPr>
                <w:rtl/>
              </w:rPr>
              <w:t>"</w:t>
            </w:r>
            <w:r>
              <w:rPr>
                <w:rFonts w:hint="cs"/>
                <w:b/>
                <w:bCs/>
                <w:rtl/>
              </w:rPr>
              <w:t>חוזה</w:t>
            </w:r>
            <w:r w:rsidRPr="009711D6">
              <w:rPr>
                <w:rFonts w:hint="cs"/>
                <w:b/>
                <w:bCs/>
                <w:rtl/>
              </w:rPr>
              <w:t xml:space="preserve"> ההתקשרות</w:t>
            </w:r>
            <w:r w:rsidRPr="009711D6">
              <w:rPr>
                <w:rtl/>
              </w:rPr>
              <w:t>"</w:t>
            </w:r>
          </w:p>
        </w:tc>
        <w:tc>
          <w:tcPr>
            <w:tcW w:w="6018" w:type="dxa"/>
          </w:tcPr>
          <w:p w:rsidR="00BD6429" w:rsidRPr="009711D6" w:rsidRDefault="00BD6429" w:rsidP="00BD6429">
            <w:pPr>
              <w:pStyle w:val="Para0"/>
              <w:rPr>
                <w:rtl/>
              </w:rPr>
            </w:pPr>
            <w:r>
              <w:rPr>
                <w:rFonts w:hint="cs"/>
                <w:rtl/>
              </w:rPr>
              <w:t>חוזה</w:t>
            </w:r>
            <w:r w:rsidRPr="009711D6">
              <w:rPr>
                <w:rFonts w:hint="cs"/>
                <w:rtl/>
              </w:rPr>
              <w:t xml:space="preserve"> ההתקשר</w:t>
            </w:r>
            <w:r>
              <w:rPr>
                <w:rFonts w:hint="cs"/>
                <w:rtl/>
              </w:rPr>
              <w:t xml:space="preserve">ות בין חברת _________________ </w:t>
            </w:r>
            <w:r w:rsidRPr="009711D6">
              <w:rPr>
                <w:rFonts w:hint="cs"/>
                <w:rtl/>
              </w:rPr>
              <w:t xml:space="preserve">לבין ממשלת ישראל למתן </w:t>
            </w:r>
            <w:r w:rsidRPr="00DD76D5">
              <w:rPr>
                <w:rtl/>
              </w:rPr>
              <w:fldChar w:fldCharType="begin"/>
            </w:r>
            <w:r w:rsidRPr="00DD76D5">
              <w:instrText>DOCPROPERTY</w:instrText>
            </w:r>
            <w:r w:rsidRPr="00DD76D5">
              <w:rPr>
                <w:rtl/>
              </w:rPr>
              <w:instrText xml:space="preserve">  "שם המכרז"  \* </w:instrText>
            </w:r>
            <w:r w:rsidRPr="00DD76D5">
              <w:instrText>MERGEFORMAT</w:instrText>
            </w:r>
            <w:r w:rsidRPr="00DD76D5">
              <w:rPr>
                <w:rtl/>
              </w:rPr>
              <w:fldChar w:fldCharType="separate"/>
            </w:r>
            <w:r w:rsidR="002F734A">
              <w:rPr>
                <w:rtl/>
              </w:rPr>
              <w:t>פנייה לקבלת הצעות להספקה, הטמעה ותחזוקה של מוצר בינה עסקית (</w:t>
            </w:r>
            <w:r w:rsidR="002F734A">
              <w:t>BI</w:t>
            </w:r>
            <w:r w:rsidR="002F734A">
              <w:rPr>
                <w:rtl/>
              </w:rPr>
              <w:t>)</w:t>
            </w:r>
            <w:r w:rsidRPr="00DD76D5">
              <w:rPr>
                <w:rtl/>
              </w:rPr>
              <w:fldChar w:fldCharType="end"/>
            </w:r>
            <w:r w:rsidRPr="00DD76D5">
              <w:rPr>
                <w:rFonts w:hint="cs"/>
                <w:rtl/>
              </w:rPr>
              <w:t>.</w:t>
            </w:r>
          </w:p>
        </w:tc>
      </w:tr>
      <w:tr w:rsidR="00BD6429" w:rsidRPr="009711D6" w:rsidTr="00BD6429">
        <w:tc>
          <w:tcPr>
            <w:tcW w:w="2827" w:type="dxa"/>
          </w:tcPr>
          <w:p w:rsidR="00BD6429" w:rsidRPr="009711D6" w:rsidRDefault="00BD6429" w:rsidP="00BD6429">
            <w:pPr>
              <w:pStyle w:val="Para0"/>
              <w:rPr>
                <w:rtl/>
              </w:rPr>
            </w:pPr>
            <w:r w:rsidRPr="009711D6">
              <w:rPr>
                <w:b/>
                <w:bCs/>
                <w:rtl/>
              </w:rPr>
              <w:t>"מידע"</w:t>
            </w:r>
          </w:p>
        </w:tc>
        <w:tc>
          <w:tcPr>
            <w:tcW w:w="6018" w:type="dxa"/>
          </w:tcPr>
          <w:p w:rsidR="00BD6429" w:rsidRPr="009711D6" w:rsidRDefault="00BD6429" w:rsidP="00BD6429">
            <w:pPr>
              <w:pStyle w:val="Para0"/>
              <w:rPr>
                <w:rtl/>
              </w:rPr>
            </w:pPr>
            <w:r w:rsidRPr="009711D6">
              <w:rPr>
                <w:rFonts w:hint="cs"/>
                <w:rtl/>
                <w:lang w:eastAsia="en-US"/>
              </w:rPr>
              <w:t xml:space="preserve">על אף האמור בסעיף זה, הוראות שמירת הסודיות לא תחולנה על המידע המפורט להלן: (א) </w:t>
            </w:r>
            <w:r w:rsidRPr="009711D6">
              <w:rPr>
                <w:rtl/>
                <w:lang w:eastAsia="en-US"/>
              </w:rPr>
              <w:t>מידע אשר ב</w:t>
            </w:r>
            <w:r w:rsidRPr="009711D6">
              <w:rPr>
                <w:rFonts w:hint="cs"/>
                <w:rtl/>
                <w:lang w:eastAsia="en-US"/>
              </w:rPr>
              <w:t>מועד</w:t>
            </w:r>
            <w:r w:rsidRPr="009711D6">
              <w:rPr>
                <w:rtl/>
                <w:lang w:eastAsia="en-US"/>
              </w:rPr>
              <w:t xml:space="preserve"> הגיעו לידי הצד המקבל הי</w:t>
            </w:r>
            <w:r w:rsidRPr="009711D6">
              <w:rPr>
                <w:rFonts w:hint="cs"/>
                <w:rtl/>
                <w:lang w:eastAsia="en-US"/>
              </w:rPr>
              <w:t>ה</w:t>
            </w:r>
            <w:r w:rsidRPr="009711D6">
              <w:rPr>
                <w:rtl/>
                <w:lang w:eastAsia="en-US"/>
              </w:rPr>
              <w:t xml:space="preserve"> כבר נחלת </w:t>
            </w:r>
            <w:r w:rsidRPr="009711D6">
              <w:rPr>
                <w:rFonts w:hint="cs"/>
                <w:rtl/>
                <w:lang w:eastAsia="en-US"/>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lang w:eastAsia="en-US"/>
              </w:rPr>
              <w:t>;</w:t>
            </w:r>
            <w:r w:rsidRPr="009711D6">
              <w:rPr>
                <w:rFonts w:hint="cs"/>
                <w:rtl/>
                <w:lang w:eastAsia="en-US"/>
              </w:rPr>
              <w:t xml:space="preserve"> (ב) </w:t>
            </w:r>
            <w:r w:rsidRPr="009711D6">
              <w:rPr>
                <w:rtl/>
                <w:lang w:eastAsia="en-US"/>
              </w:rPr>
              <w:t xml:space="preserve">מידע אשר הפך לאחר שהגיע לידי הצד המקבל לנחלת </w:t>
            </w:r>
            <w:r w:rsidRPr="009711D6">
              <w:rPr>
                <w:rFonts w:hint="cs"/>
                <w:rtl/>
                <w:lang w:eastAsia="en-US"/>
              </w:rPr>
              <w:t>הכלל</w:t>
            </w:r>
            <w:r w:rsidRPr="009711D6">
              <w:rPr>
                <w:rtl/>
                <w:lang w:eastAsia="en-US"/>
              </w:rPr>
              <w:t xml:space="preserve"> שלא </w:t>
            </w:r>
            <w:r>
              <w:rPr>
                <w:rFonts w:hint="cs"/>
                <w:rtl/>
                <w:lang w:eastAsia="en-US"/>
              </w:rPr>
              <w:t>על-ידי</w:t>
            </w:r>
            <w:r w:rsidRPr="009711D6">
              <w:rPr>
                <w:rFonts w:hint="cs"/>
                <w:rtl/>
                <w:lang w:eastAsia="en-US"/>
              </w:rPr>
              <w:t xml:space="preserve"> מעשה או מחדל של </w:t>
            </w:r>
            <w:r w:rsidRPr="009711D6">
              <w:rPr>
                <w:rtl/>
                <w:lang w:eastAsia="en-US"/>
              </w:rPr>
              <w:t>הצד המקבל</w:t>
            </w:r>
            <w:r w:rsidRPr="009711D6">
              <w:rPr>
                <w:rFonts w:hint="cs"/>
                <w:rtl/>
                <w:lang w:eastAsia="en-US"/>
              </w:rPr>
              <w:t xml:space="preserve"> ו/או מי מטעמו </w:t>
            </w:r>
            <w:r w:rsidRPr="009711D6">
              <w:rPr>
                <w:lang w:eastAsia="en-US"/>
              </w:rPr>
              <w:t>–</w:t>
            </w:r>
            <w:r w:rsidRPr="009711D6">
              <w:rPr>
                <w:rtl/>
                <w:lang w:eastAsia="en-US"/>
              </w:rPr>
              <w:t xml:space="preserve"> ממועד שהפך לנחלת הכל</w:t>
            </w:r>
            <w:r w:rsidRPr="009711D6">
              <w:rPr>
                <w:rFonts w:hint="cs"/>
                <w:rtl/>
                <w:lang w:eastAsia="en-US"/>
              </w:rPr>
              <w:t>ל</w:t>
            </w:r>
            <w:r w:rsidRPr="009711D6">
              <w:rPr>
                <w:rtl/>
                <w:lang w:eastAsia="en-US"/>
              </w:rPr>
              <w:t>;</w:t>
            </w:r>
            <w:r w:rsidRPr="009711D6">
              <w:rPr>
                <w:rFonts w:hint="cs"/>
                <w:rtl/>
                <w:lang w:eastAsia="en-US"/>
              </w:rPr>
              <w:t xml:space="preserve"> (ג) </w:t>
            </w:r>
            <w:r w:rsidRPr="009711D6">
              <w:rPr>
                <w:rtl/>
                <w:lang w:eastAsia="en-US"/>
              </w:rPr>
              <w:t xml:space="preserve">מידע אשר הגיע לידי הצד המקבל מאת צד שלישי </w:t>
            </w:r>
            <w:r w:rsidRPr="009711D6">
              <w:rPr>
                <w:rFonts w:hint="cs"/>
                <w:rtl/>
                <w:lang w:eastAsia="en-US"/>
              </w:rPr>
              <w:t xml:space="preserve">שלא עקב הפרת חובת סודיות </w:t>
            </w:r>
            <w:r w:rsidRPr="009711D6">
              <w:rPr>
                <w:rtl/>
                <w:lang w:eastAsia="en-US"/>
              </w:rPr>
              <w:t>–</w:t>
            </w:r>
            <w:r w:rsidRPr="009711D6">
              <w:rPr>
                <w:rFonts w:hint="cs"/>
                <w:rtl/>
                <w:lang w:eastAsia="en-US"/>
              </w:rPr>
              <w:t xml:space="preserve"> ממועד הגעתו</w:t>
            </w:r>
            <w:r w:rsidRPr="009711D6">
              <w:rPr>
                <w:rtl/>
              </w:rPr>
              <w:t>;</w:t>
            </w:r>
            <w:r w:rsidRPr="009711D6">
              <w:rPr>
                <w:rFonts w:hint="cs"/>
                <w:rtl/>
                <w:lang w:eastAsia="en-US"/>
              </w:rPr>
              <w:t xml:space="preserve"> (ד) </w:t>
            </w:r>
            <w:r w:rsidRPr="009711D6">
              <w:rPr>
                <w:rtl/>
                <w:lang w:eastAsia="en-US"/>
              </w:rPr>
              <w:t>מידע אשר היה כדין בידי הצד המקבל בשעה שהגיע אליו;</w:t>
            </w:r>
            <w:r w:rsidRPr="009711D6">
              <w:rPr>
                <w:rFonts w:hint="cs"/>
                <w:rtl/>
                <w:lang w:eastAsia="en-US"/>
              </w:rPr>
              <w:t xml:space="preserve"> (ה) </w:t>
            </w:r>
            <w:r w:rsidRPr="009711D6">
              <w:rPr>
                <w:rtl/>
                <w:lang w:eastAsia="en-US"/>
              </w:rPr>
              <w:t xml:space="preserve">מידע אשר פותח על ידי הצד המקבל ו/או מי מטעמו באופן עצמאי </w:t>
            </w:r>
            <w:r w:rsidRPr="009711D6">
              <w:rPr>
                <w:rFonts w:hint="cs"/>
                <w:rtl/>
                <w:lang w:eastAsia="en-US"/>
              </w:rPr>
              <w:t xml:space="preserve">שלא במסגרת ביצוע הפרויקט ו/או מתן השירותים, </w:t>
            </w:r>
            <w:r w:rsidRPr="009711D6">
              <w:rPr>
                <w:rtl/>
                <w:lang w:eastAsia="en-US"/>
              </w:rPr>
              <w:t>מבלי לעשות שימוש במידע הסודי.</w:t>
            </w:r>
            <w:r w:rsidRPr="009711D6">
              <w:rPr>
                <w:rFonts w:hint="cs"/>
                <w:rtl/>
              </w:rPr>
              <w:t xml:space="preserve"> (ו) </w:t>
            </w:r>
            <w:r w:rsidRPr="009711D6">
              <w:rPr>
                <w:rFonts w:hint="cs"/>
                <w:rtl/>
                <w:lang w:eastAsia="en-US"/>
              </w:rPr>
              <w:t>מידע אשר הצד המקבל יידרש לפרסמו על פי צו של רשות מוסמכת או על פי דין.</w:t>
            </w:r>
          </w:p>
        </w:tc>
      </w:tr>
      <w:tr w:rsidR="00BD6429" w:rsidRPr="009711D6" w:rsidTr="00BD6429">
        <w:tc>
          <w:tcPr>
            <w:tcW w:w="2827" w:type="dxa"/>
          </w:tcPr>
          <w:p w:rsidR="00BD6429" w:rsidRPr="009711D6" w:rsidRDefault="00BD6429" w:rsidP="00BD6429">
            <w:pPr>
              <w:pStyle w:val="Para0"/>
              <w:rPr>
                <w:rtl/>
              </w:rPr>
            </w:pPr>
            <w:r w:rsidRPr="009711D6">
              <w:rPr>
                <w:b/>
                <w:bCs/>
                <w:rtl/>
              </w:rPr>
              <w:t>"סודות מקצועיים"</w:t>
            </w:r>
          </w:p>
        </w:tc>
        <w:tc>
          <w:tcPr>
            <w:tcW w:w="6018" w:type="dxa"/>
          </w:tcPr>
          <w:p w:rsidR="00BD6429" w:rsidRPr="009711D6" w:rsidRDefault="00BD6429" w:rsidP="00BD6429">
            <w:pPr>
              <w:pStyle w:val="Para0"/>
              <w:rPr>
                <w:rtl/>
              </w:rPr>
            </w:pPr>
            <w:r w:rsidRPr="009711D6">
              <w:rPr>
                <w:rtl/>
              </w:rPr>
              <w:t>כל מידע אשר יגיע לידי בקשר למתן שירותי</w:t>
            </w:r>
            <w:r w:rsidRPr="009711D6">
              <w:rPr>
                <w:rFonts w:hint="cs"/>
                <w:rtl/>
              </w:rPr>
              <w:t>י</w:t>
            </w:r>
            <w:r w:rsidRPr="009711D6">
              <w:rPr>
                <w:rtl/>
              </w:rPr>
              <w:t>, בין אם נתקבל במהלך מתן שירותי</w:t>
            </w:r>
            <w:r w:rsidRPr="009711D6">
              <w:rPr>
                <w:rFonts w:hint="cs"/>
                <w:rtl/>
              </w:rPr>
              <w:t>י</w:t>
            </w:r>
            <w:r w:rsidRPr="009711D6">
              <w:rPr>
                <w:rtl/>
              </w:rPr>
              <w:t xml:space="preserve"> או לאחר מכן, לרבות ומבלי לפגוע בכלליות האמור לעיל: מידע אשר </w:t>
            </w:r>
            <w:r w:rsidRPr="009711D6">
              <w:rPr>
                <w:rFonts w:hint="cs"/>
                <w:rtl/>
              </w:rPr>
              <w:t>י</w:t>
            </w:r>
            <w:r w:rsidRPr="009711D6">
              <w:rPr>
                <w:rtl/>
              </w:rPr>
              <w:t xml:space="preserve">ימסר לי </w:t>
            </w:r>
            <w:r>
              <w:rPr>
                <w:rtl/>
              </w:rPr>
              <w:t>על-ידי</w:t>
            </w:r>
            <w:r w:rsidRPr="009711D6">
              <w:rPr>
                <w:rtl/>
              </w:rPr>
              <w:t xml:space="preserve"> מדינת ישראל ו/או כל גורם אחר ו/או מי </w:t>
            </w:r>
            <w:r w:rsidRPr="009711D6">
              <w:rPr>
                <w:rFonts w:hint="cs"/>
                <w:rtl/>
              </w:rPr>
              <w:t xml:space="preserve">מטעמה של </w:t>
            </w:r>
            <w:r w:rsidRPr="009711D6">
              <w:rPr>
                <w:rtl/>
              </w:rPr>
              <w:t>הנ"ל.</w:t>
            </w:r>
          </w:p>
          <w:p w:rsidR="00BD6429" w:rsidRPr="009711D6" w:rsidRDefault="00BD6429" w:rsidP="00BD6429">
            <w:pPr>
              <w:pStyle w:val="Para0"/>
              <w:rPr>
                <w:rtl/>
              </w:rPr>
            </w:pPr>
            <w:r w:rsidRPr="009711D6">
              <w:rPr>
                <w:rtl/>
              </w:rPr>
              <w:t>בגדר המונח מידע סודי לא יכללו בכל מקרה: כל מידע המצוי ברשות הציבור, מידע שהיה ברשות</w:t>
            </w:r>
            <w:r w:rsidRPr="009711D6">
              <w:rPr>
                <w:rFonts w:hint="cs"/>
                <w:rtl/>
              </w:rPr>
              <w:t xml:space="preserve">י </w:t>
            </w:r>
            <w:r w:rsidRPr="009711D6">
              <w:rPr>
                <w:rtl/>
              </w:rPr>
              <w:t xml:space="preserve">טרם קבלתו מידי המזמין או </w:t>
            </w:r>
            <w:r w:rsidRPr="009711D6">
              <w:rPr>
                <w:rtl/>
              </w:rPr>
              <w:lastRenderedPageBreak/>
              <w:t xml:space="preserve">פותח </w:t>
            </w:r>
            <w:r w:rsidRPr="009711D6">
              <w:rPr>
                <w:rFonts w:hint="cs"/>
                <w:rtl/>
              </w:rPr>
              <w:t>על-ידי</w:t>
            </w:r>
            <w:r w:rsidRPr="009711D6">
              <w:rPr>
                <w:rtl/>
              </w:rPr>
              <w:t xml:space="preserve"> באופן עצמאי ללא הפרת התח</w:t>
            </w:r>
            <w:r>
              <w:rPr>
                <w:rFonts w:hint="cs"/>
                <w:rtl/>
              </w:rPr>
              <w:t>י</w:t>
            </w:r>
            <w:r w:rsidRPr="009711D6">
              <w:rPr>
                <w:rtl/>
              </w:rPr>
              <w:t>יבות זו.</w:t>
            </w:r>
          </w:p>
        </w:tc>
      </w:tr>
    </w:tbl>
    <w:p w:rsidR="00BD6429" w:rsidRPr="009711D6" w:rsidRDefault="00BD6429" w:rsidP="00BD6429">
      <w:pPr>
        <w:pStyle w:val="Normal1"/>
        <w:rPr>
          <w:b/>
          <w:bCs/>
          <w:u w:val="single"/>
          <w:rtl/>
        </w:rPr>
      </w:pPr>
      <w:r w:rsidRPr="009711D6">
        <w:rPr>
          <w:b/>
          <w:bCs/>
          <w:u w:val="single"/>
          <w:rtl/>
        </w:rPr>
        <w:lastRenderedPageBreak/>
        <w:t>שמירת סודיות</w:t>
      </w:r>
    </w:p>
    <w:p w:rsidR="00BD6429" w:rsidRPr="009235EF" w:rsidRDefault="00BD6429" w:rsidP="002667FA">
      <w:pPr>
        <w:pStyle w:val="NumberList1"/>
        <w:numPr>
          <w:ilvl w:val="0"/>
          <w:numId w:val="93"/>
        </w:numPr>
        <w:rPr>
          <w:b/>
          <w:spacing w:val="10"/>
          <w:rtl/>
        </w:rPr>
      </w:pPr>
      <w:r w:rsidRPr="009711D6">
        <w:rPr>
          <w:rtl/>
        </w:rPr>
        <w:t>לא לגלות, להראות או למסור, בין במשך תקופת ה</w:t>
      </w:r>
      <w:r w:rsidRPr="009711D6">
        <w:rPr>
          <w:rFonts w:hint="cs"/>
          <w:rtl/>
        </w:rPr>
        <w:t>תקשרותי עם הממשלה</w:t>
      </w:r>
      <w:r w:rsidRPr="009711D6">
        <w:rPr>
          <w:rtl/>
        </w:rPr>
        <w:t xml:space="preserve"> ובין לאחר מכן, לשום אדם או גוף, שום סודות מסחריים ו/או אחרים של ממשלת ישראל ו/או של החברה ושום מידע הנוגע לממשלה בכלל ולעניין </w:t>
      </w:r>
      <w:r>
        <w:rPr>
          <w:rFonts w:hint="cs"/>
          <w:rtl/>
        </w:rPr>
        <w:t>חוזה</w:t>
      </w:r>
      <w:r w:rsidRPr="009711D6">
        <w:rPr>
          <w:rtl/>
        </w:rPr>
        <w:t xml:space="preserve"> ההתקשרות עם </w:t>
      </w:r>
      <w:r w:rsidRPr="009711D6">
        <w:rPr>
          <w:rFonts w:hint="cs"/>
          <w:rtl/>
        </w:rPr>
        <w:t xml:space="preserve">הממשלה בקשר עם מתן שירותיי כנדרש </w:t>
      </w:r>
      <w:r w:rsidRPr="00D2142A">
        <w:rPr>
          <w:rFonts w:hint="cs"/>
          <w:b/>
          <w:bCs/>
          <w:rtl/>
        </w:rPr>
        <w:t>במכרז פומבי מס'</w:t>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"מזהה המכרז"  \* </w:instrText>
      </w:r>
      <w:r w:rsidRPr="009235EF">
        <w:rPr>
          <w:b/>
          <w:bCs/>
        </w:rPr>
        <w:instrText>MERGEFORMAT</w:instrText>
      </w:r>
      <w:r w:rsidRPr="009235EF">
        <w:rPr>
          <w:b/>
          <w:bCs/>
          <w:rtl/>
        </w:rPr>
        <w:fldChar w:fldCharType="separate"/>
      </w:r>
      <w:r w:rsidR="002F734A">
        <w:rPr>
          <w:b/>
          <w:bCs/>
          <w:rtl/>
        </w:rPr>
        <w:t>74-2014</w:t>
      </w:r>
      <w:r w:rsidRPr="009235EF">
        <w:rPr>
          <w:b/>
          <w:bCs/>
          <w:rtl/>
        </w:rPr>
        <w:fldChar w:fldCharType="end"/>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"שם המכרז"  \* </w:instrText>
      </w:r>
      <w:r w:rsidRPr="009235EF">
        <w:rPr>
          <w:b/>
          <w:bCs/>
        </w:rPr>
        <w:instrText>MERGEFORMAT</w:instrText>
      </w:r>
      <w:r w:rsidRPr="009235EF">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9235EF">
        <w:rPr>
          <w:b/>
          <w:bCs/>
          <w:rtl/>
        </w:rPr>
        <w:fldChar w:fldCharType="end"/>
      </w:r>
      <w:r w:rsidRPr="009711D6">
        <w:rPr>
          <w:rtl/>
        </w:rPr>
        <w:t xml:space="preserve"> (להלן</w:t>
      </w:r>
      <w:r>
        <w:rPr>
          <w:rFonts w:hint="cs"/>
          <w:rtl/>
        </w:rPr>
        <w:t>:</w:t>
      </w:r>
      <w:r w:rsidRPr="009711D6">
        <w:rPr>
          <w:rtl/>
        </w:rPr>
        <w:t xml:space="preserve"> "</w:t>
      </w:r>
      <w:r w:rsidRPr="009235EF">
        <w:rPr>
          <w:rFonts w:hint="cs"/>
          <w:b/>
          <w:bCs/>
          <w:rtl/>
        </w:rPr>
        <w:t>החוזה</w:t>
      </w:r>
      <w:r w:rsidRPr="009711D6">
        <w:rPr>
          <w:rtl/>
        </w:rPr>
        <w:t>"), בפרט, או שום מידע הקשור במישרין או בעקיפין, ברכוש</w:t>
      </w:r>
      <w:r w:rsidRPr="009711D6">
        <w:rPr>
          <w:rFonts w:hint="cs"/>
          <w:rtl/>
        </w:rPr>
        <w:t>ה</w:t>
      </w:r>
      <w:r w:rsidRPr="009711D6">
        <w:rPr>
          <w:rtl/>
        </w:rPr>
        <w:t>, עסקיה, ענייניה, לקוחותיה, ספקיה והאנשים או הגופים הקשורים בממשלה או הבאים עמה במגע ולרבות, אך מבלי לגרוע מכלליות האמור לעיל, נושאי מחקר ופיתוח של הממשלה,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rsidR="00BD6429" w:rsidRPr="009711D6" w:rsidRDefault="00BD6429" w:rsidP="00BD6429">
      <w:pPr>
        <w:pStyle w:val="NumberList1"/>
        <w:rPr>
          <w:rtl/>
        </w:rPr>
      </w:pPr>
      <w:r w:rsidRPr="009711D6">
        <w:rPr>
          <w:rtl/>
        </w:rPr>
        <w:t xml:space="preserve">לא לעשות כל שימוש במידע </w:t>
      </w:r>
      <w:r w:rsidR="00A154BC">
        <w:rPr>
          <w:rtl/>
        </w:rPr>
        <w:t>כאמור</w:t>
      </w:r>
      <w:r w:rsidRPr="009711D6">
        <w:rPr>
          <w:rtl/>
        </w:rPr>
        <w:t xml:space="preserve"> שלא למטרות ביצועה של השירותים נשוא ה</w:t>
      </w:r>
      <w:r>
        <w:rPr>
          <w:rFonts w:hint="cs"/>
          <w:rtl/>
        </w:rPr>
        <w:t>חוזה</w:t>
      </w:r>
      <w:r w:rsidRPr="009711D6">
        <w:rPr>
          <w:rtl/>
        </w:rPr>
        <w:t xml:space="preserve"> </w:t>
      </w:r>
      <w:r w:rsidRPr="009711D6">
        <w:rPr>
          <w:rFonts w:hint="cs"/>
          <w:rtl/>
        </w:rPr>
        <w:t>עם</w:t>
      </w:r>
      <w:r w:rsidRPr="009711D6">
        <w:rPr>
          <w:rtl/>
        </w:rPr>
        <w:t xml:space="preserve"> הממשלה כולל בצוע שכפולים, העתקים וכ</w:t>
      </w:r>
      <w:r w:rsidRPr="009711D6">
        <w:rPr>
          <w:rFonts w:hint="cs"/>
          <w:rtl/>
        </w:rPr>
        <w:t>ד</w:t>
      </w:r>
      <w:r w:rsidRPr="009711D6">
        <w:rPr>
          <w:rtl/>
        </w:rPr>
        <w:t>ו', שלא למטרות אלה;</w:t>
      </w:r>
    </w:p>
    <w:p w:rsidR="00BD6429" w:rsidRPr="009711D6" w:rsidRDefault="00BD6429" w:rsidP="00BD6429">
      <w:pPr>
        <w:pStyle w:val="NumberList1"/>
        <w:rPr>
          <w:rtl/>
        </w:rPr>
      </w:pPr>
      <w:r w:rsidRPr="009711D6">
        <w:rPr>
          <w:rtl/>
        </w:rPr>
        <w:t>כי ידוע לי שאי מילוי ההתחייבויות כלפי הממשלה על פי הצהרה זו מהווה עבירה על חוק העונשין, התשל"ז – 1977;</w:t>
      </w:r>
    </w:p>
    <w:p w:rsidR="00BD6429" w:rsidRPr="009711D6" w:rsidRDefault="00BD6429" w:rsidP="00BD6429">
      <w:pPr>
        <w:pStyle w:val="NumberList1"/>
        <w:rPr>
          <w:rtl/>
        </w:rPr>
      </w:pPr>
      <w:r w:rsidRPr="009711D6">
        <w:rPr>
          <w:rtl/>
        </w:rPr>
        <w:t xml:space="preserve">כי ידוע לי שהעברת מידע כאמור בסעיף </w:t>
      </w:r>
      <w:r w:rsidRPr="009711D6">
        <w:rPr>
          <w:rFonts w:hint="cs"/>
          <w:rtl/>
        </w:rPr>
        <w:t>(</w:t>
      </w:r>
      <w:r w:rsidRPr="009711D6">
        <w:rPr>
          <w:rtl/>
        </w:rPr>
        <w:t>1</w:t>
      </w:r>
      <w:r w:rsidRPr="009711D6">
        <w:rPr>
          <w:rFonts w:hint="cs"/>
          <w:rtl/>
        </w:rPr>
        <w:t>)</w:t>
      </w:r>
      <w:r w:rsidRPr="009711D6">
        <w:rPr>
          <w:rtl/>
        </w:rPr>
        <w:t xml:space="preserve"> או </w:t>
      </w:r>
      <w:r w:rsidRPr="009711D6">
        <w:rPr>
          <w:rFonts w:hint="cs"/>
          <w:rtl/>
        </w:rPr>
        <w:t>(</w:t>
      </w:r>
      <w:r w:rsidRPr="009711D6">
        <w:rPr>
          <w:rtl/>
        </w:rPr>
        <w:t>2</w:t>
      </w:r>
      <w:r w:rsidRPr="009711D6">
        <w:rPr>
          <w:rFonts w:hint="cs"/>
          <w:rtl/>
        </w:rPr>
        <w:t>)</w:t>
      </w:r>
      <w:r w:rsidRPr="009711D6">
        <w:rPr>
          <w:rtl/>
        </w:rPr>
        <w:t xml:space="preserve"> לעיל, למאן דהו, ללא אישור בכתב מהממשלה, עלול להסב לממשלה נזקים כלכליים משמעותיים ביותר;</w:t>
      </w:r>
    </w:p>
    <w:p w:rsidR="00BD6429" w:rsidRPr="009711D6" w:rsidRDefault="00BD6429" w:rsidP="00BD6429">
      <w:pPr>
        <w:pStyle w:val="NumberList1"/>
        <w:rPr>
          <w:rtl/>
        </w:rPr>
      </w:pPr>
      <w:r w:rsidRPr="009711D6">
        <w:rPr>
          <w:rtl/>
        </w:rPr>
        <w:t xml:space="preserve">התחייבות זו תמשיך לחול אף לאחר תום תקופת </w:t>
      </w:r>
      <w:r>
        <w:rPr>
          <w:rFonts w:hint="cs"/>
          <w:rtl/>
        </w:rPr>
        <w:t>החוזה</w:t>
      </w:r>
      <w:r w:rsidRPr="009711D6">
        <w:rPr>
          <w:rtl/>
        </w:rPr>
        <w:t xml:space="preserve"> האמור. התחייבות זו לא תחול על מידע שהוא בבחינת נחלת הציבור.</w:t>
      </w:r>
    </w:p>
    <w:p w:rsidR="00BD6429" w:rsidRPr="009711D6" w:rsidRDefault="00BD6429" w:rsidP="00BD6429">
      <w:pPr>
        <w:pStyle w:val="Para0"/>
        <w:rPr>
          <w:rtl/>
        </w:rPr>
      </w:pPr>
    </w:p>
    <w:p w:rsidR="00BD6429" w:rsidRPr="009711D6" w:rsidRDefault="00BD6429" w:rsidP="00BD6429">
      <w:pPr>
        <w:pStyle w:val="Para0"/>
        <w:rPr>
          <w:rtl/>
        </w:rPr>
      </w:pPr>
    </w:p>
    <w:p w:rsidR="00BD6429" w:rsidRPr="009711D6" w:rsidRDefault="00BD6429" w:rsidP="00BD6429">
      <w:pPr>
        <w:pStyle w:val="Para0"/>
        <w:rPr>
          <w:rtl/>
        </w:rPr>
      </w:pPr>
    </w:p>
    <w:p w:rsidR="00BD6429" w:rsidRPr="009711D6"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BD6429" w:rsidRDefault="00BD6429" w:rsidP="00BD6429">
      <w:pPr>
        <w:pStyle w:val="Para0"/>
        <w:rPr>
          <w:rtl/>
        </w:rPr>
      </w:pPr>
    </w:p>
    <w:p w:rsidR="00EF449E" w:rsidRDefault="00EF449E" w:rsidP="00BD6429">
      <w:pPr>
        <w:pStyle w:val="Para0"/>
        <w:rPr>
          <w:rtl/>
        </w:rPr>
      </w:pPr>
    </w:p>
    <w:p w:rsidR="00EF449E" w:rsidRDefault="00EF449E" w:rsidP="00BD6429">
      <w:pPr>
        <w:pStyle w:val="Para0"/>
        <w:rPr>
          <w:rtl/>
        </w:rPr>
      </w:pPr>
    </w:p>
    <w:p w:rsidR="00EF449E" w:rsidRDefault="00EF449E" w:rsidP="00BD6429">
      <w:pPr>
        <w:pStyle w:val="Para0"/>
        <w:rPr>
          <w:rtl/>
        </w:rPr>
      </w:pPr>
    </w:p>
    <w:p w:rsidR="00EF449E" w:rsidRDefault="00EF449E" w:rsidP="00BD6429">
      <w:pPr>
        <w:pStyle w:val="Para0"/>
        <w:rPr>
          <w:rtl/>
        </w:rPr>
      </w:pPr>
    </w:p>
    <w:p w:rsidR="00EF449E" w:rsidRDefault="00EF449E" w:rsidP="00BD6429">
      <w:pPr>
        <w:pStyle w:val="Para0"/>
        <w:rPr>
          <w:rtl/>
        </w:rPr>
      </w:pPr>
    </w:p>
    <w:p w:rsidR="00EF449E" w:rsidRDefault="00EF449E" w:rsidP="00BD6429">
      <w:pPr>
        <w:pStyle w:val="Para0"/>
        <w:rPr>
          <w:rtl/>
        </w:rPr>
      </w:pPr>
    </w:p>
    <w:p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rsidR="00BD6429" w:rsidRDefault="00BD6429" w:rsidP="00BD6429">
            <w:pPr>
              <w:pStyle w:val="TableHead"/>
              <w:rPr>
                <w:rtl/>
              </w:rPr>
            </w:pPr>
            <w:r>
              <w:rPr>
                <w:rFonts w:hint="cs"/>
                <w:rtl/>
              </w:rPr>
              <w:t>תאריך</w:t>
            </w:r>
          </w:p>
        </w:tc>
      </w:tr>
      <w:tr w:rsidR="00BD6429" w:rsidTr="00BD6429">
        <w:trPr>
          <w:trHeight w:hRule="exact" w:val="567"/>
        </w:trPr>
        <w:tc>
          <w:tcPr>
            <w:tcW w:w="3019" w:type="dxa"/>
            <w:tcBorders>
              <w:top w:val="single" w:sz="4" w:space="0" w:color="auto"/>
            </w:tcBorders>
            <w:shd w:val="clear" w:color="auto" w:fill="auto"/>
          </w:tcPr>
          <w:p w:rsidR="00BD6429" w:rsidRDefault="00BD6429" w:rsidP="00BD6429">
            <w:pPr>
              <w:pStyle w:val="Para2"/>
              <w:ind w:left="0"/>
              <w:rPr>
                <w:rtl/>
              </w:rPr>
            </w:pPr>
          </w:p>
        </w:tc>
        <w:tc>
          <w:tcPr>
            <w:tcW w:w="3027" w:type="dxa"/>
            <w:tcBorders>
              <w:top w:val="single" w:sz="4" w:space="0" w:color="auto"/>
            </w:tcBorders>
            <w:shd w:val="clear" w:color="auto" w:fill="auto"/>
          </w:tcPr>
          <w:p w:rsidR="00BD6429" w:rsidRDefault="00BD6429" w:rsidP="00BD6429">
            <w:pPr>
              <w:pStyle w:val="Para2"/>
              <w:ind w:left="0"/>
              <w:rPr>
                <w:rtl/>
              </w:rPr>
            </w:pPr>
          </w:p>
        </w:tc>
        <w:tc>
          <w:tcPr>
            <w:tcW w:w="3026" w:type="dxa"/>
            <w:tcBorders>
              <w:top w:val="single" w:sz="4" w:space="0" w:color="auto"/>
            </w:tcBorders>
            <w:shd w:val="clear" w:color="auto" w:fill="auto"/>
          </w:tcPr>
          <w:p w:rsidR="00BD6429" w:rsidRDefault="00BD6429" w:rsidP="00BD6429">
            <w:pPr>
              <w:pStyle w:val="Para2"/>
              <w:ind w:left="0"/>
              <w:rPr>
                <w:rtl/>
              </w:rPr>
            </w:pPr>
          </w:p>
        </w:tc>
      </w:tr>
    </w:tbl>
    <w:p w:rsidR="00BD6429" w:rsidRDefault="00BD6429" w:rsidP="00594D5D">
      <w:pPr>
        <w:pStyle w:val="20"/>
        <w:pageBreakBefore/>
        <w:numPr>
          <w:ilvl w:val="0"/>
          <w:numId w:val="0"/>
        </w:numPr>
        <w:rPr>
          <w:sz w:val="24"/>
          <w:szCs w:val="24"/>
          <w:rtl/>
        </w:rPr>
      </w:pPr>
      <w:bookmarkStart w:id="37" w:name="התחייבות_להחתמת_קבלני_משנה_שמירת_סודיו"/>
      <w:r w:rsidRPr="00DE0D1F">
        <w:rPr>
          <w:rFonts w:hint="cs"/>
          <w:sz w:val="24"/>
          <w:szCs w:val="24"/>
          <w:rtl/>
        </w:rPr>
        <w:lastRenderedPageBreak/>
        <w:t>0.</w:t>
      </w:r>
      <w:r>
        <w:rPr>
          <w:rFonts w:hint="cs"/>
          <w:sz w:val="24"/>
          <w:szCs w:val="24"/>
          <w:rtl/>
        </w:rPr>
        <w:t>7.3</w:t>
      </w:r>
      <w:r w:rsidRPr="00DE0D1F">
        <w:rPr>
          <w:rFonts w:hint="cs"/>
          <w:sz w:val="24"/>
          <w:szCs w:val="24"/>
          <w:rtl/>
        </w:rPr>
        <w:t>(</w:t>
      </w:r>
      <w:r>
        <w:rPr>
          <w:rFonts w:hint="cs"/>
          <w:sz w:val="24"/>
          <w:szCs w:val="24"/>
          <w:rtl/>
        </w:rPr>
        <w:t>ד</w:t>
      </w:r>
      <w:r w:rsidRPr="00DE0D1F">
        <w:rPr>
          <w:rFonts w:hint="cs"/>
          <w:sz w:val="24"/>
          <w:szCs w:val="24"/>
          <w:rtl/>
        </w:rPr>
        <w:t xml:space="preserve">) </w:t>
      </w:r>
      <w:r>
        <w:rPr>
          <w:rFonts w:hint="cs"/>
          <w:sz w:val="24"/>
          <w:szCs w:val="24"/>
          <w:rtl/>
        </w:rPr>
        <w:t xml:space="preserve">התחייבות להחתמת קבלני משנה </w:t>
      </w:r>
      <w:r>
        <w:rPr>
          <w:sz w:val="24"/>
          <w:szCs w:val="24"/>
          <w:rtl/>
        </w:rPr>
        <w:t>–</w:t>
      </w:r>
      <w:r>
        <w:rPr>
          <w:rFonts w:hint="cs"/>
          <w:sz w:val="24"/>
          <w:szCs w:val="24"/>
          <w:rtl/>
        </w:rPr>
        <w:t xml:space="preserve"> שמירת סודיות</w:t>
      </w:r>
      <w:bookmarkEnd w:id="37"/>
    </w:p>
    <w:p w:rsidR="00BD6429" w:rsidRPr="00683D16" w:rsidRDefault="00BD6429" w:rsidP="00BD6429">
      <w:pPr>
        <w:pStyle w:val="Para0"/>
        <w:rPr>
          <w:rtl/>
        </w:rPr>
      </w:pPr>
      <w:r w:rsidRPr="00683D16">
        <w:rPr>
          <w:rtl/>
        </w:rPr>
        <w:t>לכבוד משרד המשפטים</w:t>
      </w:r>
    </w:p>
    <w:p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401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F449E" w:rsidRPr="00541A14" w:rsidTr="00EF449E">
        <w:tc>
          <w:tcPr>
            <w:tcW w:w="3019" w:type="dxa"/>
            <w:shd w:val="clear" w:color="auto" w:fill="D9D9D9"/>
          </w:tcPr>
          <w:p w:rsidR="00EF449E" w:rsidRDefault="00EF449E" w:rsidP="00EF449E">
            <w:pPr>
              <w:pStyle w:val="TableHead"/>
              <w:spacing w:after="240"/>
              <w:rPr>
                <w:rtl/>
              </w:rPr>
            </w:pPr>
            <w:r>
              <w:rPr>
                <w:rFonts w:hint="cs"/>
                <w:rtl/>
              </w:rPr>
              <w:t>שם מלא</w:t>
            </w:r>
          </w:p>
        </w:tc>
        <w:tc>
          <w:tcPr>
            <w:tcW w:w="3027" w:type="dxa"/>
            <w:shd w:val="clear" w:color="auto" w:fill="D9D9D9"/>
          </w:tcPr>
          <w:p w:rsidR="00EF449E" w:rsidRDefault="00EF449E" w:rsidP="00EF449E">
            <w:pPr>
              <w:pStyle w:val="TableHead"/>
              <w:spacing w:after="240"/>
              <w:rPr>
                <w:rtl/>
              </w:rPr>
            </w:pPr>
            <w:r>
              <w:rPr>
                <w:rFonts w:hint="cs"/>
                <w:rtl/>
              </w:rPr>
              <w:t>חתימה וחותמת</w:t>
            </w:r>
          </w:p>
        </w:tc>
        <w:tc>
          <w:tcPr>
            <w:tcW w:w="3026" w:type="dxa"/>
            <w:shd w:val="clear" w:color="auto" w:fill="D9D9D9"/>
          </w:tcPr>
          <w:p w:rsidR="00EF449E" w:rsidRDefault="00EF449E" w:rsidP="00EF449E">
            <w:pPr>
              <w:pStyle w:val="TableHead"/>
              <w:spacing w:after="240"/>
              <w:rPr>
                <w:rtl/>
              </w:rPr>
            </w:pPr>
            <w:r>
              <w:rPr>
                <w:rFonts w:hint="cs"/>
                <w:rtl/>
              </w:rPr>
              <w:t>תאריך</w:t>
            </w:r>
          </w:p>
        </w:tc>
      </w:tr>
      <w:tr w:rsidR="00EF449E" w:rsidRPr="00541A14" w:rsidTr="00EF449E">
        <w:trPr>
          <w:trHeight w:hRule="exact" w:val="851"/>
        </w:trPr>
        <w:tc>
          <w:tcPr>
            <w:tcW w:w="3019" w:type="dxa"/>
            <w:shd w:val="clear" w:color="auto" w:fill="auto"/>
          </w:tcPr>
          <w:p w:rsidR="00EF449E" w:rsidRDefault="00EF449E" w:rsidP="00EF449E">
            <w:pPr>
              <w:pStyle w:val="Para2"/>
              <w:ind w:left="0"/>
              <w:rPr>
                <w:rtl/>
              </w:rPr>
            </w:pPr>
          </w:p>
        </w:tc>
        <w:tc>
          <w:tcPr>
            <w:tcW w:w="3027" w:type="dxa"/>
            <w:shd w:val="clear" w:color="auto" w:fill="auto"/>
          </w:tcPr>
          <w:p w:rsidR="00EF449E" w:rsidRDefault="00EF449E" w:rsidP="00EF449E">
            <w:pPr>
              <w:pStyle w:val="Para2"/>
              <w:ind w:left="0"/>
              <w:rPr>
                <w:rtl/>
              </w:rPr>
            </w:pPr>
          </w:p>
        </w:tc>
        <w:tc>
          <w:tcPr>
            <w:tcW w:w="3026" w:type="dxa"/>
            <w:shd w:val="clear" w:color="auto" w:fill="auto"/>
          </w:tcPr>
          <w:p w:rsidR="00EF449E" w:rsidRDefault="00EF449E" w:rsidP="00EF449E">
            <w:pPr>
              <w:pStyle w:val="Para2"/>
              <w:ind w:left="0"/>
              <w:rPr>
                <w:rtl/>
              </w:rPr>
            </w:pPr>
          </w:p>
        </w:tc>
      </w:tr>
    </w:tbl>
    <w:p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התחייבויות לשמירת סודיות כאמור בסעיפים 0.7.3(א) ו-0.7.3(ב) במסמכי המכרז ולהעבירם למשרד המשפטים באופן מיידי.</w:t>
      </w:r>
    </w:p>
    <w:p w:rsidR="00BD6429" w:rsidRPr="00C86311" w:rsidRDefault="00BD6429" w:rsidP="00594D5D">
      <w:pPr>
        <w:pStyle w:val="20"/>
        <w:pageBreakBefore/>
        <w:numPr>
          <w:ilvl w:val="0"/>
          <w:numId w:val="0"/>
        </w:numPr>
        <w:rPr>
          <w:sz w:val="24"/>
          <w:szCs w:val="24"/>
          <w:rtl/>
        </w:rPr>
      </w:pPr>
      <w:r>
        <w:rPr>
          <w:rFonts w:hint="cs"/>
          <w:sz w:val="24"/>
          <w:szCs w:val="24"/>
          <w:rtl/>
        </w:rPr>
        <w:lastRenderedPageBreak/>
        <w:t xml:space="preserve">0.7.4 </w:t>
      </w:r>
      <w:r w:rsidRPr="00C86311">
        <w:rPr>
          <w:rFonts w:hint="cs"/>
          <w:sz w:val="24"/>
          <w:szCs w:val="24"/>
          <w:rtl/>
        </w:rPr>
        <w:t xml:space="preserve"> חוזה התקשרות</w:t>
      </w:r>
    </w:p>
    <w:p w:rsidR="00BD6429" w:rsidRPr="009711D6" w:rsidRDefault="00BD6429" w:rsidP="00BD6429">
      <w:pPr>
        <w:pStyle w:val="SubjectTitle"/>
        <w:rPr>
          <w:rtl/>
        </w:rPr>
      </w:pPr>
      <w:r>
        <w:rPr>
          <w:rFonts w:hint="cs"/>
          <w:rtl/>
        </w:rPr>
        <w:t>חוזה</w:t>
      </w:r>
      <w:r w:rsidRPr="009711D6">
        <w:rPr>
          <w:rFonts w:hint="cs"/>
          <w:rtl/>
        </w:rPr>
        <w:t xml:space="preserve"> התקשרות</w:t>
      </w:r>
    </w:p>
    <w:tbl>
      <w:tblPr>
        <w:bidiVisual/>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8372"/>
      </w:tblGrid>
      <w:tr w:rsidR="00BD6429" w:rsidRPr="009711D6" w:rsidTr="00BD6429">
        <w:tc>
          <w:tcPr>
            <w:tcW w:w="9036" w:type="dxa"/>
            <w:gridSpan w:val="2"/>
            <w:tcBorders>
              <w:top w:val="nil"/>
              <w:left w:val="nil"/>
              <w:bottom w:val="nil"/>
              <w:right w:val="nil"/>
            </w:tcBorders>
          </w:tcPr>
          <w:p w:rsidR="00BD6429" w:rsidRPr="009711D6" w:rsidRDefault="00BD6429" w:rsidP="00BD6429">
            <w:pPr>
              <w:pStyle w:val="Para0"/>
              <w:jc w:val="left"/>
              <w:rPr>
                <w:rtl/>
              </w:rPr>
            </w:pPr>
            <w:r w:rsidRPr="009711D6">
              <w:rPr>
                <w:rFonts w:hint="cs"/>
                <w:rtl/>
              </w:rPr>
              <w:t>שנערך ונחתם בירושלים ביום _________ לחודש ________שנת ________</w:t>
            </w:r>
          </w:p>
        </w:tc>
      </w:tr>
      <w:tr w:rsidR="00BD6429" w:rsidRPr="009711D6" w:rsidTr="00BD6429">
        <w:tc>
          <w:tcPr>
            <w:tcW w:w="901" w:type="dxa"/>
            <w:tcBorders>
              <w:top w:val="nil"/>
              <w:left w:val="nil"/>
              <w:bottom w:val="nil"/>
              <w:right w:val="nil"/>
            </w:tcBorders>
          </w:tcPr>
          <w:p w:rsidR="00BD6429" w:rsidRPr="009711D6" w:rsidRDefault="00BD6429" w:rsidP="00BD6429">
            <w:pPr>
              <w:pStyle w:val="Para0"/>
              <w:rPr>
                <w:rtl/>
              </w:rPr>
            </w:pPr>
            <w:r w:rsidRPr="009711D6">
              <w:rPr>
                <w:rFonts w:hint="cs"/>
                <w:rtl/>
              </w:rPr>
              <w:t>בין:</w:t>
            </w:r>
          </w:p>
        </w:tc>
        <w:tc>
          <w:tcPr>
            <w:tcW w:w="8135" w:type="dxa"/>
            <w:tcBorders>
              <w:top w:val="nil"/>
              <w:left w:val="nil"/>
              <w:bottom w:val="nil"/>
              <w:right w:val="nil"/>
            </w:tcBorders>
          </w:tcPr>
          <w:p w:rsidR="00BD6429" w:rsidRPr="009711D6" w:rsidRDefault="00BD6429" w:rsidP="00BD6429">
            <w:pPr>
              <w:pStyle w:val="Para0"/>
              <w:rPr>
                <w:rtl/>
              </w:rPr>
            </w:pPr>
            <w:r w:rsidRPr="009711D6">
              <w:rPr>
                <w:rFonts w:hint="cs"/>
                <w:rtl/>
              </w:rPr>
              <w:t>ממשלת ישראל בשם מדינת ישראל באמצעות משרד המשפטים על ידי מורשי החתימה מטעמה שהם מנכ"ל</w:t>
            </w:r>
            <w:r w:rsidR="00D13A2E">
              <w:rPr>
                <w:rFonts w:hint="cs"/>
                <w:rtl/>
              </w:rPr>
              <w:t>ית</w:t>
            </w:r>
            <w:r w:rsidRPr="009711D6">
              <w:rPr>
                <w:rFonts w:hint="cs"/>
                <w:rtl/>
              </w:rPr>
              <w:t xml:space="preserve"> משרד המש</w:t>
            </w:r>
            <w:r>
              <w:rPr>
                <w:rFonts w:hint="cs"/>
                <w:rtl/>
              </w:rPr>
              <w:t xml:space="preserve">פטים וחשב משרד המשפטים (להלן: </w:t>
            </w:r>
            <w:r w:rsidRPr="00C87363">
              <w:rPr>
                <w:rFonts w:hint="cs"/>
                <w:b/>
                <w:bCs/>
                <w:rtl/>
              </w:rPr>
              <w:t>"המשרד"</w:t>
            </w:r>
            <w:r w:rsidRPr="00C87363">
              <w:rPr>
                <w:rFonts w:hint="cs"/>
                <w:rtl/>
              </w:rPr>
              <w:t>)</w:t>
            </w:r>
          </w:p>
        </w:tc>
      </w:tr>
      <w:tr w:rsidR="00BD6429" w:rsidRPr="009711D6" w:rsidTr="00BD6429">
        <w:tc>
          <w:tcPr>
            <w:tcW w:w="901" w:type="dxa"/>
            <w:tcBorders>
              <w:top w:val="nil"/>
              <w:left w:val="nil"/>
              <w:bottom w:val="nil"/>
              <w:right w:val="nil"/>
            </w:tcBorders>
          </w:tcPr>
          <w:p w:rsidR="00BD6429" w:rsidRPr="009711D6" w:rsidRDefault="00BD6429" w:rsidP="00BD6429">
            <w:pPr>
              <w:pStyle w:val="TableText"/>
              <w:rPr>
                <w:rtl/>
              </w:rPr>
            </w:pPr>
          </w:p>
        </w:tc>
        <w:tc>
          <w:tcPr>
            <w:tcW w:w="8135" w:type="dxa"/>
            <w:tcBorders>
              <w:top w:val="nil"/>
              <w:left w:val="nil"/>
              <w:bottom w:val="nil"/>
              <w:right w:val="nil"/>
            </w:tcBorders>
          </w:tcPr>
          <w:p w:rsidR="00BD6429" w:rsidRPr="009711D6" w:rsidRDefault="00BD6429" w:rsidP="00BD6429">
            <w:pPr>
              <w:pStyle w:val="Para0"/>
              <w:jc w:val="right"/>
              <w:rPr>
                <w:rtl/>
              </w:rPr>
            </w:pPr>
            <w:r w:rsidRPr="009711D6">
              <w:rPr>
                <w:rFonts w:hint="cs"/>
                <w:rtl/>
              </w:rPr>
              <w:t>מצד אחד</w:t>
            </w:r>
          </w:p>
        </w:tc>
      </w:tr>
      <w:tr w:rsidR="00BD6429" w:rsidRPr="009711D6" w:rsidTr="00BD6429">
        <w:tc>
          <w:tcPr>
            <w:tcW w:w="901" w:type="dxa"/>
            <w:tcBorders>
              <w:top w:val="nil"/>
              <w:left w:val="nil"/>
              <w:bottom w:val="nil"/>
              <w:right w:val="nil"/>
            </w:tcBorders>
          </w:tcPr>
          <w:p w:rsidR="00BD6429" w:rsidRPr="009711D6" w:rsidRDefault="00BD6429" w:rsidP="00BD6429">
            <w:pPr>
              <w:pStyle w:val="Para0"/>
              <w:rPr>
                <w:rtl/>
              </w:rPr>
            </w:pPr>
            <w:r w:rsidRPr="009711D6">
              <w:rPr>
                <w:rFonts w:hint="cs"/>
                <w:rtl/>
              </w:rPr>
              <w:t>לבין:</w:t>
            </w:r>
          </w:p>
        </w:tc>
        <w:tc>
          <w:tcPr>
            <w:tcW w:w="8135" w:type="dxa"/>
            <w:tcBorders>
              <w:top w:val="nil"/>
              <w:left w:val="nil"/>
              <w:bottom w:val="nil"/>
              <w:right w:val="nil"/>
            </w:tcBorders>
          </w:tcPr>
          <w:p w:rsidR="00BD6429" w:rsidRPr="009711D6" w:rsidRDefault="00BD6429" w:rsidP="00BD6429">
            <w:pPr>
              <w:pStyle w:val="Para0"/>
              <w:rPr>
                <w:rtl/>
              </w:rPr>
            </w:pPr>
            <w:r w:rsidRPr="009711D6">
              <w:rPr>
                <w:rFonts w:hint="cs"/>
                <w:rtl/>
              </w:rPr>
              <w:t>___________________ באמצעות נציגיו המוסמכים לחתום מטעמו (להלן</w:t>
            </w:r>
            <w:r>
              <w:rPr>
                <w:rFonts w:hint="cs"/>
                <w:rtl/>
              </w:rPr>
              <w:t>:</w:t>
            </w:r>
            <w:r w:rsidRPr="009711D6">
              <w:rPr>
                <w:rFonts w:hint="cs"/>
                <w:rtl/>
              </w:rPr>
              <w:t xml:space="preserve"> </w:t>
            </w:r>
            <w:r w:rsidRPr="00C87363">
              <w:rPr>
                <w:rFonts w:hint="cs"/>
                <w:b/>
                <w:bCs/>
                <w:rtl/>
              </w:rPr>
              <w:t>"הספק"</w:t>
            </w:r>
            <w:r w:rsidRPr="00C87363">
              <w:rPr>
                <w:rFonts w:hint="cs"/>
                <w:rtl/>
              </w:rPr>
              <w:t>)</w:t>
            </w:r>
          </w:p>
        </w:tc>
      </w:tr>
      <w:tr w:rsidR="00BD6429" w:rsidRPr="009711D6" w:rsidTr="00BD6429">
        <w:tc>
          <w:tcPr>
            <w:tcW w:w="901" w:type="dxa"/>
            <w:tcBorders>
              <w:top w:val="nil"/>
              <w:left w:val="nil"/>
              <w:bottom w:val="nil"/>
              <w:right w:val="nil"/>
            </w:tcBorders>
          </w:tcPr>
          <w:p w:rsidR="00BD6429" w:rsidRPr="009711D6" w:rsidRDefault="00BD6429" w:rsidP="00BD6429">
            <w:pPr>
              <w:pStyle w:val="TableText"/>
              <w:rPr>
                <w:rtl/>
              </w:rPr>
            </w:pPr>
          </w:p>
        </w:tc>
        <w:tc>
          <w:tcPr>
            <w:tcW w:w="8135" w:type="dxa"/>
            <w:tcBorders>
              <w:top w:val="nil"/>
              <w:left w:val="nil"/>
              <w:bottom w:val="nil"/>
              <w:right w:val="nil"/>
            </w:tcBorders>
          </w:tcPr>
          <w:p w:rsidR="00BD6429" w:rsidRPr="009711D6" w:rsidRDefault="00BD6429" w:rsidP="00BD6429">
            <w:pPr>
              <w:pStyle w:val="Para0"/>
              <w:jc w:val="right"/>
              <w:rPr>
                <w:rtl/>
              </w:rPr>
            </w:pPr>
            <w:r w:rsidRPr="009711D6">
              <w:rPr>
                <w:rFonts w:hint="cs"/>
                <w:rtl/>
              </w:rPr>
              <w:t>מצד שני</w:t>
            </w:r>
          </w:p>
        </w:tc>
      </w:tr>
      <w:tr w:rsidR="00BD6429" w:rsidRPr="009711D6"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rsidR="00BD6429" w:rsidRPr="00654249" w:rsidRDefault="00BD6429" w:rsidP="00BD6429">
            <w:pPr>
              <w:pStyle w:val="Para0"/>
              <w:rPr>
                <w:b/>
                <w:bCs/>
                <w:rtl/>
              </w:rPr>
            </w:pPr>
            <w:r w:rsidRPr="00654249">
              <w:rPr>
                <w:rFonts w:hint="cs"/>
                <w:b/>
                <w:bCs/>
                <w:rtl/>
              </w:rPr>
              <w:t>הואיל:</w:t>
            </w:r>
          </w:p>
        </w:tc>
        <w:tc>
          <w:tcPr>
            <w:tcW w:w="8135" w:type="dxa"/>
          </w:tcPr>
          <w:p w:rsidR="00BD6429" w:rsidRPr="009711D6" w:rsidRDefault="00BD6429" w:rsidP="00BD6429">
            <w:pPr>
              <w:pStyle w:val="Para0"/>
              <w:rPr>
                <w:rtl/>
              </w:rPr>
            </w:pPr>
            <w:r w:rsidRPr="009711D6">
              <w:rPr>
                <w:rFonts w:hint="cs"/>
                <w:b/>
                <w:rtl/>
              </w:rPr>
              <w:t>וה</w:t>
            </w:r>
            <w:r>
              <w:rPr>
                <w:rFonts w:hint="cs"/>
                <w:b/>
                <w:rtl/>
              </w:rPr>
              <w:t>משרד</w:t>
            </w:r>
            <w:r w:rsidRPr="009711D6">
              <w:rPr>
                <w:rFonts w:hint="cs"/>
                <w:b/>
                <w:rtl/>
              </w:rPr>
              <w:t xml:space="preserve"> ער</w:t>
            </w:r>
            <w:r>
              <w:rPr>
                <w:rFonts w:hint="cs"/>
                <w:b/>
                <w:rtl/>
              </w:rPr>
              <w:t>ך</w:t>
            </w:r>
            <w:r w:rsidRPr="009711D6">
              <w:rPr>
                <w:rFonts w:hint="cs"/>
                <w:b/>
                <w:rtl/>
              </w:rPr>
              <w:t xml:space="preserve"> </w:t>
            </w:r>
            <w:r w:rsidRPr="009235EF">
              <w:rPr>
                <w:rFonts w:hint="cs"/>
                <w:b/>
                <w:bCs/>
                <w:rtl/>
              </w:rPr>
              <w:t xml:space="preserve">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2F734A">
              <w:rPr>
                <w:b/>
                <w:bCs/>
                <w:rtl/>
              </w:rPr>
              <w:t>74-2014</w:t>
            </w:r>
            <w:r>
              <w:rPr>
                <w:b/>
                <w:bCs/>
                <w:rtl/>
              </w:rPr>
              <w:fldChar w:fldCharType="end"/>
            </w:r>
            <w:r w:rsidRPr="009235EF">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Pr>
                <w:rFonts w:hint="cs"/>
                <w:b/>
                <w:rtl/>
              </w:rPr>
              <w:t xml:space="preserve"> </w:t>
            </w:r>
            <w:r w:rsidRPr="009711D6">
              <w:rPr>
                <w:rFonts w:hint="cs"/>
                <w:b/>
                <w:rtl/>
              </w:rPr>
              <w:t>(להלן: "</w:t>
            </w:r>
            <w:r w:rsidRPr="00F757B7">
              <w:rPr>
                <w:rFonts w:hint="cs"/>
                <w:bCs/>
                <w:rtl/>
              </w:rPr>
              <w:t>המכרז</w:t>
            </w:r>
            <w:r w:rsidRPr="009711D6">
              <w:rPr>
                <w:rFonts w:hint="cs"/>
                <w:b/>
                <w:rtl/>
              </w:rPr>
              <w:t>").</w:t>
            </w:r>
          </w:p>
        </w:tc>
      </w:tr>
      <w:tr w:rsidR="00BD6429" w:rsidRPr="009711D6"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rsidR="00BD6429" w:rsidRPr="009711D6" w:rsidRDefault="00BD6429" w:rsidP="00BD6429">
            <w:pPr>
              <w:pStyle w:val="Para0"/>
              <w:rPr>
                <w:b/>
                <w:bCs/>
                <w:rtl/>
              </w:rPr>
            </w:pPr>
            <w:r w:rsidRPr="009711D6">
              <w:rPr>
                <w:rFonts w:hint="cs"/>
                <w:b/>
                <w:bCs/>
                <w:rtl/>
              </w:rPr>
              <w:t>והואיל:</w:t>
            </w:r>
          </w:p>
        </w:tc>
        <w:tc>
          <w:tcPr>
            <w:tcW w:w="8135" w:type="dxa"/>
          </w:tcPr>
          <w:p w:rsidR="00BD6429" w:rsidRPr="009711D6" w:rsidRDefault="00BD6429" w:rsidP="00BD6429">
            <w:pPr>
              <w:pStyle w:val="Para0"/>
              <w:rPr>
                <w:rtl/>
              </w:rPr>
            </w:pPr>
            <w:r w:rsidRPr="009711D6">
              <w:rPr>
                <w:rFonts w:hint="cs"/>
                <w:rtl/>
              </w:rPr>
              <w:t>והספק לאחר שעיין בכל הנחיות והוראות המ</w:t>
            </w:r>
            <w:r>
              <w:rPr>
                <w:rFonts w:hint="cs"/>
                <w:rtl/>
              </w:rPr>
              <w:t>כרז</w:t>
            </w:r>
            <w:r w:rsidRPr="009711D6">
              <w:rPr>
                <w:rFonts w:hint="cs"/>
                <w:rtl/>
              </w:rPr>
              <w:t>, הגיש את הצעתו לאספקת הטובין והשירותים, בהצעה המבוססת ומותאמת להוראות המ</w:t>
            </w:r>
            <w:r>
              <w:rPr>
                <w:rFonts w:hint="cs"/>
                <w:rtl/>
              </w:rPr>
              <w:t>כרז</w:t>
            </w:r>
            <w:r w:rsidRPr="009711D6">
              <w:rPr>
                <w:rFonts w:hint="cs"/>
                <w:rtl/>
              </w:rPr>
              <w:t>.</w:t>
            </w:r>
          </w:p>
        </w:tc>
      </w:tr>
      <w:tr w:rsidR="00BD6429" w:rsidRPr="009711D6"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rsidR="00BD6429" w:rsidRPr="009711D6" w:rsidRDefault="00BD6429" w:rsidP="00BD6429">
            <w:pPr>
              <w:pStyle w:val="Para0"/>
              <w:rPr>
                <w:b/>
                <w:bCs/>
                <w:rtl/>
              </w:rPr>
            </w:pPr>
            <w:r w:rsidRPr="009711D6">
              <w:rPr>
                <w:rFonts w:hint="cs"/>
                <w:b/>
                <w:bCs/>
                <w:rtl/>
              </w:rPr>
              <w:t>והואיל:</w:t>
            </w:r>
          </w:p>
        </w:tc>
        <w:tc>
          <w:tcPr>
            <w:tcW w:w="8135" w:type="dxa"/>
          </w:tcPr>
          <w:p w:rsidR="00BD6429" w:rsidRPr="009711D6" w:rsidRDefault="00BD6429" w:rsidP="00BD6429">
            <w:pPr>
              <w:pStyle w:val="Para0"/>
              <w:rPr>
                <w:rtl/>
              </w:rPr>
            </w:pPr>
            <w:r w:rsidRPr="009711D6">
              <w:rPr>
                <w:rFonts w:hint="cs"/>
                <w:rtl/>
              </w:rPr>
              <w:t>ולאחר בדיקה ובחינה של הצעת הספק ועל בסיס נכונות הצהרותיו ובהתבסס על הנתונים שבהצעתו, הסכ</w:t>
            </w:r>
            <w:r>
              <w:rPr>
                <w:rFonts w:hint="cs"/>
                <w:rtl/>
              </w:rPr>
              <w:t>ים המשרד</w:t>
            </w:r>
            <w:r w:rsidRPr="009711D6">
              <w:rPr>
                <w:rFonts w:hint="cs"/>
                <w:rtl/>
              </w:rPr>
              <w:t xml:space="preserve"> לקבל את הצעת הספק לאספקת הטובין והשירותים.</w:t>
            </w:r>
          </w:p>
        </w:tc>
      </w:tr>
      <w:tr w:rsidR="00BD6429" w:rsidRPr="009711D6"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rsidR="00BD6429" w:rsidRPr="009711D6" w:rsidRDefault="00BD6429" w:rsidP="00BD6429">
            <w:pPr>
              <w:pStyle w:val="Para0"/>
              <w:rPr>
                <w:b/>
                <w:bCs/>
                <w:rtl/>
              </w:rPr>
            </w:pPr>
            <w:r w:rsidRPr="009711D6">
              <w:rPr>
                <w:rFonts w:hint="cs"/>
                <w:b/>
                <w:bCs/>
                <w:rtl/>
              </w:rPr>
              <w:t>והואיל:</w:t>
            </w:r>
          </w:p>
        </w:tc>
        <w:tc>
          <w:tcPr>
            <w:tcW w:w="8135" w:type="dxa"/>
          </w:tcPr>
          <w:p w:rsidR="00BD6429" w:rsidRPr="009711D6" w:rsidRDefault="00BD6429" w:rsidP="00BD6429">
            <w:pPr>
              <w:pStyle w:val="Para0"/>
              <w:rPr>
                <w:rtl/>
              </w:rPr>
            </w:pPr>
            <w:r w:rsidRPr="009711D6">
              <w:rPr>
                <w:rFonts w:hint="cs"/>
                <w:rtl/>
              </w:rPr>
              <w:t xml:space="preserve">וכתנאי מוקדם לקבלת הצעת הספק נקבע כי ייחתם </w:t>
            </w:r>
            <w:r>
              <w:rPr>
                <w:rFonts w:hint="cs"/>
                <w:rtl/>
              </w:rPr>
              <w:t>חוזה</w:t>
            </w:r>
            <w:r w:rsidRPr="009711D6">
              <w:rPr>
                <w:rFonts w:hint="cs"/>
                <w:rtl/>
              </w:rPr>
              <w:t xml:space="preserve"> בין  המ</w:t>
            </w:r>
            <w:r>
              <w:rPr>
                <w:rFonts w:hint="cs"/>
                <w:rtl/>
              </w:rPr>
              <w:t>שרד</w:t>
            </w:r>
            <w:r w:rsidRPr="009711D6">
              <w:rPr>
                <w:rFonts w:hint="cs"/>
                <w:rtl/>
              </w:rPr>
              <w:t xml:space="preserve"> לבין הספק ובו יפורטו התנאים, ההסכמות וההוראות בקשר עם הטובין והשירותים</w:t>
            </w:r>
            <w:r>
              <w:rPr>
                <w:rFonts w:hint="cs"/>
                <w:rtl/>
              </w:rPr>
              <w:t>.</w:t>
            </w:r>
          </w:p>
        </w:tc>
      </w:tr>
      <w:tr w:rsidR="00BD6429" w:rsidRPr="009711D6"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rsidR="00BD6429" w:rsidRPr="009711D6" w:rsidRDefault="00BD6429" w:rsidP="00BD6429">
            <w:pPr>
              <w:pStyle w:val="Para0"/>
              <w:rPr>
                <w:b/>
                <w:bCs/>
                <w:rtl/>
              </w:rPr>
            </w:pPr>
            <w:r w:rsidRPr="009711D6">
              <w:rPr>
                <w:rFonts w:hint="cs"/>
                <w:b/>
                <w:bCs/>
                <w:rtl/>
              </w:rPr>
              <w:t>והואיל:</w:t>
            </w:r>
          </w:p>
        </w:tc>
        <w:tc>
          <w:tcPr>
            <w:tcW w:w="8135" w:type="dxa"/>
          </w:tcPr>
          <w:p w:rsidR="00BD6429" w:rsidRPr="009711D6" w:rsidRDefault="00BD6429" w:rsidP="00BD6429">
            <w:pPr>
              <w:pStyle w:val="Para0"/>
              <w:rPr>
                <w:rtl/>
              </w:rPr>
            </w:pPr>
            <w:r w:rsidRPr="009711D6">
              <w:rPr>
                <w:rFonts w:hint="cs"/>
                <w:rtl/>
              </w:rPr>
              <w:t>והצדדים מעונייני</w:t>
            </w:r>
            <w:r w:rsidRPr="009711D6">
              <w:rPr>
                <w:rFonts w:hint="eastAsia"/>
                <w:rtl/>
              </w:rPr>
              <w:t>ם</w:t>
            </w:r>
            <w:r w:rsidRPr="009711D6">
              <w:rPr>
                <w:rFonts w:hint="cs"/>
                <w:rtl/>
              </w:rPr>
              <w:t xml:space="preserve"> להעלות על הכתב את הסכמותיהם, זכויותיהם וחיוביהם בקשר עם הטובין, השירותים והנובע מכך.</w:t>
            </w:r>
          </w:p>
        </w:tc>
      </w:tr>
    </w:tbl>
    <w:p w:rsidR="00BD6429" w:rsidRPr="009711D6" w:rsidRDefault="00BD6429" w:rsidP="00BD6429">
      <w:pPr>
        <w:pStyle w:val="Para2"/>
        <w:jc w:val="center"/>
        <w:rPr>
          <w:b/>
          <w:bCs/>
          <w:rtl/>
        </w:rPr>
      </w:pPr>
      <w:r w:rsidRPr="009711D6">
        <w:rPr>
          <w:rFonts w:hint="cs"/>
          <w:b/>
          <w:bCs/>
          <w:rtl/>
        </w:rPr>
        <w:t>אי לכך הוצהר, הוסכם והותנה בין הצדדים כדלקמן:</w:t>
      </w:r>
    </w:p>
    <w:p w:rsidR="00BD6429" w:rsidRPr="003E3195" w:rsidRDefault="00BD6429" w:rsidP="002667FA">
      <w:pPr>
        <w:pStyle w:val="NumberList0"/>
        <w:numPr>
          <w:ilvl w:val="0"/>
          <w:numId w:val="92"/>
        </w:numPr>
        <w:rPr>
          <w:b/>
          <w:bCs/>
        </w:rPr>
      </w:pPr>
      <w:r w:rsidRPr="003E3195">
        <w:rPr>
          <w:rFonts w:hint="cs"/>
          <w:b/>
          <w:bCs/>
          <w:rtl/>
        </w:rPr>
        <w:t>מבוא ונספחים</w:t>
      </w:r>
    </w:p>
    <w:p w:rsidR="00BD6429" w:rsidRPr="009711D6" w:rsidRDefault="00BD6429" w:rsidP="002667FA">
      <w:pPr>
        <w:pStyle w:val="AlphaList1"/>
        <w:numPr>
          <w:ilvl w:val="0"/>
          <w:numId w:val="110"/>
        </w:numPr>
        <w:rPr>
          <w:rtl/>
        </w:rPr>
      </w:pPr>
      <w:r w:rsidRPr="009711D6">
        <w:rPr>
          <w:rFonts w:hint="cs"/>
          <w:rtl/>
        </w:rPr>
        <w:t>המבוא ל</w:t>
      </w:r>
      <w:r>
        <w:rPr>
          <w:rFonts w:hint="cs"/>
          <w:rtl/>
        </w:rPr>
        <w:t>חוזה</w:t>
      </w:r>
      <w:r w:rsidRPr="009711D6">
        <w:rPr>
          <w:rFonts w:hint="cs"/>
          <w:rtl/>
        </w:rPr>
        <w:t xml:space="preserve"> זה על כל הצהרותיו וקביעותיו מהווה חלק בלתי נפרד ממנו ויקרא עמו בד בבד.</w:t>
      </w:r>
    </w:p>
    <w:p w:rsidR="00BD6429" w:rsidRPr="00AA0EC8" w:rsidRDefault="00BD6429" w:rsidP="002667FA">
      <w:pPr>
        <w:pStyle w:val="AlphaList1"/>
        <w:numPr>
          <w:ilvl w:val="0"/>
          <w:numId w:val="110"/>
        </w:numPr>
      </w:pPr>
      <w:r w:rsidRPr="00AA0EC8">
        <w:rPr>
          <w:rFonts w:hint="cs"/>
          <w:rtl/>
        </w:rPr>
        <w:t>ל</w:t>
      </w:r>
      <w:r>
        <w:rPr>
          <w:rFonts w:hint="cs"/>
          <w:rtl/>
        </w:rPr>
        <w:t>חוזה</w:t>
      </w:r>
      <w:r w:rsidRPr="00AA0EC8">
        <w:rPr>
          <w:rFonts w:hint="cs"/>
          <w:rtl/>
        </w:rPr>
        <w:t xml:space="preserve"> זה מצורפים הנספחים המפורטים להלן:</w:t>
      </w:r>
    </w:p>
    <w:tbl>
      <w:tblPr>
        <w:bidiVisual/>
        <w:tblW w:w="8562" w:type="dxa"/>
        <w:tblInd w:w="737" w:type="dxa"/>
        <w:tblLook w:val="04A0" w:firstRow="1" w:lastRow="0" w:firstColumn="1" w:lastColumn="0" w:noHBand="0" w:noVBand="1"/>
      </w:tblPr>
      <w:tblGrid>
        <w:gridCol w:w="1070"/>
        <w:gridCol w:w="7492"/>
      </w:tblGrid>
      <w:tr w:rsidR="00BD6429" w:rsidRPr="00AA0EC8" w:rsidTr="00BD6429">
        <w:tc>
          <w:tcPr>
            <w:tcW w:w="1070" w:type="dxa"/>
          </w:tcPr>
          <w:p w:rsidR="00BD6429" w:rsidRPr="00AA0EC8" w:rsidRDefault="00BD6429" w:rsidP="00BD6429">
            <w:pPr>
              <w:pStyle w:val="Para0"/>
              <w:rPr>
                <w:rtl/>
              </w:rPr>
            </w:pPr>
            <w:r w:rsidRPr="00AA0EC8">
              <w:rPr>
                <w:rFonts w:hint="cs"/>
                <w:rtl/>
              </w:rPr>
              <w:t>נספח א' -</w:t>
            </w:r>
          </w:p>
        </w:tc>
        <w:tc>
          <w:tcPr>
            <w:tcW w:w="7492" w:type="dxa"/>
          </w:tcPr>
          <w:p w:rsidR="00BD6429" w:rsidRPr="00AA0EC8" w:rsidRDefault="00BD6429" w:rsidP="00BD6429">
            <w:pPr>
              <w:pStyle w:val="Para0"/>
              <w:rPr>
                <w:rtl/>
              </w:rPr>
            </w:pPr>
            <w:r w:rsidRPr="00AA0EC8">
              <w:rPr>
                <w:rFonts w:hint="cs"/>
                <w:rtl/>
              </w:rPr>
              <w:t>מסמכי המכרז על נספחיו.</w:t>
            </w:r>
          </w:p>
        </w:tc>
      </w:tr>
      <w:tr w:rsidR="00BD6429" w:rsidRPr="00AA0EC8" w:rsidTr="00BD6429">
        <w:tc>
          <w:tcPr>
            <w:tcW w:w="1070" w:type="dxa"/>
          </w:tcPr>
          <w:p w:rsidR="00BD6429" w:rsidRPr="00AA0EC8" w:rsidRDefault="00BD6429" w:rsidP="00BD6429">
            <w:pPr>
              <w:pStyle w:val="Para0"/>
              <w:rPr>
                <w:rtl/>
              </w:rPr>
            </w:pPr>
            <w:r w:rsidRPr="00AA0EC8">
              <w:rPr>
                <w:rFonts w:hint="cs"/>
                <w:rtl/>
              </w:rPr>
              <w:t>נספח ב' -</w:t>
            </w:r>
          </w:p>
        </w:tc>
        <w:tc>
          <w:tcPr>
            <w:tcW w:w="7492" w:type="dxa"/>
          </w:tcPr>
          <w:p w:rsidR="00BD6429" w:rsidRPr="00AA0EC8" w:rsidRDefault="00BD6429" w:rsidP="00BD6429">
            <w:pPr>
              <w:pStyle w:val="Para0"/>
              <w:rPr>
                <w:rtl/>
              </w:rPr>
            </w:pPr>
            <w:r w:rsidRPr="00AA0EC8">
              <w:rPr>
                <w:rFonts w:hint="cs"/>
                <w:rtl/>
              </w:rPr>
              <w:t>הצעת הספק, לרבות מסמכי המכרז שנחתמו והוגשו על ידי הספק במסגרת הליכי המכרז.</w:t>
            </w:r>
          </w:p>
        </w:tc>
      </w:tr>
      <w:tr w:rsidR="00BD6429" w:rsidRPr="00AA0EC8" w:rsidTr="00BD6429">
        <w:tc>
          <w:tcPr>
            <w:tcW w:w="1070" w:type="dxa"/>
          </w:tcPr>
          <w:p w:rsidR="00BD6429" w:rsidRPr="00AA0EC8" w:rsidRDefault="00BD6429" w:rsidP="00BD6429">
            <w:pPr>
              <w:pStyle w:val="Para0"/>
              <w:rPr>
                <w:rtl/>
              </w:rPr>
            </w:pPr>
            <w:r w:rsidRPr="00AA0EC8">
              <w:rPr>
                <w:rFonts w:hint="cs"/>
                <w:rtl/>
              </w:rPr>
              <w:t>נספח ג' -</w:t>
            </w:r>
          </w:p>
        </w:tc>
        <w:tc>
          <w:tcPr>
            <w:tcW w:w="7492" w:type="dxa"/>
          </w:tcPr>
          <w:p w:rsidR="00BD6429" w:rsidRPr="00AA0EC8" w:rsidRDefault="00BD6429" w:rsidP="00BD6429">
            <w:pPr>
              <w:pStyle w:val="Para0"/>
              <w:rPr>
                <w:rtl/>
              </w:rPr>
            </w:pPr>
            <w:r w:rsidRPr="00AA0EC8">
              <w:rPr>
                <w:rFonts w:hint="cs"/>
                <w:rtl/>
              </w:rPr>
              <w:t xml:space="preserve">ערבות </w:t>
            </w:r>
            <w:r>
              <w:rPr>
                <w:rFonts w:hint="cs"/>
                <w:rtl/>
              </w:rPr>
              <w:t>ביצוע.</w:t>
            </w:r>
          </w:p>
        </w:tc>
      </w:tr>
      <w:tr w:rsidR="00BD6429" w:rsidRPr="00AA0EC8" w:rsidTr="00BD6429">
        <w:tc>
          <w:tcPr>
            <w:tcW w:w="8562" w:type="dxa"/>
            <w:gridSpan w:val="2"/>
          </w:tcPr>
          <w:p w:rsidR="00BD6429" w:rsidRPr="00476B01" w:rsidRDefault="00BD6429" w:rsidP="00BD6429">
            <w:pPr>
              <w:pStyle w:val="Para0"/>
              <w:rPr>
                <w:rtl/>
              </w:rPr>
            </w:pPr>
            <w:r w:rsidRPr="006F6A46">
              <w:rPr>
                <w:rFonts w:hint="cs"/>
                <w:b/>
                <w:rtl/>
              </w:rPr>
              <w:t>יובהר כי,</w:t>
            </w:r>
            <w:r>
              <w:rPr>
                <w:rFonts w:hint="cs"/>
                <w:bCs/>
                <w:rtl/>
              </w:rPr>
              <w:t xml:space="preserve"> </w:t>
            </w:r>
            <w:r w:rsidRPr="00AA0EC8">
              <w:rPr>
                <w:rFonts w:hint="cs"/>
                <w:rtl/>
              </w:rPr>
              <w:t>נספחי</w:t>
            </w:r>
            <w:r>
              <w:rPr>
                <w:rFonts w:hint="cs"/>
                <w:rtl/>
              </w:rPr>
              <w:t xml:space="preserve"> החוזה</w:t>
            </w:r>
            <w:r w:rsidRPr="00AA0EC8">
              <w:rPr>
                <w:rFonts w:hint="cs"/>
                <w:rtl/>
              </w:rPr>
              <w:t xml:space="preserve"> מהווים חלק בלתי נפרד מה</w:t>
            </w:r>
            <w:r>
              <w:rPr>
                <w:rFonts w:hint="cs"/>
                <w:rtl/>
              </w:rPr>
              <w:t>חוזה</w:t>
            </w:r>
            <w:r w:rsidRPr="00AA0EC8">
              <w:rPr>
                <w:rFonts w:hint="cs"/>
                <w:rtl/>
              </w:rPr>
              <w:t xml:space="preserve"> ויש לקרוא את ה</w:t>
            </w:r>
            <w:r>
              <w:rPr>
                <w:rFonts w:hint="cs"/>
                <w:rtl/>
              </w:rPr>
              <w:t>חוזה</w:t>
            </w:r>
            <w:r w:rsidRPr="00AA0EC8">
              <w:rPr>
                <w:rFonts w:hint="cs"/>
                <w:rtl/>
              </w:rPr>
              <w:t xml:space="preserve"> בד בבד עימם.</w:t>
            </w:r>
          </w:p>
        </w:tc>
      </w:tr>
    </w:tbl>
    <w:p w:rsidR="00BD6429" w:rsidRPr="007D55FD" w:rsidRDefault="00BD6429" w:rsidP="002667FA">
      <w:pPr>
        <w:pStyle w:val="AlphaList1"/>
        <w:numPr>
          <w:ilvl w:val="0"/>
          <w:numId w:val="110"/>
        </w:numPr>
        <w:rPr>
          <w:rtl/>
        </w:rPr>
      </w:pPr>
      <w:r w:rsidRPr="000839D5">
        <w:rPr>
          <w:rFonts w:hint="cs"/>
          <w:rtl/>
        </w:rPr>
        <w:t>במקרה של סתירה, שאינה ניתנת ליישוב, בין האמור ב</w:t>
      </w:r>
      <w:r>
        <w:rPr>
          <w:rFonts w:hint="cs"/>
          <w:rtl/>
        </w:rPr>
        <w:t>מסמכי ה</w:t>
      </w:r>
      <w:r w:rsidRPr="000839D5">
        <w:rPr>
          <w:rFonts w:hint="cs"/>
          <w:rtl/>
        </w:rPr>
        <w:t>מכרז לבין הצעת הספק, יגבר האמור ב</w:t>
      </w:r>
      <w:r>
        <w:rPr>
          <w:rFonts w:hint="cs"/>
          <w:rtl/>
        </w:rPr>
        <w:t>מסמכי ה</w:t>
      </w:r>
      <w:r w:rsidRPr="000839D5">
        <w:rPr>
          <w:rFonts w:hint="cs"/>
          <w:rtl/>
        </w:rPr>
        <w:t>מכרז</w:t>
      </w:r>
      <w:r w:rsidRPr="007D55FD">
        <w:rPr>
          <w:rFonts w:hint="cs"/>
          <w:rtl/>
        </w:rPr>
        <w:t>.</w:t>
      </w:r>
    </w:p>
    <w:p w:rsidR="00BD6429" w:rsidRPr="009711D6" w:rsidRDefault="00BD6429" w:rsidP="002667FA">
      <w:pPr>
        <w:pStyle w:val="AlphaList1"/>
        <w:numPr>
          <w:ilvl w:val="0"/>
          <w:numId w:val="110"/>
        </w:numPr>
        <w:rPr>
          <w:rtl/>
        </w:rPr>
      </w:pPr>
      <w:r w:rsidRPr="009711D6">
        <w:rPr>
          <w:rFonts w:hint="cs"/>
          <w:rtl/>
        </w:rPr>
        <w:t xml:space="preserve">במקרה של סתירה, שאינה ניתנת ליישוב, בין תוכן הנספחים ותוכן </w:t>
      </w:r>
      <w:r>
        <w:rPr>
          <w:rFonts w:hint="cs"/>
          <w:rtl/>
        </w:rPr>
        <w:t>חוזה</w:t>
      </w:r>
      <w:r w:rsidRPr="009711D6">
        <w:rPr>
          <w:rFonts w:hint="cs"/>
          <w:rtl/>
        </w:rPr>
        <w:t xml:space="preserve"> זה, יגברו הוראות הנספחים וה</w:t>
      </w:r>
      <w:r>
        <w:rPr>
          <w:rFonts w:hint="cs"/>
          <w:rtl/>
        </w:rPr>
        <w:t>חוזה</w:t>
      </w:r>
      <w:r w:rsidRPr="009711D6">
        <w:rPr>
          <w:rFonts w:hint="cs"/>
          <w:rtl/>
        </w:rPr>
        <w:t xml:space="preserve"> יפורש בהתאם.</w:t>
      </w:r>
    </w:p>
    <w:p w:rsidR="00BD6429" w:rsidRPr="003E3195" w:rsidRDefault="00BD6429" w:rsidP="002667FA">
      <w:pPr>
        <w:pStyle w:val="NumberList0"/>
        <w:numPr>
          <w:ilvl w:val="0"/>
          <w:numId w:val="92"/>
        </w:numPr>
        <w:rPr>
          <w:b/>
          <w:bCs/>
        </w:rPr>
      </w:pPr>
      <w:r w:rsidRPr="003E3195">
        <w:rPr>
          <w:rFonts w:hint="cs"/>
          <w:b/>
          <w:bCs/>
          <w:rtl/>
        </w:rPr>
        <w:t>הגדרות</w:t>
      </w:r>
      <w:r>
        <w:rPr>
          <w:rFonts w:hint="cs"/>
          <w:b/>
          <w:bCs/>
          <w:rtl/>
        </w:rPr>
        <w:t xml:space="preserve"> מונחים</w:t>
      </w:r>
    </w:p>
    <w:p w:rsidR="00BD6429" w:rsidRPr="009711D6" w:rsidRDefault="00BD6429" w:rsidP="002667FA">
      <w:pPr>
        <w:pStyle w:val="AlphaList1"/>
        <w:numPr>
          <w:ilvl w:val="0"/>
          <w:numId w:val="111"/>
        </w:numPr>
        <w:rPr>
          <w:rtl/>
        </w:rPr>
      </w:pPr>
      <w:r>
        <w:rPr>
          <w:rFonts w:hint="cs"/>
          <w:rtl/>
        </w:rPr>
        <w:t xml:space="preserve">הגדרת </w:t>
      </w:r>
      <w:r w:rsidRPr="009711D6">
        <w:rPr>
          <w:rFonts w:hint="cs"/>
          <w:rtl/>
        </w:rPr>
        <w:t>המונחים במסמכי המכרז, תה</w:t>
      </w:r>
      <w:r>
        <w:rPr>
          <w:rFonts w:hint="cs"/>
          <w:rtl/>
        </w:rPr>
        <w:t>א</w:t>
      </w:r>
      <w:r w:rsidRPr="009711D6">
        <w:rPr>
          <w:rFonts w:hint="cs"/>
          <w:rtl/>
        </w:rPr>
        <w:t xml:space="preserve"> תקפה גם ל</w:t>
      </w:r>
      <w:r>
        <w:rPr>
          <w:rFonts w:hint="cs"/>
          <w:rtl/>
        </w:rPr>
        <w:t>חוזה</w:t>
      </w:r>
      <w:r w:rsidRPr="009711D6">
        <w:rPr>
          <w:rFonts w:hint="cs"/>
          <w:rtl/>
        </w:rPr>
        <w:t xml:space="preserve"> זה, אלא אם כן נקבע ב</w:t>
      </w:r>
      <w:r>
        <w:rPr>
          <w:rFonts w:hint="cs"/>
          <w:rtl/>
        </w:rPr>
        <w:t>חוזה</w:t>
      </w:r>
      <w:r w:rsidRPr="009711D6">
        <w:rPr>
          <w:rFonts w:hint="cs"/>
          <w:rtl/>
        </w:rPr>
        <w:t xml:space="preserve"> זה </w:t>
      </w:r>
      <w:r>
        <w:rPr>
          <w:rFonts w:hint="cs"/>
          <w:rtl/>
        </w:rPr>
        <w:t>במפורש אחרת.</w:t>
      </w:r>
    </w:p>
    <w:p w:rsidR="00BD6429" w:rsidRPr="009711D6" w:rsidRDefault="00BD6429" w:rsidP="002667FA">
      <w:pPr>
        <w:pStyle w:val="AlphaList1"/>
        <w:numPr>
          <w:ilvl w:val="0"/>
          <w:numId w:val="111"/>
        </w:numPr>
        <w:rPr>
          <w:rFonts w:ascii="Arial" w:hAnsi="Arial"/>
          <w:b/>
          <w:sz w:val="24"/>
          <w:rtl/>
        </w:rPr>
      </w:pPr>
      <w:r w:rsidRPr="009711D6">
        <w:rPr>
          <w:rFonts w:ascii="Arial" w:hAnsi="Arial" w:hint="cs"/>
          <w:b/>
          <w:sz w:val="24"/>
          <w:rtl/>
        </w:rPr>
        <w:lastRenderedPageBreak/>
        <w:t xml:space="preserve">לצורך </w:t>
      </w:r>
      <w:r>
        <w:rPr>
          <w:rFonts w:ascii="Arial" w:hAnsi="Arial" w:hint="cs"/>
          <w:b/>
          <w:sz w:val="24"/>
          <w:rtl/>
        </w:rPr>
        <w:t>חוזה</w:t>
      </w:r>
      <w:r w:rsidRPr="009711D6">
        <w:rPr>
          <w:rFonts w:ascii="Arial" w:hAnsi="Arial" w:hint="cs"/>
          <w:b/>
          <w:sz w:val="24"/>
          <w:rtl/>
        </w:rPr>
        <w:t xml:space="preserve"> זה יהיו למונחים הבאים ההגדרות כדלקמן:</w:t>
      </w:r>
    </w:p>
    <w:p w:rsidR="00BD6429" w:rsidRPr="0053077B" w:rsidRDefault="00BD6429" w:rsidP="002667FA">
      <w:pPr>
        <w:pStyle w:val="NumberList2"/>
        <w:numPr>
          <w:ilvl w:val="0"/>
          <w:numId w:val="106"/>
        </w:numPr>
        <w:rPr>
          <w:rtl/>
        </w:rPr>
      </w:pPr>
      <w:r w:rsidRPr="00937C6B">
        <w:rPr>
          <w:rFonts w:hint="cs"/>
          <w:bCs/>
          <w:rtl/>
        </w:rPr>
        <w:t>מסמכי המכרז</w:t>
      </w:r>
      <w:r w:rsidRPr="0053077B">
        <w:rPr>
          <w:rFonts w:hint="cs"/>
          <w:rtl/>
        </w:rPr>
        <w:t xml:space="preserve"> </w:t>
      </w:r>
      <w:r>
        <w:rPr>
          <w:rtl/>
        </w:rPr>
        <w:t>–</w:t>
      </w:r>
      <w:r w:rsidRPr="0053077B">
        <w:rPr>
          <w:rFonts w:hint="cs"/>
          <w:rtl/>
        </w:rPr>
        <w:t xml:space="preserve"> מסמך הבקשה לקבלת הצעות על נספחיו לרבות השינויים </w:t>
      </w:r>
      <w:r>
        <w:rPr>
          <w:rFonts w:hint="cs"/>
          <w:rtl/>
        </w:rPr>
        <w:t>ו</w:t>
      </w:r>
      <w:r w:rsidRPr="0053077B">
        <w:rPr>
          <w:rFonts w:hint="cs"/>
          <w:rtl/>
        </w:rPr>
        <w:t>ההבהרות שיינתנו על ידי המשרד במסגרת התשובות לספקים עובר להגשת ההצעות.</w:t>
      </w:r>
    </w:p>
    <w:p w:rsidR="00BD6429" w:rsidRPr="009711D6" w:rsidRDefault="00BD6429" w:rsidP="002667FA">
      <w:pPr>
        <w:pStyle w:val="NumberList2"/>
        <w:numPr>
          <w:ilvl w:val="0"/>
          <w:numId w:val="106"/>
        </w:numPr>
        <w:rPr>
          <w:rFonts w:ascii="Arial" w:hAnsi="Arial"/>
          <w:b/>
          <w:sz w:val="24"/>
          <w:rtl/>
        </w:rPr>
      </w:pPr>
      <w:r w:rsidRPr="009711D6">
        <w:rPr>
          <w:rFonts w:ascii="Arial" w:hAnsi="Arial" w:hint="cs"/>
          <w:bCs/>
          <w:sz w:val="24"/>
          <w:rtl/>
        </w:rPr>
        <w:t>הציוד או הטובין והשירותים</w:t>
      </w:r>
      <w:r w:rsidRPr="009711D6">
        <w:rPr>
          <w:rFonts w:ascii="Arial" w:hAnsi="Arial" w:hint="cs"/>
          <w:b/>
          <w:sz w:val="24"/>
          <w:rtl/>
        </w:rPr>
        <w:t xml:space="preserve"> – כמוגדר ב</w:t>
      </w:r>
      <w:r>
        <w:rPr>
          <w:rFonts w:ascii="Arial" w:hAnsi="Arial" w:hint="cs"/>
          <w:b/>
          <w:sz w:val="24"/>
          <w:rtl/>
        </w:rPr>
        <w:t>מסמכי ה</w:t>
      </w:r>
      <w:r w:rsidRPr="009711D6">
        <w:rPr>
          <w:rFonts w:ascii="Arial" w:hAnsi="Arial" w:hint="cs"/>
          <w:b/>
          <w:sz w:val="24"/>
          <w:rtl/>
        </w:rPr>
        <w:t>מ</w:t>
      </w:r>
      <w:r>
        <w:rPr>
          <w:rFonts w:ascii="Arial" w:hAnsi="Arial" w:hint="cs"/>
          <w:b/>
          <w:sz w:val="24"/>
          <w:rtl/>
        </w:rPr>
        <w:t xml:space="preserve">כרז </w:t>
      </w:r>
      <w:r w:rsidRPr="009711D6">
        <w:rPr>
          <w:rFonts w:ascii="Arial" w:hAnsi="Arial" w:hint="cs"/>
          <w:b/>
          <w:sz w:val="24"/>
          <w:rtl/>
        </w:rPr>
        <w:t>ובמבוא ל</w:t>
      </w:r>
      <w:r>
        <w:rPr>
          <w:rFonts w:ascii="Arial" w:hAnsi="Arial" w:hint="cs"/>
          <w:b/>
          <w:sz w:val="24"/>
          <w:rtl/>
        </w:rPr>
        <w:t>חוזה</w:t>
      </w:r>
      <w:r w:rsidRPr="009711D6">
        <w:rPr>
          <w:rFonts w:ascii="Arial" w:hAnsi="Arial" w:hint="cs"/>
          <w:b/>
          <w:sz w:val="24"/>
          <w:rtl/>
        </w:rPr>
        <w:t xml:space="preserve"> זה.</w:t>
      </w:r>
    </w:p>
    <w:p w:rsidR="00BD6429" w:rsidRPr="009711D6" w:rsidRDefault="00BD6429" w:rsidP="002667FA">
      <w:pPr>
        <w:pStyle w:val="NumberList2"/>
        <w:numPr>
          <w:ilvl w:val="0"/>
          <w:numId w:val="106"/>
        </w:numPr>
        <w:rPr>
          <w:rFonts w:ascii="Arial" w:hAnsi="Arial"/>
          <w:b/>
          <w:sz w:val="24"/>
          <w:szCs w:val="22"/>
          <w:rtl/>
        </w:rPr>
      </w:pPr>
      <w:r w:rsidRPr="009711D6">
        <w:rPr>
          <w:rFonts w:ascii="Arial" w:hAnsi="Arial" w:hint="cs"/>
          <w:bCs/>
          <w:sz w:val="24"/>
          <w:rtl/>
        </w:rPr>
        <w:t>הצעת הספק הזוכה</w:t>
      </w:r>
      <w:r w:rsidRPr="009711D6">
        <w:rPr>
          <w:rFonts w:ascii="Arial" w:hAnsi="Arial" w:hint="cs"/>
          <w:b/>
          <w:sz w:val="24"/>
          <w:rtl/>
        </w:rPr>
        <w:t xml:space="preserve"> </w:t>
      </w:r>
      <w:r>
        <w:rPr>
          <w:rFonts w:ascii="Arial" w:hAnsi="Arial"/>
          <w:b/>
          <w:sz w:val="24"/>
          <w:rtl/>
        </w:rPr>
        <w:t>–</w:t>
      </w:r>
      <w:r>
        <w:rPr>
          <w:rFonts w:ascii="Arial" w:hAnsi="Arial" w:hint="cs"/>
          <w:b/>
          <w:sz w:val="24"/>
          <w:rtl/>
        </w:rPr>
        <w:t xml:space="preserve"> </w:t>
      </w:r>
      <w:r w:rsidRPr="009711D6">
        <w:rPr>
          <w:rFonts w:ascii="Arial" w:hAnsi="Arial" w:hint="cs"/>
          <w:b/>
          <w:sz w:val="24"/>
          <w:rtl/>
        </w:rPr>
        <w:t>הצעת הספק שנמסרה למ</w:t>
      </w:r>
      <w:r>
        <w:rPr>
          <w:rFonts w:ascii="Arial" w:hAnsi="Arial" w:hint="cs"/>
          <w:b/>
          <w:sz w:val="24"/>
          <w:rtl/>
        </w:rPr>
        <w:t>שרד</w:t>
      </w:r>
      <w:r w:rsidRPr="009711D6">
        <w:rPr>
          <w:rFonts w:ascii="Arial" w:hAnsi="Arial" w:hint="cs"/>
          <w:b/>
          <w:sz w:val="24"/>
          <w:rtl/>
        </w:rPr>
        <w:t xml:space="preserve"> לרבות הבהרות להצעת הספק במידה ונדרשו.</w:t>
      </w:r>
    </w:p>
    <w:p w:rsidR="00BD6429" w:rsidRPr="003E3195" w:rsidRDefault="00BD6429" w:rsidP="002667FA">
      <w:pPr>
        <w:pStyle w:val="NumberList0"/>
        <w:numPr>
          <w:ilvl w:val="0"/>
          <w:numId w:val="92"/>
        </w:numPr>
        <w:rPr>
          <w:b/>
          <w:bCs/>
          <w:rtl/>
        </w:rPr>
      </w:pPr>
      <w:r w:rsidRPr="003E3195">
        <w:rPr>
          <w:rFonts w:hint="cs"/>
          <w:b/>
          <w:bCs/>
          <w:rtl/>
        </w:rPr>
        <w:t>הצהרות הספק הזוכה</w:t>
      </w:r>
    </w:p>
    <w:p w:rsidR="00BD6429" w:rsidRPr="009711D6" w:rsidRDefault="00BD6429" w:rsidP="002667FA">
      <w:pPr>
        <w:pStyle w:val="AlphaList1"/>
        <w:numPr>
          <w:ilvl w:val="0"/>
          <w:numId w:val="112"/>
        </w:numPr>
        <w:rPr>
          <w:rtl/>
        </w:rPr>
      </w:pPr>
      <w:r w:rsidRPr="009711D6">
        <w:rPr>
          <w:rFonts w:hint="cs"/>
          <w:rtl/>
        </w:rPr>
        <w:t xml:space="preserve">הספק מצהיר ומאשר בזה כי הוא חותם על </w:t>
      </w:r>
      <w:r>
        <w:rPr>
          <w:rFonts w:hint="cs"/>
          <w:rtl/>
        </w:rPr>
        <w:t>חוזה</w:t>
      </w:r>
      <w:r w:rsidRPr="009711D6">
        <w:rPr>
          <w:rFonts w:hint="cs"/>
          <w:rtl/>
        </w:rPr>
        <w:t xml:space="preserve"> זה לאחר שבחן היטב את </w:t>
      </w:r>
      <w:r>
        <w:rPr>
          <w:rFonts w:hint="cs"/>
          <w:rtl/>
        </w:rPr>
        <w:t xml:space="preserve">מסמכי </w:t>
      </w:r>
      <w:r w:rsidRPr="009711D6">
        <w:rPr>
          <w:rFonts w:hint="cs"/>
          <w:rtl/>
        </w:rPr>
        <w:t>המ</w:t>
      </w:r>
      <w:r>
        <w:rPr>
          <w:rFonts w:hint="cs"/>
          <w:rtl/>
        </w:rPr>
        <w:t>כרז</w:t>
      </w:r>
      <w:r w:rsidRPr="009711D6">
        <w:rPr>
          <w:rFonts w:hint="cs"/>
          <w:rtl/>
        </w:rPr>
        <w:t xml:space="preserve"> והבינ</w:t>
      </w:r>
      <w:r>
        <w:rPr>
          <w:rFonts w:hint="cs"/>
          <w:rtl/>
        </w:rPr>
        <w:t>ם</w:t>
      </w:r>
      <w:r w:rsidRPr="009711D6">
        <w:rPr>
          <w:rFonts w:hint="cs"/>
          <w:rtl/>
        </w:rPr>
        <w:t xml:space="preserve"> וקיבל מנציגי המ</w:t>
      </w:r>
      <w:r>
        <w:rPr>
          <w:rFonts w:hint="cs"/>
          <w:rtl/>
        </w:rPr>
        <w:t>שרד</w:t>
      </w:r>
      <w:r w:rsidRPr="009711D6">
        <w:rPr>
          <w:rFonts w:hint="cs"/>
          <w:rtl/>
        </w:rPr>
        <w:t xml:space="preserve"> את כל ההסברים וההנחיות הנחוצים לו לגיבוש הצעתו והתחייבויותיו על פיו ועל פי </w:t>
      </w:r>
      <w:r>
        <w:rPr>
          <w:rFonts w:hint="cs"/>
          <w:rtl/>
        </w:rPr>
        <w:t>חוזה</w:t>
      </w:r>
      <w:r w:rsidRPr="009711D6">
        <w:rPr>
          <w:rFonts w:hint="cs"/>
          <w:rtl/>
        </w:rPr>
        <w:t xml:space="preserve"> זה ולא תהא לו כל טענה כלפי המ</w:t>
      </w:r>
      <w:r>
        <w:rPr>
          <w:rFonts w:hint="cs"/>
          <w:rtl/>
        </w:rPr>
        <w:t>שרד</w:t>
      </w:r>
      <w:r w:rsidRPr="009711D6">
        <w:rPr>
          <w:rFonts w:hint="cs"/>
          <w:rtl/>
        </w:rPr>
        <w:t xml:space="preserve"> בקשר לאי-גילוי מספיק או גילוי חסר, טעות או פגם בקשר לנתונים או לעובדות הקשורים לאספקת הטובין</w:t>
      </w:r>
      <w:r>
        <w:rPr>
          <w:rFonts w:hint="cs"/>
          <w:rtl/>
        </w:rPr>
        <w:t xml:space="preserve"> והשירותים</w:t>
      </w:r>
      <w:r w:rsidRPr="009711D6">
        <w:rPr>
          <w:rFonts w:hint="cs"/>
          <w:rtl/>
        </w:rPr>
        <w:t>.</w:t>
      </w:r>
    </w:p>
    <w:p w:rsidR="00BD6429" w:rsidRPr="009711D6" w:rsidRDefault="00BD6429" w:rsidP="002667FA">
      <w:pPr>
        <w:pStyle w:val="AlphaList1"/>
        <w:numPr>
          <w:ilvl w:val="0"/>
          <w:numId w:val="112"/>
        </w:numPr>
      </w:pPr>
      <w:r w:rsidRPr="009711D6">
        <w:rPr>
          <w:rFonts w:hint="cs"/>
          <w:rtl/>
        </w:rPr>
        <w:t>הספק מצהיר ומאשר בזה כי הבין את צרכי המ</w:t>
      </w:r>
      <w:r>
        <w:rPr>
          <w:rFonts w:hint="cs"/>
          <w:rtl/>
        </w:rPr>
        <w:t>שרד</w:t>
      </w:r>
      <w:r w:rsidRPr="009711D6">
        <w:rPr>
          <w:rFonts w:hint="cs"/>
          <w:rtl/>
        </w:rPr>
        <w:t xml:space="preserve"> ודרישותי</w:t>
      </w:r>
      <w:r>
        <w:rPr>
          <w:rFonts w:hint="cs"/>
          <w:rtl/>
        </w:rPr>
        <w:t>ו</w:t>
      </w:r>
      <w:r w:rsidRPr="009711D6">
        <w:rPr>
          <w:rFonts w:hint="cs"/>
          <w:rtl/>
        </w:rPr>
        <w:t xml:space="preserve"> כמפורט ב</w:t>
      </w:r>
      <w:r>
        <w:rPr>
          <w:rFonts w:hint="cs"/>
          <w:rtl/>
        </w:rPr>
        <w:t>מסמכי המכרז</w:t>
      </w:r>
      <w:r w:rsidRPr="009711D6">
        <w:rPr>
          <w:rFonts w:hint="cs"/>
          <w:rtl/>
        </w:rPr>
        <w:t xml:space="preserve">. הספק מצהיר ומאשר בזה כי הינו בעל רקע מקצועי מתאים המאפשר לו לספק את הטובין והשירותים על פי המפרט, ההצעה ושאר הוראות </w:t>
      </w:r>
      <w:r>
        <w:rPr>
          <w:rFonts w:hint="cs"/>
          <w:rtl/>
        </w:rPr>
        <w:t>חוזה</w:t>
      </w:r>
      <w:r w:rsidRPr="009711D6">
        <w:rPr>
          <w:rFonts w:hint="cs"/>
          <w:rtl/>
        </w:rPr>
        <w:t xml:space="preserve"> זה, וכי יש בידיו הכלים, החומרים, הציוד, המכשירים, המומחיות, הניסיון, הידע, כוח האדם, האמצעים, הכישורים וכל כיו"ב, למלא באופן מדויק ומלא את דרישות המ</w:t>
      </w:r>
      <w:r>
        <w:rPr>
          <w:rFonts w:hint="cs"/>
          <w:rtl/>
        </w:rPr>
        <w:t>שרד במפרט</w:t>
      </w:r>
      <w:r w:rsidRPr="009711D6">
        <w:rPr>
          <w:rFonts w:hint="cs"/>
          <w:rtl/>
        </w:rPr>
        <w:t xml:space="preserve"> וב</w:t>
      </w:r>
      <w:r>
        <w:rPr>
          <w:rFonts w:hint="cs"/>
          <w:rtl/>
        </w:rPr>
        <w:t>חוזה</w:t>
      </w:r>
      <w:r w:rsidRPr="009711D6">
        <w:rPr>
          <w:rFonts w:hint="cs"/>
          <w:rtl/>
        </w:rPr>
        <w:t xml:space="preserve"> זה על כל נספחיו.</w:t>
      </w:r>
    </w:p>
    <w:p w:rsidR="00BD6429" w:rsidRPr="009711D6" w:rsidRDefault="00BD6429" w:rsidP="002667FA">
      <w:pPr>
        <w:pStyle w:val="AlphaList1"/>
        <w:numPr>
          <w:ilvl w:val="0"/>
          <w:numId w:val="112"/>
        </w:numPr>
        <w:rPr>
          <w:rtl/>
        </w:rPr>
      </w:pPr>
      <w:r w:rsidRPr="009711D6">
        <w:rPr>
          <w:rFonts w:hint="cs"/>
          <w:rtl/>
        </w:rPr>
        <w:t xml:space="preserve">הספק יפעל בכל הקשור בביצוע </w:t>
      </w:r>
      <w:r>
        <w:rPr>
          <w:rFonts w:hint="cs"/>
          <w:rtl/>
        </w:rPr>
        <w:t>חוזה</w:t>
      </w:r>
      <w:r w:rsidRPr="009711D6">
        <w:rPr>
          <w:rFonts w:hint="cs"/>
          <w:rtl/>
        </w:rPr>
        <w:t xml:space="preserve"> זה, אם בעצמו ואם על ידי מי מעובדיו או על ידי מי מטעמו, במומחיות ובמקצועיות הגבוהים ביותר. הכלים, הידע, כוח האדם, האמצעים והכישורים המפורטים לעיל ימשיכו להיות ברשותו של הספק עד למילוי מלא של התחייבויותיו </w:t>
      </w:r>
      <w:r>
        <w:rPr>
          <w:rFonts w:hint="cs"/>
          <w:rtl/>
        </w:rPr>
        <w:t>על-</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 ובמהלך כל תקופת ההתקשרות.</w:t>
      </w:r>
    </w:p>
    <w:p w:rsidR="00BD6429" w:rsidRPr="009711D6" w:rsidRDefault="00BD6429" w:rsidP="002667FA">
      <w:pPr>
        <w:pStyle w:val="AlphaList1"/>
        <w:numPr>
          <w:ilvl w:val="0"/>
          <w:numId w:val="112"/>
        </w:numPr>
        <w:rPr>
          <w:rtl/>
        </w:rPr>
      </w:pPr>
      <w:r w:rsidRPr="009711D6">
        <w:rPr>
          <w:rFonts w:hint="cs"/>
          <w:rtl/>
        </w:rPr>
        <w:t>הספק מצהיר כי פרטיו המופיעים בשמות הצדדים לעיל הינם כמפורט ברישומים המופיעים ברשם החברות או בכל מרשם תאגידים אחרים.</w:t>
      </w:r>
    </w:p>
    <w:p w:rsidR="00BD6429" w:rsidRDefault="00BD6429" w:rsidP="002667FA">
      <w:pPr>
        <w:pStyle w:val="AlphaList1"/>
        <w:numPr>
          <w:ilvl w:val="0"/>
          <w:numId w:val="112"/>
        </w:numPr>
      </w:pPr>
      <w:r w:rsidRPr="009711D6">
        <w:rPr>
          <w:rFonts w:hint="cs"/>
          <w:rtl/>
        </w:rPr>
        <w:t>הספק מצהיר כי בעת אספקת הטובין עבור המ</w:t>
      </w:r>
      <w:r>
        <w:rPr>
          <w:rFonts w:hint="cs"/>
          <w:rtl/>
        </w:rPr>
        <w:t>שרד</w:t>
      </w:r>
      <w:r w:rsidRPr="009711D6">
        <w:rPr>
          <w:rFonts w:hint="cs"/>
          <w:rtl/>
        </w:rPr>
        <w:t xml:space="preserve"> לא הפר ו/או יפר זכויות יוצרים ו/או פטנט ו/או סוד מסחרי כלשהו, ולא יפגע בזכות כלשהי של צד ג'.</w:t>
      </w:r>
    </w:p>
    <w:p w:rsidR="00BD6429" w:rsidRPr="009711D6" w:rsidRDefault="00BD6429" w:rsidP="002667FA">
      <w:pPr>
        <w:pStyle w:val="AlphaList1"/>
        <w:numPr>
          <w:ilvl w:val="0"/>
          <w:numId w:val="112"/>
        </w:numPr>
        <w:rPr>
          <w:rtl/>
        </w:rPr>
      </w:pPr>
      <w:r>
        <w:rPr>
          <w:rFonts w:hint="cs"/>
          <w:rtl/>
        </w:rPr>
        <w:t xml:space="preserve">הספק מצהיר כי הינו יצרן/מפיץ מורשה בישראל מטעם יצרן רכיבי </w:t>
      </w:r>
      <w:r w:rsidR="000B7677">
        <w:rPr>
          <w:rFonts w:hint="cs"/>
          <w:rtl/>
        </w:rPr>
        <w:t>המוצר המוצע.</w:t>
      </w:r>
    </w:p>
    <w:p w:rsidR="00BD6429" w:rsidRPr="003E3195" w:rsidRDefault="00BD6429" w:rsidP="002667FA">
      <w:pPr>
        <w:pStyle w:val="NumberList0"/>
        <w:numPr>
          <w:ilvl w:val="0"/>
          <w:numId w:val="92"/>
        </w:numPr>
        <w:rPr>
          <w:b/>
          <w:bCs/>
          <w:rtl/>
        </w:rPr>
      </w:pPr>
      <w:r w:rsidRPr="003E3195">
        <w:rPr>
          <w:rFonts w:hint="cs"/>
          <w:b/>
          <w:bCs/>
          <w:rtl/>
        </w:rPr>
        <w:t>איסור הסבה</w:t>
      </w:r>
    </w:p>
    <w:p w:rsidR="00BD6429" w:rsidRPr="009711D6" w:rsidRDefault="00BD6429" w:rsidP="002667FA">
      <w:pPr>
        <w:pStyle w:val="AlphaList1"/>
        <w:numPr>
          <w:ilvl w:val="0"/>
          <w:numId w:val="113"/>
        </w:numPr>
        <w:rPr>
          <w:rtl/>
        </w:rPr>
      </w:pPr>
      <w:r w:rsidRPr="009711D6">
        <w:rPr>
          <w:rFonts w:hint="cs"/>
          <w:rtl/>
        </w:rPr>
        <w:t xml:space="preserve">מוצהר ומוסכם בזה כי חל איסור מוחלט על הספק להמחות או להסב זכות מזכויותיו </w:t>
      </w:r>
      <w:r>
        <w:rPr>
          <w:rFonts w:hint="cs"/>
          <w:rtl/>
        </w:rPr>
        <w:t xml:space="preserve">או חובה מחובותיו </w:t>
      </w:r>
      <w:r w:rsidRPr="009711D6">
        <w:rPr>
          <w:rFonts w:hint="cs"/>
          <w:rtl/>
        </w:rPr>
        <w:t xml:space="preserve">על פי </w:t>
      </w:r>
      <w:r>
        <w:rPr>
          <w:rFonts w:hint="cs"/>
          <w:rtl/>
        </w:rPr>
        <w:t>חוזה</w:t>
      </w:r>
      <w:r w:rsidRPr="009711D6">
        <w:rPr>
          <w:rFonts w:hint="cs"/>
          <w:rtl/>
        </w:rPr>
        <w:t xml:space="preserve"> זה או את ביצוע האמור בו או חלקו לאחרים, ללא אישור מראש ובכתב על ידי המ</w:t>
      </w:r>
      <w:r>
        <w:rPr>
          <w:rFonts w:hint="cs"/>
          <w:rtl/>
        </w:rPr>
        <w:t>שרד</w:t>
      </w:r>
      <w:r w:rsidRPr="009711D6">
        <w:rPr>
          <w:rFonts w:hint="cs"/>
          <w:rtl/>
        </w:rPr>
        <w:t>.</w:t>
      </w:r>
    </w:p>
    <w:p w:rsidR="00BD6429" w:rsidRPr="009711D6" w:rsidRDefault="00BD6429" w:rsidP="002667FA">
      <w:pPr>
        <w:pStyle w:val="AlphaList1"/>
        <w:numPr>
          <w:ilvl w:val="0"/>
          <w:numId w:val="113"/>
        </w:numPr>
        <w:rPr>
          <w:sz w:val="24"/>
          <w:rtl/>
        </w:rPr>
      </w:pPr>
      <w:r>
        <w:rPr>
          <w:rFonts w:hint="cs"/>
          <w:rtl/>
        </w:rPr>
        <w:t>המשרד יהיה רשאי</w:t>
      </w:r>
      <w:r w:rsidRPr="009711D6">
        <w:rPr>
          <w:rFonts w:hint="cs"/>
          <w:rtl/>
        </w:rPr>
        <w:t xml:space="preserve"> לראות בהקצאה ו/או בהעברת מניות של הספק או מי ממרכיביו, שיהיה בהם משום העברת שליטה בתאגיד הספק או מי ממרכיביו, ו/או מכירה ו/או העברה בדרך אחרת </w:t>
      </w:r>
      <w:r w:rsidRPr="009711D6">
        <w:rPr>
          <w:rFonts w:hint="cs"/>
          <w:sz w:val="24"/>
          <w:rtl/>
        </w:rPr>
        <w:t>של השליטה בספק, משום העברת זכויות</w:t>
      </w:r>
      <w:r>
        <w:rPr>
          <w:rFonts w:hint="cs"/>
          <w:sz w:val="24"/>
          <w:rtl/>
        </w:rPr>
        <w:t xml:space="preserve"> או חובות</w:t>
      </w:r>
      <w:r w:rsidRPr="009711D6">
        <w:rPr>
          <w:rFonts w:hint="cs"/>
          <w:sz w:val="24"/>
          <w:rtl/>
        </w:rPr>
        <w:t xml:space="preserve"> על פי </w:t>
      </w:r>
      <w:r>
        <w:rPr>
          <w:rFonts w:hint="cs"/>
          <w:sz w:val="24"/>
          <w:rtl/>
        </w:rPr>
        <w:t>חוזה</w:t>
      </w:r>
      <w:r w:rsidRPr="009711D6">
        <w:rPr>
          <w:rFonts w:hint="cs"/>
          <w:sz w:val="24"/>
          <w:rtl/>
        </w:rPr>
        <w:t xml:space="preserve"> זה</w:t>
      </w:r>
      <w:r>
        <w:rPr>
          <w:rFonts w:hint="cs"/>
          <w:sz w:val="24"/>
          <w:rtl/>
        </w:rPr>
        <w:t xml:space="preserve">. </w:t>
      </w:r>
      <w:r w:rsidRPr="009711D6">
        <w:rPr>
          <w:rFonts w:hint="cs"/>
          <w:sz w:val="24"/>
          <w:rtl/>
        </w:rPr>
        <w:t>על הספק להודיע למ</w:t>
      </w:r>
      <w:r>
        <w:rPr>
          <w:rFonts w:hint="cs"/>
          <w:sz w:val="24"/>
          <w:rtl/>
        </w:rPr>
        <w:t>שרד</w:t>
      </w:r>
      <w:r w:rsidRPr="009711D6">
        <w:rPr>
          <w:rFonts w:hint="cs"/>
          <w:sz w:val="24"/>
          <w:rtl/>
        </w:rPr>
        <w:t xml:space="preserve"> על כל פעולה כאמור בסעיף </w:t>
      </w:r>
      <w:r>
        <w:rPr>
          <w:rFonts w:hint="cs"/>
          <w:sz w:val="24"/>
          <w:rtl/>
        </w:rPr>
        <w:t xml:space="preserve">זה </w:t>
      </w:r>
      <w:r w:rsidRPr="009711D6">
        <w:rPr>
          <w:rFonts w:hint="cs"/>
          <w:sz w:val="24"/>
          <w:rtl/>
        </w:rPr>
        <w:t xml:space="preserve">עם ביצוע הפעולה </w:t>
      </w:r>
      <w:r>
        <w:rPr>
          <w:rFonts w:hint="cs"/>
          <w:sz w:val="24"/>
          <w:rtl/>
        </w:rPr>
        <w:t>והמשרד</w:t>
      </w:r>
      <w:r w:rsidRPr="009711D6">
        <w:rPr>
          <w:rFonts w:hint="cs"/>
          <w:sz w:val="24"/>
          <w:rtl/>
        </w:rPr>
        <w:t xml:space="preserve"> </w:t>
      </w:r>
      <w:r>
        <w:rPr>
          <w:rFonts w:hint="cs"/>
          <w:sz w:val="24"/>
          <w:rtl/>
        </w:rPr>
        <w:t>י</w:t>
      </w:r>
      <w:r w:rsidRPr="009711D6">
        <w:rPr>
          <w:rFonts w:hint="cs"/>
          <w:sz w:val="24"/>
          <w:rtl/>
        </w:rPr>
        <w:t>ודיע לספק בכתב תוך מתן ארכה של 30 יום, אם בכוונת</w:t>
      </w:r>
      <w:r>
        <w:rPr>
          <w:rFonts w:hint="cs"/>
          <w:sz w:val="24"/>
          <w:rtl/>
        </w:rPr>
        <w:t>ו</w:t>
      </w:r>
      <w:r w:rsidRPr="009711D6">
        <w:rPr>
          <w:rFonts w:hint="cs"/>
          <w:sz w:val="24"/>
          <w:rtl/>
        </w:rPr>
        <w:t xml:space="preserve"> לראות בפעולה העברת זכויות</w:t>
      </w:r>
      <w:r>
        <w:rPr>
          <w:rFonts w:hint="cs"/>
          <w:sz w:val="24"/>
          <w:rtl/>
        </w:rPr>
        <w:t xml:space="preserve"> או חובות</w:t>
      </w:r>
      <w:r w:rsidRPr="009711D6">
        <w:rPr>
          <w:rFonts w:hint="cs"/>
          <w:sz w:val="24"/>
          <w:rtl/>
        </w:rPr>
        <w:t xml:space="preserve"> כאמור בסעיף זה.</w:t>
      </w:r>
    </w:p>
    <w:p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התחייבויות הספק הזוכה</w:t>
      </w:r>
    </w:p>
    <w:p w:rsidR="00BD6429" w:rsidRPr="00937C6B" w:rsidRDefault="00BD6429" w:rsidP="002667FA">
      <w:pPr>
        <w:pStyle w:val="AlphaList1"/>
        <w:numPr>
          <w:ilvl w:val="0"/>
          <w:numId w:val="114"/>
        </w:numPr>
        <w:rPr>
          <w:rtl/>
        </w:rPr>
      </w:pPr>
      <w:r w:rsidRPr="00937C6B">
        <w:rPr>
          <w:rFonts w:hint="cs"/>
          <w:rtl/>
        </w:rPr>
        <w:t xml:space="preserve">בהסתמך על הצהרותיו של הספק והתחייבויותיו על פי חוזה זה, המשרד מוסר בזה לספק והספק מקבל על עצמו לספק את הטובין והשירותים באופן שיענה על צרכי המשרד בהתאם לנדרש </w:t>
      </w:r>
      <w:r w:rsidRPr="00937C6B">
        <w:rPr>
          <w:rFonts w:hint="cs"/>
          <w:rtl/>
        </w:rPr>
        <w:lastRenderedPageBreak/>
        <w:t>במסמכי המכרז</w:t>
      </w:r>
      <w:r>
        <w:rPr>
          <w:rFonts w:hint="cs"/>
          <w:rtl/>
        </w:rPr>
        <w:t>,</w:t>
      </w:r>
      <w:r w:rsidRPr="00937C6B">
        <w:rPr>
          <w:rFonts w:hint="cs"/>
          <w:rtl/>
        </w:rPr>
        <w:t xml:space="preserve"> </w:t>
      </w:r>
      <w:r>
        <w:rPr>
          <w:rFonts w:hint="cs"/>
          <w:rtl/>
        </w:rPr>
        <w:t>הצעת הספק, תכנית העבודה המאושרת על ידי המשרד והנחיות מנהל הפרויקט מטעם המשרד כפי שיועברו אליו מעת לעת</w:t>
      </w:r>
      <w:r w:rsidRPr="00937C6B">
        <w:rPr>
          <w:rFonts w:hint="cs"/>
          <w:sz w:val="24"/>
          <w:rtl/>
        </w:rPr>
        <w:t>;</w:t>
      </w:r>
    </w:p>
    <w:p w:rsidR="00BD6429" w:rsidRPr="009711D6" w:rsidRDefault="00BD6429" w:rsidP="002667FA">
      <w:pPr>
        <w:pStyle w:val="AlphaList1"/>
        <w:numPr>
          <w:ilvl w:val="0"/>
          <w:numId w:val="114"/>
        </w:numPr>
        <w:rPr>
          <w:sz w:val="24"/>
          <w:rtl/>
        </w:rPr>
      </w:pPr>
      <w:r w:rsidRPr="009711D6">
        <w:rPr>
          <w:rFonts w:hint="cs"/>
          <w:rtl/>
        </w:rPr>
        <w:t>הספק</w:t>
      </w:r>
      <w:r w:rsidRPr="009711D6">
        <w:rPr>
          <w:rFonts w:hint="cs"/>
          <w:sz w:val="24"/>
          <w:rtl/>
        </w:rPr>
        <w:t xml:space="preserve"> יספק את הטובין והשירותים בהתאם למוגדר ב</w:t>
      </w:r>
      <w:r>
        <w:rPr>
          <w:rFonts w:hint="cs"/>
          <w:sz w:val="24"/>
          <w:rtl/>
        </w:rPr>
        <w:t>מסמכי המכרז</w:t>
      </w:r>
      <w:r w:rsidRPr="009711D6">
        <w:rPr>
          <w:rFonts w:hint="cs"/>
          <w:sz w:val="24"/>
          <w:rtl/>
        </w:rPr>
        <w:t xml:space="preserve"> ובהצעת הספק, לשביעות </w:t>
      </w:r>
      <w:r>
        <w:rPr>
          <w:rFonts w:hint="cs"/>
          <w:sz w:val="24"/>
          <w:rtl/>
        </w:rPr>
        <w:t>רצונו המוחלטת של המשרד</w:t>
      </w:r>
      <w:r w:rsidRPr="009711D6">
        <w:rPr>
          <w:rFonts w:hint="cs"/>
          <w:sz w:val="24"/>
          <w:rtl/>
        </w:rPr>
        <w:t>;</w:t>
      </w:r>
    </w:p>
    <w:p w:rsidR="00BD6429" w:rsidRPr="009711D6" w:rsidRDefault="00BD6429" w:rsidP="002667FA">
      <w:pPr>
        <w:pStyle w:val="AlphaList1"/>
        <w:numPr>
          <w:ilvl w:val="0"/>
          <w:numId w:val="114"/>
        </w:numPr>
        <w:rPr>
          <w:sz w:val="24"/>
          <w:rtl/>
        </w:rPr>
      </w:pPr>
      <w:r w:rsidRPr="009711D6">
        <w:rPr>
          <w:rFonts w:hint="cs"/>
          <w:rtl/>
        </w:rPr>
        <w:t>הספק יספק</w:t>
      </w:r>
      <w:r w:rsidRPr="009711D6">
        <w:rPr>
          <w:rFonts w:hint="cs"/>
          <w:sz w:val="24"/>
          <w:rtl/>
        </w:rPr>
        <w:t xml:space="preserve"> את הטובין והשירותים בנאמנות, במומחיות ובמקצועיות הטובה ביותר והוא יישא באחריות הבלעדית לטיב הטובין </w:t>
      </w:r>
      <w:r>
        <w:rPr>
          <w:rFonts w:hint="cs"/>
          <w:sz w:val="24"/>
          <w:rtl/>
        </w:rPr>
        <w:t>ו</w:t>
      </w:r>
      <w:r w:rsidRPr="009711D6">
        <w:rPr>
          <w:rFonts w:hint="cs"/>
          <w:sz w:val="24"/>
          <w:rtl/>
        </w:rPr>
        <w:t>השירות</w:t>
      </w:r>
      <w:r>
        <w:rPr>
          <w:rFonts w:hint="cs"/>
          <w:sz w:val="24"/>
          <w:rtl/>
        </w:rPr>
        <w:t>ים</w:t>
      </w:r>
      <w:r w:rsidRPr="009711D6">
        <w:rPr>
          <w:rFonts w:hint="cs"/>
          <w:sz w:val="24"/>
          <w:rtl/>
        </w:rPr>
        <w:t>, איכות</w:t>
      </w:r>
      <w:r>
        <w:rPr>
          <w:rFonts w:hint="cs"/>
          <w:sz w:val="24"/>
          <w:rtl/>
        </w:rPr>
        <w:t>ם</w:t>
      </w:r>
      <w:r w:rsidRPr="009711D6">
        <w:rPr>
          <w:rFonts w:hint="cs"/>
          <w:sz w:val="24"/>
          <w:rtl/>
        </w:rPr>
        <w:t xml:space="preserve"> ותוצאותי</w:t>
      </w:r>
      <w:r>
        <w:rPr>
          <w:rFonts w:hint="cs"/>
          <w:sz w:val="24"/>
          <w:rtl/>
        </w:rPr>
        <w:t>הם</w:t>
      </w:r>
      <w:r w:rsidRPr="009711D6">
        <w:rPr>
          <w:rFonts w:hint="cs"/>
          <w:sz w:val="24"/>
          <w:rtl/>
        </w:rPr>
        <w:t>;</w:t>
      </w:r>
    </w:p>
    <w:p w:rsidR="00BD6429" w:rsidRPr="009711D6" w:rsidRDefault="00BD6429" w:rsidP="002667FA">
      <w:pPr>
        <w:pStyle w:val="AlphaList1"/>
        <w:numPr>
          <w:ilvl w:val="0"/>
          <w:numId w:val="114"/>
        </w:numPr>
        <w:rPr>
          <w:sz w:val="24"/>
          <w:rtl/>
        </w:rPr>
      </w:pPr>
      <w:r w:rsidRPr="009711D6">
        <w:rPr>
          <w:rFonts w:hint="cs"/>
          <w:rtl/>
        </w:rPr>
        <w:t>הספק יבצע</w:t>
      </w:r>
      <w:r w:rsidRPr="009711D6">
        <w:rPr>
          <w:rFonts w:hint="cs"/>
          <w:sz w:val="24"/>
          <w:rtl/>
        </w:rPr>
        <w:t xml:space="preserve"> התאמות, שינויים ושיפורים בעתיד לפי דרישות המ</w:t>
      </w:r>
      <w:r>
        <w:rPr>
          <w:rFonts w:hint="cs"/>
          <w:sz w:val="24"/>
          <w:rtl/>
        </w:rPr>
        <w:t>שרד</w:t>
      </w:r>
      <w:r w:rsidRPr="009711D6">
        <w:rPr>
          <w:rFonts w:hint="cs"/>
          <w:sz w:val="24"/>
          <w:rtl/>
        </w:rPr>
        <w:t xml:space="preserve"> בהתאם להוראות </w:t>
      </w:r>
      <w:r>
        <w:rPr>
          <w:rFonts w:hint="cs"/>
          <w:sz w:val="24"/>
          <w:rtl/>
        </w:rPr>
        <w:t>חוזה</w:t>
      </w:r>
      <w:r w:rsidRPr="009711D6">
        <w:rPr>
          <w:rFonts w:hint="cs"/>
          <w:sz w:val="24"/>
          <w:rtl/>
        </w:rPr>
        <w:t xml:space="preserve"> זה;</w:t>
      </w:r>
    </w:p>
    <w:p w:rsidR="00BD6429" w:rsidRPr="009711D6" w:rsidRDefault="00BD6429" w:rsidP="002667FA">
      <w:pPr>
        <w:pStyle w:val="AlphaList1"/>
        <w:numPr>
          <w:ilvl w:val="0"/>
          <w:numId w:val="114"/>
        </w:numPr>
        <w:rPr>
          <w:sz w:val="24"/>
          <w:rtl/>
        </w:rPr>
      </w:pPr>
      <w:r w:rsidRPr="009711D6">
        <w:rPr>
          <w:rFonts w:hint="cs"/>
          <w:rtl/>
        </w:rPr>
        <w:t>הספק יספק</w:t>
      </w:r>
      <w:r w:rsidRPr="009711D6">
        <w:rPr>
          <w:rFonts w:hint="cs"/>
          <w:sz w:val="24"/>
          <w:rtl/>
        </w:rPr>
        <w:t xml:space="preserve"> אחריות, שירות ותחזוקה, בזמנים ובמועדים כפי שנקבעו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w:t>
      </w:r>
      <w:r>
        <w:rPr>
          <w:rFonts w:hint="cs"/>
          <w:sz w:val="24"/>
          <w:rtl/>
        </w:rPr>
        <w:t>חוזה</w:t>
      </w:r>
      <w:r w:rsidRPr="009711D6">
        <w:rPr>
          <w:rFonts w:hint="cs"/>
          <w:sz w:val="24"/>
          <w:rtl/>
        </w:rPr>
        <w:t xml:space="preserve"> זה;</w:t>
      </w:r>
    </w:p>
    <w:p w:rsidR="00BD6429" w:rsidRPr="009711D6" w:rsidRDefault="00BD6429" w:rsidP="002667FA">
      <w:pPr>
        <w:pStyle w:val="AlphaList1"/>
        <w:numPr>
          <w:ilvl w:val="0"/>
          <w:numId w:val="114"/>
        </w:numPr>
        <w:rPr>
          <w:sz w:val="24"/>
          <w:rtl/>
        </w:rPr>
      </w:pPr>
      <w:r w:rsidRPr="009711D6">
        <w:rPr>
          <w:rFonts w:hint="cs"/>
          <w:rtl/>
        </w:rPr>
        <w:t>הספק יעמוד</w:t>
      </w:r>
      <w:r w:rsidRPr="009711D6">
        <w:rPr>
          <w:rFonts w:hint="cs"/>
          <w:sz w:val="24"/>
          <w:rtl/>
        </w:rPr>
        <w:t xml:space="preserve"> בלוח הזמנים כמפורט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ובהצעת הספק ויעמיד לרשות המ</w:t>
      </w:r>
      <w:r>
        <w:rPr>
          <w:rFonts w:hint="cs"/>
          <w:sz w:val="24"/>
          <w:rtl/>
        </w:rPr>
        <w:t>שרד</w:t>
      </w:r>
      <w:r w:rsidRPr="009711D6">
        <w:rPr>
          <w:rFonts w:hint="cs"/>
          <w:sz w:val="24"/>
          <w:rtl/>
        </w:rPr>
        <w:t xml:space="preserve"> את כל האמצעים הדרושים לאספקת הטובין והשירותים בזמינות, בהיקף ובתנאים המתחייבים מלוחות הזמנים שנקבעו;</w:t>
      </w:r>
    </w:p>
    <w:p w:rsidR="00BD6429" w:rsidRPr="009711D6" w:rsidRDefault="00BD6429" w:rsidP="002667FA">
      <w:pPr>
        <w:pStyle w:val="AlphaList1"/>
        <w:numPr>
          <w:ilvl w:val="0"/>
          <w:numId w:val="114"/>
        </w:numPr>
        <w:rPr>
          <w:sz w:val="24"/>
          <w:rtl/>
        </w:rPr>
      </w:pPr>
      <w:r w:rsidRPr="009711D6">
        <w:rPr>
          <w:rFonts w:hint="cs"/>
          <w:rtl/>
        </w:rPr>
        <w:t>הספק ייתן</w:t>
      </w:r>
      <w:r w:rsidRPr="009711D6">
        <w:rPr>
          <w:rFonts w:hint="cs"/>
          <w:sz w:val="24"/>
          <w:rtl/>
        </w:rPr>
        <w:t xml:space="preserve"> דיווח שוטף בכתב ובעל פה </w:t>
      </w:r>
      <w:r>
        <w:rPr>
          <w:rFonts w:hint="cs"/>
          <w:sz w:val="24"/>
          <w:rtl/>
        </w:rPr>
        <w:t>למשרד</w:t>
      </w:r>
      <w:r w:rsidRPr="009711D6">
        <w:rPr>
          <w:rFonts w:hint="cs"/>
          <w:sz w:val="24"/>
          <w:rtl/>
        </w:rPr>
        <w:t xml:space="preserve"> ולנציגי</w:t>
      </w:r>
      <w:r>
        <w:rPr>
          <w:rFonts w:hint="cs"/>
          <w:sz w:val="24"/>
          <w:rtl/>
        </w:rPr>
        <w:t>ו</w:t>
      </w:r>
      <w:r w:rsidRPr="009711D6">
        <w:rPr>
          <w:rFonts w:hint="cs"/>
          <w:sz w:val="24"/>
          <w:rtl/>
        </w:rPr>
        <w:t xml:space="preserve"> בכל הקשור לאספקת הטובין והשירותים במסגרת </w:t>
      </w:r>
      <w:r>
        <w:rPr>
          <w:rFonts w:hint="cs"/>
          <w:sz w:val="24"/>
          <w:rtl/>
        </w:rPr>
        <w:t>חוזה</w:t>
      </w:r>
      <w:r w:rsidRPr="009711D6">
        <w:rPr>
          <w:rFonts w:hint="cs"/>
          <w:sz w:val="24"/>
          <w:rtl/>
        </w:rPr>
        <w:t xml:space="preserve"> זה;</w:t>
      </w:r>
    </w:p>
    <w:p w:rsidR="00BD6429" w:rsidRPr="009711D6" w:rsidRDefault="00BD6429" w:rsidP="002667FA">
      <w:pPr>
        <w:pStyle w:val="AlphaList1"/>
        <w:numPr>
          <w:ilvl w:val="0"/>
          <w:numId w:val="114"/>
        </w:numPr>
        <w:rPr>
          <w:sz w:val="24"/>
          <w:rtl/>
        </w:rPr>
      </w:pPr>
      <w:r w:rsidRPr="009711D6">
        <w:rPr>
          <w:rFonts w:hint="cs"/>
          <w:rtl/>
        </w:rPr>
        <w:t>מבלי</w:t>
      </w:r>
      <w:r w:rsidRPr="009711D6">
        <w:rPr>
          <w:rFonts w:hint="cs"/>
          <w:sz w:val="24"/>
          <w:rtl/>
        </w:rPr>
        <w:t xml:space="preserve"> לגרוע מכלליות האמור לעיל, מתחייב הספק לקיים את ה</w:t>
      </w:r>
      <w:r>
        <w:rPr>
          <w:rFonts w:hint="cs"/>
          <w:sz w:val="24"/>
          <w:rtl/>
        </w:rPr>
        <w:t>חוזה</w:t>
      </w:r>
      <w:r w:rsidRPr="009711D6">
        <w:rPr>
          <w:rFonts w:hint="cs"/>
          <w:sz w:val="24"/>
          <w:rtl/>
        </w:rPr>
        <w:t xml:space="preserve"> בתום לב ובנאמנות ולעשות את כל הנדרש והסביר שבנסיבות העניין היו נעשים לשם אספקת הטובין והשירותים.</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שלבי הביצוע ומועדיהם</w:t>
      </w:r>
    </w:p>
    <w:p w:rsidR="00BD6429" w:rsidRPr="0099762C" w:rsidRDefault="00BD6429" w:rsidP="002667FA">
      <w:pPr>
        <w:pStyle w:val="AlphaList1"/>
        <w:numPr>
          <w:ilvl w:val="0"/>
          <w:numId w:val="115"/>
        </w:numPr>
      </w:pPr>
      <w:r w:rsidRPr="009711D6">
        <w:rPr>
          <w:rFonts w:hint="cs"/>
          <w:rtl/>
        </w:rPr>
        <w:t>תקופת ה</w:t>
      </w:r>
      <w:r>
        <w:rPr>
          <w:rFonts w:hint="cs"/>
          <w:rtl/>
        </w:rPr>
        <w:t>חוזה</w:t>
      </w:r>
      <w:r w:rsidRPr="009711D6">
        <w:rPr>
          <w:rFonts w:hint="cs"/>
          <w:rtl/>
        </w:rPr>
        <w:t xml:space="preserve"> </w:t>
      </w:r>
      <w:r>
        <w:rPr>
          <w:rFonts w:hint="cs"/>
          <w:rtl/>
        </w:rPr>
        <w:t>הנה מיום _____________ עד תום תקופה בת 12 חודשים אשר תחל</w:t>
      </w:r>
      <w:r w:rsidRPr="0099762C">
        <w:rPr>
          <w:rFonts w:hint="cs"/>
          <w:rtl/>
        </w:rPr>
        <w:t xml:space="preserve"> </w:t>
      </w:r>
      <w:r>
        <w:rPr>
          <w:rFonts w:hint="cs"/>
          <w:rtl/>
        </w:rPr>
        <w:t xml:space="preserve">מהמועד בו מסר המשרד אישור בכתב כי תקופת ההרצה </w:t>
      </w:r>
      <w:r w:rsidR="000B7677">
        <w:rPr>
          <w:rFonts w:hint="cs"/>
          <w:rtl/>
        </w:rPr>
        <w:t>המוצר המוצע</w:t>
      </w:r>
      <w:r w:rsidR="00897AE2">
        <w:rPr>
          <w:rFonts w:hint="cs"/>
          <w:rtl/>
        </w:rPr>
        <w:t xml:space="preserve"> </w:t>
      </w:r>
      <w:r>
        <w:rPr>
          <w:rFonts w:hint="cs"/>
          <w:rtl/>
        </w:rPr>
        <w:t xml:space="preserve">על כל רכיביו הסתיימה בהצלחה </w:t>
      </w:r>
      <w:r w:rsidR="000B7677">
        <w:rPr>
          <w:rFonts w:hint="cs"/>
          <w:rtl/>
        </w:rPr>
        <w:t>המוצר הותקן ו</w:t>
      </w:r>
      <w:r>
        <w:rPr>
          <w:rFonts w:hint="cs"/>
          <w:rtl/>
        </w:rPr>
        <w:t>מומש כנדרש במסמכי המכרז ולשביעות רצונו המלאה של המשרד.</w:t>
      </w:r>
    </w:p>
    <w:p w:rsidR="00BD6429" w:rsidRPr="009711D6" w:rsidRDefault="00BD6429" w:rsidP="002667FA">
      <w:pPr>
        <w:pStyle w:val="AlphaList1"/>
        <w:numPr>
          <w:ilvl w:val="0"/>
          <w:numId w:val="115"/>
        </w:numPr>
      </w:pPr>
      <w:r w:rsidRPr="006C3483">
        <w:rPr>
          <w:rFonts w:hint="cs"/>
          <w:sz w:val="24"/>
          <w:rtl/>
        </w:rPr>
        <w:t>הספק יספק את הטובין והשירותים ויתקינם לשביעות רצון המשרד</w:t>
      </w:r>
      <w:r>
        <w:rPr>
          <w:rFonts w:hint="cs"/>
          <w:sz w:val="24"/>
          <w:rtl/>
        </w:rPr>
        <w:t>,</w:t>
      </w:r>
      <w:r w:rsidRPr="006C3483">
        <w:rPr>
          <w:rFonts w:hint="cs"/>
          <w:sz w:val="24"/>
          <w:rtl/>
        </w:rPr>
        <w:t xml:space="preserve"> בהתאם לתוכנית העבודה</w:t>
      </w:r>
      <w:r>
        <w:rPr>
          <w:rFonts w:hint="cs"/>
          <w:sz w:val="24"/>
          <w:rtl/>
        </w:rPr>
        <w:t xml:space="preserve"> המאושרת על ידי המשרד </w:t>
      </w:r>
      <w:r w:rsidRPr="0099762C">
        <w:rPr>
          <w:rFonts w:hint="cs"/>
          <w:sz w:val="24"/>
          <w:rtl/>
        </w:rPr>
        <w:t>ו</w:t>
      </w:r>
      <w:r w:rsidR="00EF449E">
        <w:rPr>
          <w:rFonts w:hint="cs"/>
          <w:sz w:val="24"/>
          <w:rtl/>
        </w:rPr>
        <w:t>י</w:t>
      </w:r>
      <w:r w:rsidRPr="0099762C">
        <w:rPr>
          <w:rFonts w:hint="cs"/>
          <w:sz w:val="24"/>
          <w:rtl/>
        </w:rPr>
        <w:t>יתן את כל השירותים הנלווים במלואם ובמועדם, בהתאם למוגדר ב</w:t>
      </w:r>
      <w:r>
        <w:rPr>
          <w:rFonts w:hint="cs"/>
          <w:sz w:val="24"/>
          <w:rtl/>
        </w:rPr>
        <w:t>מסמכי ה</w:t>
      </w:r>
      <w:r w:rsidRPr="0099762C">
        <w:rPr>
          <w:rFonts w:hint="cs"/>
          <w:sz w:val="24"/>
          <w:rtl/>
        </w:rPr>
        <w:t>מכרז;</w:t>
      </w:r>
    </w:p>
    <w:p w:rsidR="00BD6429" w:rsidRPr="009711D6" w:rsidRDefault="00BD6429" w:rsidP="002667FA">
      <w:pPr>
        <w:pStyle w:val="AlphaList1"/>
        <w:numPr>
          <w:ilvl w:val="0"/>
          <w:numId w:val="115"/>
        </w:numPr>
        <w:rPr>
          <w:sz w:val="24"/>
          <w:rtl/>
        </w:rPr>
      </w:pPr>
      <w:r w:rsidRPr="009711D6">
        <w:rPr>
          <w:rFonts w:hint="cs"/>
          <w:sz w:val="24"/>
          <w:rtl/>
        </w:rPr>
        <w:t>הספק יעמוד במועדים לגבי ביצוע כל אחת מהמשימות שנקבעו ויקבעו לו במסגרת אספקת הטובין ומתן השירותים שב</w:t>
      </w:r>
      <w:r>
        <w:rPr>
          <w:rFonts w:hint="cs"/>
          <w:sz w:val="24"/>
          <w:rtl/>
        </w:rPr>
        <w:t>חוזה</w:t>
      </w:r>
      <w:r w:rsidRPr="009711D6">
        <w:rPr>
          <w:rFonts w:hint="cs"/>
          <w:sz w:val="24"/>
          <w:rtl/>
        </w:rPr>
        <w:t xml:space="preserve"> זה;</w:t>
      </w:r>
    </w:p>
    <w:p w:rsidR="00BD6429" w:rsidRPr="00476B01" w:rsidRDefault="00BD6429" w:rsidP="002667FA">
      <w:pPr>
        <w:pStyle w:val="AlphaList1"/>
        <w:numPr>
          <w:ilvl w:val="0"/>
          <w:numId w:val="115"/>
        </w:numPr>
        <w:rPr>
          <w:sz w:val="24"/>
          <w:rtl/>
        </w:rPr>
      </w:pPr>
      <w:r w:rsidRPr="00476B01">
        <w:rPr>
          <w:rFonts w:hint="cs"/>
          <w:sz w:val="24"/>
          <w:rtl/>
        </w:rPr>
        <w:t xml:space="preserve">הספק אינו רשאי לסטות מלוח הזמנים </w:t>
      </w:r>
      <w:r w:rsidR="00A154BC">
        <w:rPr>
          <w:rFonts w:hint="cs"/>
          <w:sz w:val="24"/>
          <w:rtl/>
        </w:rPr>
        <w:t>כאמור</w:t>
      </w:r>
      <w:r w:rsidRPr="00476B01">
        <w:rPr>
          <w:rFonts w:hint="cs"/>
          <w:sz w:val="24"/>
          <w:rtl/>
        </w:rPr>
        <w:t>;</w:t>
      </w:r>
    </w:p>
    <w:p w:rsidR="00BD6429" w:rsidRPr="009711D6" w:rsidRDefault="00BD6429" w:rsidP="002667FA">
      <w:pPr>
        <w:pStyle w:val="AlphaList1"/>
        <w:numPr>
          <w:ilvl w:val="0"/>
          <w:numId w:val="115"/>
        </w:numPr>
        <w:rPr>
          <w:sz w:val="24"/>
          <w:rtl/>
        </w:rPr>
      </w:pPr>
      <w:r w:rsidRPr="009711D6">
        <w:rPr>
          <w:rFonts w:hint="cs"/>
          <w:sz w:val="24"/>
          <w:rtl/>
        </w:rPr>
        <w:t>מוסכם ומוצהר בזה כי אי-עמידה של הספק בכל אחד מהמועדים הנקובים לביצוע כל אחת מהמשימות במסגרת ה</w:t>
      </w:r>
      <w:r>
        <w:rPr>
          <w:rFonts w:hint="cs"/>
          <w:sz w:val="24"/>
          <w:rtl/>
        </w:rPr>
        <w:t>חוזה</w:t>
      </w:r>
      <w:r w:rsidRPr="009711D6">
        <w:rPr>
          <w:rFonts w:hint="cs"/>
          <w:sz w:val="24"/>
          <w:rtl/>
        </w:rPr>
        <w:t xml:space="preserve"> (להלן</w:t>
      </w:r>
      <w:r>
        <w:rPr>
          <w:rFonts w:hint="cs"/>
          <w:sz w:val="24"/>
          <w:rtl/>
        </w:rPr>
        <w:t>:</w:t>
      </w:r>
      <w:r w:rsidRPr="009711D6">
        <w:rPr>
          <w:rFonts w:hint="cs"/>
          <w:sz w:val="24"/>
          <w:rtl/>
        </w:rPr>
        <w:t xml:space="preserve"> "</w:t>
      </w:r>
      <w:r w:rsidRPr="006C3483">
        <w:rPr>
          <w:rFonts w:hint="cs"/>
          <w:b/>
          <w:bCs/>
          <w:sz w:val="24"/>
          <w:rtl/>
        </w:rPr>
        <w:t>פיגור</w:t>
      </w:r>
      <w:r w:rsidRPr="009711D6">
        <w:rPr>
          <w:rFonts w:hint="cs"/>
          <w:sz w:val="24"/>
          <w:rtl/>
        </w:rPr>
        <w:t>"), תחשב להפרה יסודית של ה</w:t>
      </w:r>
      <w:r>
        <w:rPr>
          <w:rFonts w:hint="cs"/>
          <w:sz w:val="24"/>
          <w:rtl/>
        </w:rPr>
        <w:t>חוזה</w:t>
      </w:r>
      <w:r w:rsidRPr="009711D6">
        <w:rPr>
          <w:rFonts w:hint="cs"/>
          <w:sz w:val="24"/>
          <w:rtl/>
        </w:rPr>
        <w:t xml:space="preserve"> ותקנה למ</w:t>
      </w:r>
      <w:r>
        <w:rPr>
          <w:rFonts w:hint="cs"/>
          <w:sz w:val="24"/>
          <w:rtl/>
        </w:rPr>
        <w:t>שרד</w:t>
      </w:r>
      <w:r w:rsidRPr="009711D6">
        <w:rPr>
          <w:rFonts w:hint="cs"/>
          <w:sz w:val="24"/>
          <w:rtl/>
        </w:rPr>
        <w:t xml:space="preserve"> את כל הסעדים על פי דין ו/או המפורטים ב</w:t>
      </w:r>
      <w:r>
        <w:rPr>
          <w:rFonts w:hint="cs"/>
          <w:sz w:val="24"/>
          <w:rtl/>
        </w:rPr>
        <w:t>חוזה</w:t>
      </w:r>
      <w:r w:rsidRPr="009711D6">
        <w:rPr>
          <w:rFonts w:hint="cs"/>
          <w:sz w:val="24"/>
          <w:rtl/>
        </w:rPr>
        <w:t xml:space="preserve"> בקשר עם הפרתו היסודית על ידי הספק.</w:t>
      </w:r>
    </w:p>
    <w:p w:rsidR="00BD6429" w:rsidRPr="009711D6" w:rsidRDefault="00BD6429" w:rsidP="002667FA">
      <w:pPr>
        <w:pStyle w:val="AlphaList1"/>
        <w:numPr>
          <w:ilvl w:val="0"/>
          <w:numId w:val="115"/>
        </w:numPr>
        <w:rPr>
          <w:rFonts w:ascii="Arial" w:hAnsi="Arial"/>
          <w:b/>
          <w:sz w:val="24"/>
          <w:rtl/>
        </w:rPr>
      </w:pPr>
      <w:r w:rsidRPr="009711D6">
        <w:rPr>
          <w:rFonts w:ascii="Arial" w:hAnsi="Arial" w:hint="cs"/>
          <w:b/>
          <w:sz w:val="24"/>
          <w:rtl/>
        </w:rPr>
        <w:t>לעניין האמור לעיל איחור ו/או פיגור עקב מעשה או מחדל של הספק, עובדיו או מי מהפועלים מטעמו.</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התחייבויות המשרד</w:t>
      </w:r>
    </w:p>
    <w:p w:rsidR="00BD6429" w:rsidRPr="009711D6" w:rsidRDefault="00BD6429" w:rsidP="00BD6429">
      <w:pPr>
        <w:pStyle w:val="Para1"/>
        <w:rPr>
          <w:rtl/>
        </w:rPr>
      </w:pPr>
      <w:r>
        <w:rPr>
          <w:rFonts w:hint="cs"/>
          <w:rtl/>
        </w:rPr>
        <w:t>המשרד ישלם</w:t>
      </w:r>
      <w:r w:rsidRPr="009711D6">
        <w:rPr>
          <w:rFonts w:hint="cs"/>
          <w:rtl/>
        </w:rPr>
        <w:t xml:space="preserve"> את התמורה בהתאם למפורט בסעיף 10 להלן, בהתאם לקבוע במפרט ובהצעת הספק וביתר הוראות ה</w:t>
      </w:r>
      <w:r>
        <w:rPr>
          <w:rFonts w:hint="cs"/>
          <w:rtl/>
        </w:rPr>
        <w:t>חוזה</w:t>
      </w:r>
      <w:r w:rsidRPr="009711D6">
        <w:rPr>
          <w:rFonts w:hint="cs"/>
          <w:rtl/>
        </w:rPr>
        <w:t xml:space="preserve"> ובכפוף למילוי כל התחייבויות הספק על פי </w:t>
      </w:r>
      <w:r>
        <w:rPr>
          <w:rFonts w:hint="cs"/>
          <w:rtl/>
        </w:rPr>
        <w:t>חוזה</w:t>
      </w:r>
      <w:r w:rsidRPr="009711D6">
        <w:rPr>
          <w:rFonts w:hint="cs"/>
          <w:rtl/>
        </w:rPr>
        <w:t xml:space="preserve"> זה.</w:t>
      </w:r>
    </w:p>
    <w:p w:rsidR="00BD6429" w:rsidRPr="009711D6" w:rsidRDefault="00BD6429" w:rsidP="00BD6429">
      <w:pPr>
        <w:pStyle w:val="Para1"/>
        <w:rPr>
          <w:rtl/>
        </w:rPr>
      </w:pPr>
      <w:r>
        <w:rPr>
          <w:rFonts w:hint="cs"/>
          <w:rtl/>
        </w:rPr>
        <w:t>המשרד ישתף</w:t>
      </w:r>
      <w:r w:rsidRPr="009711D6">
        <w:rPr>
          <w:rFonts w:hint="cs"/>
          <w:rtl/>
        </w:rPr>
        <w:t xml:space="preserve"> פעולה עם הספק על מנת שיתאפשר לו ביצוע התחייבויותיו.</w:t>
      </w:r>
    </w:p>
    <w:p w:rsidR="00BD6429" w:rsidRPr="003E3195" w:rsidRDefault="00BD6429" w:rsidP="002667FA">
      <w:pPr>
        <w:pStyle w:val="NumberList0"/>
        <w:numPr>
          <w:ilvl w:val="0"/>
          <w:numId w:val="92"/>
        </w:numPr>
        <w:rPr>
          <w:b/>
          <w:bCs/>
          <w:rtl/>
        </w:rPr>
      </w:pPr>
      <w:r w:rsidRPr="003E3195">
        <w:rPr>
          <w:rFonts w:hint="cs"/>
          <w:b/>
          <w:bCs/>
          <w:rtl/>
        </w:rPr>
        <w:lastRenderedPageBreak/>
        <w:t>פיקוח, בקרה, דיווח ונהלי עבודה</w:t>
      </w:r>
    </w:p>
    <w:p w:rsidR="00BD6429" w:rsidRPr="009711D6" w:rsidRDefault="00BD6429" w:rsidP="002667FA">
      <w:pPr>
        <w:pStyle w:val="AlphaList1"/>
        <w:numPr>
          <w:ilvl w:val="0"/>
          <w:numId w:val="116"/>
        </w:numPr>
        <w:rPr>
          <w:rtl/>
        </w:rPr>
      </w:pPr>
      <w:r w:rsidRPr="009711D6">
        <w:rPr>
          <w:rFonts w:hint="cs"/>
          <w:rtl/>
        </w:rPr>
        <w:t>מוסכם ומוצהר בזה על הצדדים כי במהלך אספקת הטובין והשירותים ילוו פעולות הספק בפיקוח ובבקרה מטע</w:t>
      </w:r>
      <w:r>
        <w:rPr>
          <w:rFonts w:hint="cs"/>
          <w:rtl/>
        </w:rPr>
        <w:t>ם המשרד.</w:t>
      </w:r>
    </w:p>
    <w:p w:rsidR="00BD6429" w:rsidRPr="009711D6" w:rsidRDefault="00BD6429" w:rsidP="002667FA">
      <w:pPr>
        <w:pStyle w:val="AlphaList1"/>
        <w:numPr>
          <w:ilvl w:val="0"/>
          <w:numId w:val="116"/>
        </w:numPr>
      </w:pPr>
      <w:r w:rsidRPr="009711D6">
        <w:rPr>
          <w:rFonts w:hint="cs"/>
          <w:sz w:val="24"/>
          <w:rtl/>
        </w:rPr>
        <w:t>כל צד ימנה נציג</w:t>
      </w:r>
      <w:r>
        <w:rPr>
          <w:rFonts w:hint="cs"/>
          <w:sz w:val="24"/>
          <w:rtl/>
        </w:rPr>
        <w:t>/ים</w:t>
      </w:r>
      <w:r w:rsidRPr="009711D6">
        <w:rPr>
          <w:rFonts w:hint="cs"/>
          <w:sz w:val="24"/>
          <w:rtl/>
        </w:rPr>
        <w:t xml:space="preserve"> למימוש </w:t>
      </w:r>
      <w:r>
        <w:rPr>
          <w:rFonts w:hint="cs"/>
          <w:sz w:val="24"/>
          <w:rtl/>
        </w:rPr>
        <w:t>חוזה</w:t>
      </w:r>
      <w:r w:rsidRPr="009711D6">
        <w:rPr>
          <w:rFonts w:hint="cs"/>
          <w:sz w:val="24"/>
          <w:rtl/>
        </w:rPr>
        <w:t xml:space="preserve"> זה</w:t>
      </w:r>
      <w:r>
        <w:rPr>
          <w:rFonts w:hint="cs"/>
          <w:sz w:val="24"/>
          <w:rtl/>
        </w:rPr>
        <w:t>:</w:t>
      </w:r>
    </w:p>
    <w:p w:rsidR="00BD6429" w:rsidRPr="009711D6" w:rsidRDefault="00BD6429" w:rsidP="00BD6429">
      <w:pPr>
        <w:pStyle w:val="Para2"/>
        <w:rPr>
          <w:rtl/>
        </w:rPr>
      </w:pPr>
      <w:r w:rsidRPr="009711D6">
        <w:rPr>
          <w:rFonts w:hint="cs"/>
          <w:rtl/>
        </w:rPr>
        <w:t>נציג המ</w:t>
      </w:r>
      <w:r>
        <w:rPr>
          <w:rFonts w:hint="cs"/>
          <w:rtl/>
        </w:rPr>
        <w:t>שרד</w:t>
      </w:r>
      <w:r w:rsidRPr="009711D6">
        <w:rPr>
          <w:rFonts w:hint="cs"/>
          <w:rtl/>
        </w:rPr>
        <w:t xml:space="preserve"> יהיה:</w:t>
      </w:r>
    </w:p>
    <w:p w:rsidR="00BD6429" w:rsidRPr="009711D6" w:rsidRDefault="00BD6429" w:rsidP="00BD6429">
      <w:pPr>
        <w:pStyle w:val="Para2"/>
        <w:rPr>
          <w:rFonts w:ascii="Arial" w:hAnsi="Arial"/>
          <w:b/>
          <w:rtl/>
        </w:rPr>
      </w:pPr>
      <w:r w:rsidRPr="009711D6">
        <w:rPr>
          <w:rFonts w:ascii="Arial" w:hAnsi="Arial" w:hint="cs"/>
          <w:b/>
          <w:rtl/>
        </w:rPr>
        <w:t>גב'\מר __________________</w:t>
      </w:r>
    </w:p>
    <w:p w:rsidR="00BD6429" w:rsidRPr="009711D6" w:rsidRDefault="00BD6429" w:rsidP="00BD6429">
      <w:pPr>
        <w:pStyle w:val="Para2"/>
        <w:rPr>
          <w:rFonts w:ascii="Arial" w:hAnsi="Arial"/>
          <w:b/>
          <w:rtl/>
        </w:rPr>
      </w:pPr>
      <w:r w:rsidRPr="009711D6">
        <w:rPr>
          <w:rFonts w:ascii="Arial" w:hAnsi="Arial" w:hint="cs"/>
          <w:b/>
          <w:rtl/>
        </w:rPr>
        <w:t>המשרד יהיה רשאי לשנות את זהות נציגו בהודעה בכתב.</w:t>
      </w:r>
    </w:p>
    <w:p w:rsidR="00BD6429" w:rsidRPr="009711D6" w:rsidRDefault="00BD6429" w:rsidP="00BD6429">
      <w:pPr>
        <w:pStyle w:val="Para2"/>
        <w:rPr>
          <w:rtl/>
        </w:rPr>
      </w:pPr>
      <w:r w:rsidRPr="009711D6">
        <w:rPr>
          <w:rFonts w:hint="cs"/>
          <w:rtl/>
        </w:rPr>
        <w:t xml:space="preserve">נציג הספק </w:t>
      </w:r>
      <w:r>
        <w:rPr>
          <w:rtl/>
        </w:rPr>
        <w:t>–</w:t>
      </w:r>
      <w:r>
        <w:rPr>
          <w:rFonts w:hint="cs"/>
          <w:rtl/>
        </w:rPr>
        <w:t xml:space="preserve"> מנהל תיק הלקוח</w:t>
      </w:r>
      <w:r w:rsidRPr="009711D6">
        <w:rPr>
          <w:rFonts w:hint="cs"/>
          <w:rtl/>
        </w:rPr>
        <w:t>:</w:t>
      </w:r>
    </w:p>
    <w:p w:rsidR="00BD6429" w:rsidRDefault="00BD6429" w:rsidP="00BD6429">
      <w:pPr>
        <w:pStyle w:val="Para2"/>
        <w:rPr>
          <w:rFonts w:ascii="Arial" w:hAnsi="Arial"/>
          <w:b/>
          <w:rtl/>
        </w:rPr>
      </w:pPr>
      <w:r w:rsidRPr="009711D6">
        <w:rPr>
          <w:rFonts w:ascii="Arial" w:hAnsi="Arial" w:hint="cs"/>
          <w:b/>
          <w:rtl/>
        </w:rPr>
        <w:t>גב'\מר __________________</w:t>
      </w:r>
    </w:p>
    <w:p w:rsidR="00BD6429" w:rsidRDefault="00BD6429" w:rsidP="00BD6429">
      <w:pPr>
        <w:pStyle w:val="Para2"/>
        <w:rPr>
          <w:rFonts w:ascii="Arial" w:hAnsi="Arial"/>
          <w:b/>
          <w:rtl/>
        </w:rPr>
      </w:pPr>
      <w:r>
        <w:rPr>
          <w:rFonts w:ascii="Arial" w:hAnsi="Arial" w:hint="cs"/>
          <w:b/>
          <w:rtl/>
        </w:rPr>
        <w:t xml:space="preserve">נציג הספק </w:t>
      </w:r>
      <w:r>
        <w:rPr>
          <w:rtl/>
        </w:rPr>
        <w:t>–</w:t>
      </w:r>
      <w:r>
        <w:rPr>
          <w:rFonts w:hint="cs"/>
          <w:rtl/>
        </w:rPr>
        <w:t xml:space="preserve"> </w:t>
      </w:r>
      <w:r>
        <w:rPr>
          <w:rFonts w:ascii="Arial" w:hAnsi="Arial" w:hint="cs"/>
          <w:b/>
          <w:rtl/>
        </w:rPr>
        <w:t>מנהל פרויקט:</w:t>
      </w:r>
    </w:p>
    <w:p w:rsidR="00BD6429" w:rsidRDefault="00BD6429" w:rsidP="00BD6429">
      <w:pPr>
        <w:pStyle w:val="AlphaList1"/>
        <w:numPr>
          <w:ilvl w:val="0"/>
          <w:numId w:val="0"/>
        </w:numPr>
        <w:ind w:left="720"/>
        <w:rPr>
          <w:rtl/>
        </w:rPr>
      </w:pPr>
      <w:r w:rsidRPr="009711D6">
        <w:rPr>
          <w:rFonts w:hint="cs"/>
          <w:rtl/>
        </w:rPr>
        <w:t>גב'\מר __________________</w:t>
      </w:r>
    </w:p>
    <w:p w:rsidR="00BD6429" w:rsidRPr="009711D6" w:rsidRDefault="00BD6429" w:rsidP="002667FA">
      <w:pPr>
        <w:pStyle w:val="AlphaList1"/>
        <w:numPr>
          <w:ilvl w:val="0"/>
          <w:numId w:val="116"/>
        </w:numPr>
        <w:rPr>
          <w:sz w:val="24"/>
        </w:rPr>
      </w:pPr>
      <w:r w:rsidRPr="009711D6">
        <w:rPr>
          <w:rFonts w:hint="cs"/>
          <w:sz w:val="24"/>
          <w:rtl/>
        </w:rPr>
        <w:t>המ</w:t>
      </w:r>
      <w:r>
        <w:rPr>
          <w:rFonts w:hint="cs"/>
          <w:sz w:val="24"/>
          <w:rtl/>
        </w:rPr>
        <w:t>שרד</w:t>
      </w:r>
      <w:r w:rsidRPr="009711D6">
        <w:rPr>
          <w:rFonts w:hint="cs"/>
          <w:sz w:val="24"/>
          <w:rtl/>
        </w:rPr>
        <w:t xml:space="preserve"> </w:t>
      </w:r>
      <w:r>
        <w:rPr>
          <w:rFonts w:hint="cs"/>
          <w:sz w:val="24"/>
          <w:rtl/>
        </w:rPr>
        <w:t>י</w:t>
      </w:r>
      <w:r w:rsidRPr="009711D6">
        <w:rPr>
          <w:rFonts w:hint="cs"/>
          <w:sz w:val="24"/>
          <w:rtl/>
        </w:rPr>
        <w:t>ודיע לספק מי הם הגורמים המפקחים מטעמ</w:t>
      </w:r>
      <w:r>
        <w:rPr>
          <w:rFonts w:hint="cs"/>
          <w:sz w:val="24"/>
          <w:rtl/>
        </w:rPr>
        <w:t>ו</w:t>
      </w:r>
      <w:r w:rsidRPr="009711D6">
        <w:rPr>
          <w:rFonts w:hint="cs"/>
          <w:sz w:val="24"/>
          <w:rtl/>
        </w:rPr>
        <w:t xml:space="preserve"> והספק ישתף פעולה עם הגורמים המפקחים בכל עת ולכל עניין</w:t>
      </w:r>
      <w:r>
        <w:rPr>
          <w:rFonts w:hint="cs"/>
          <w:sz w:val="24"/>
          <w:rtl/>
        </w:rPr>
        <w:t>,</w:t>
      </w:r>
      <w:r w:rsidRPr="009711D6">
        <w:rPr>
          <w:rFonts w:hint="cs"/>
          <w:sz w:val="24"/>
          <w:rtl/>
        </w:rPr>
        <w:t xml:space="preserve"> יעמיד לרשותם את כל המידע והנתונים הנדרשים מעת לעת ו</w:t>
      </w:r>
      <w:r>
        <w:rPr>
          <w:rFonts w:hint="cs"/>
          <w:sz w:val="24"/>
          <w:rtl/>
        </w:rPr>
        <w:t>י</w:t>
      </w:r>
      <w:r w:rsidRPr="009711D6">
        <w:rPr>
          <w:rFonts w:hint="cs"/>
          <w:sz w:val="24"/>
          <w:rtl/>
        </w:rPr>
        <w:t>פעל על פי הנחיותיהם, קביעותיהם והגדרותיהם.</w:t>
      </w:r>
    </w:p>
    <w:p w:rsidR="00BD6429" w:rsidRPr="009711D6" w:rsidRDefault="00BD6429" w:rsidP="002667FA">
      <w:pPr>
        <w:pStyle w:val="AlphaList1"/>
        <w:numPr>
          <w:ilvl w:val="0"/>
          <w:numId w:val="116"/>
        </w:numPr>
        <w:rPr>
          <w:sz w:val="24"/>
          <w:rtl/>
        </w:rPr>
      </w:pPr>
      <w:r w:rsidRPr="009711D6">
        <w:rPr>
          <w:rFonts w:hint="cs"/>
          <w:sz w:val="24"/>
          <w:rtl/>
        </w:rPr>
        <w:t xml:space="preserve">מוצהר ומוסכם בזה, כי </w:t>
      </w:r>
      <w:r>
        <w:rPr>
          <w:rFonts w:hint="cs"/>
          <w:sz w:val="24"/>
          <w:rtl/>
        </w:rPr>
        <w:t>נציג המשרד</w:t>
      </w:r>
      <w:r w:rsidRPr="009711D6">
        <w:rPr>
          <w:rFonts w:hint="cs"/>
          <w:sz w:val="24"/>
          <w:rtl/>
        </w:rPr>
        <w:t xml:space="preserve"> הינו הגורם הקובע והמכריע בכל נושא ועניין הנוגע והקשור לאספקת הטובין </w:t>
      </w:r>
      <w:r>
        <w:rPr>
          <w:rFonts w:hint="cs"/>
          <w:sz w:val="24"/>
          <w:rtl/>
        </w:rPr>
        <w:t>ו</w:t>
      </w:r>
      <w:r w:rsidRPr="009711D6">
        <w:rPr>
          <w:rFonts w:hint="cs"/>
          <w:sz w:val="24"/>
          <w:rtl/>
        </w:rPr>
        <w:t xml:space="preserve">השירותים על פי </w:t>
      </w:r>
      <w:r>
        <w:rPr>
          <w:rFonts w:hint="cs"/>
          <w:sz w:val="24"/>
          <w:rtl/>
        </w:rPr>
        <w:t>ה</w:t>
      </w:r>
      <w:r w:rsidRPr="009711D6">
        <w:rPr>
          <w:rFonts w:hint="cs"/>
          <w:sz w:val="24"/>
          <w:rtl/>
        </w:rPr>
        <w:t>קבוע ב</w:t>
      </w:r>
      <w:r>
        <w:rPr>
          <w:rFonts w:hint="cs"/>
          <w:sz w:val="24"/>
          <w:rtl/>
        </w:rPr>
        <w:t>חוזה</w:t>
      </w:r>
      <w:r w:rsidRPr="009711D6">
        <w:rPr>
          <w:rFonts w:hint="cs"/>
          <w:sz w:val="24"/>
          <w:rtl/>
        </w:rPr>
        <w:t xml:space="preserve"> זה </w:t>
      </w:r>
      <w:r>
        <w:rPr>
          <w:rFonts w:hint="cs"/>
          <w:sz w:val="24"/>
          <w:rtl/>
        </w:rPr>
        <w:t>ו</w:t>
      </w:r>
      <w:r w:rsidRPr="009711D6">
        <w:rPr>
          <w:rFonts w:hint="cs"/>
          <w:sz w:val="24"/>
          <w:rtl/>
        </w:rPr>
        <w:t>בכלל זה לפרשנות המוסמכת של המפרט  ושל הצעת הספק והספק יפעל על פי הנחיותיו.</w:t>
      </w:r>
    </w:p>
    <w:p w:rsidR="00BD6429" w:rsidRPr="009711D6" w:rsidRDefault="00BD6429" w:rsidP="002667FA">
      <w:pPr>
        <w:pStyle w:val="AlphaList1"/>
        <w:numPr>
          <w:ilvl w:val="0"/>
          <w:numId w:val="116"/>
        </w:numPr>
        <w:rPr>
          <w:sz w:val="24"/>
          <w:rtl/>
        </w:rPr>
      </w:pPr>
      <w:r>
        <w:rPr>
          <w:rFonts w:hint="cs"/>
          <w:sz w:val="24"/>
          <w:rtl/>
        </w:rPr>
        <w:t>המשרד יהא רשאי</w:t>
      </w:r>
      <w:r w:rsidRPr="009711D6">
        <w:rPr>
          <w:rFonts w:hint="cs"/>
          <w:sz w:val="24"/>
          <w:rtl/>
        </w:rPr>
        <w:t xml:space="preserve"> לדרוש מהספק, מעת לעת על פי שיקול דעת</w:t>
      </w:r>
      <w:r>
        <w:rPr>
          <w:rFonts w:hint="cs"/>
          <w:sz w:val="24"/>
          <w:rtl/>
        </w:rPr>
        <w:t>ו</w:t>
      </w:r>
      <w:r w:rsidRPr="009711D6">
        <w:rPr>
          <w:rFonts w:hint="cs"/>
          <w:sz w:val="24"/>
          <w:rtl/>
        </w:rPr>
        <w:t xml:space="preserve">, דיווח על שלבי הביצוע של </w:t>
      </w:r>
      <w:r>
        <w:rPr>
          <w:rFonts w:hint="cs"/>
          <w:sz w:val="24"/>
          <w:rtl/>
        </w:rPr>
        <w:t>חוזה</w:t>
      </w:r>
      <w:r w:rsidRPr="009711D6">
        <w:rPr>
          <w:rFonts w:hint="cs"/>
          <w:sz w:val="24"/>
          <w:rtl/>
        </w:rPr>
        <w:t xml:space="preserve"> זה ולצורך זה יעמיד את כל המידע, החומר והנתונים שברשותו לרשות </w:t>
      </w:r>
      <w:r>
        <w:rPr>
          <w:rFonts w:hint="cs"/>
          <w:sz w:val="24"/>
          <w:rtl/>
        </w:rPr>
        <w:t>המשרד או לרשות נציגו</w:t>
      </w:r>
      <w:r w:rsidRPr="009711D6">
        <w:rPr>
          <w:rFonts w:hint="cs"/>
          <w:sz w:val="24"/>
          <w:rtl/>
        </w:rPr>
        <w:t>.</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שמירת סודיות</w:t>
      </w:r>
    </w:p>
    <w:p w:rsidR="00BD6429" w:rsidRPr="009711D6" w:rsidRDefault="00BD6429" w:rsidP="00BD6429">
      <w:pPr>
        <w:pStyle w:val="Para1"/>
        <w:rPr>
          <w:rtl/>
        </w:rPr>
      </w:pPr>
      <w:r w:rsidRPr="009711D6">
        <w:rPr>
          <w:rFonts w:hint="cs"/>
          <w:rtl/>
        </w:rPr>
        <w:t xml:space="preserve">מובהר בזה כי על </w:t>
      </w:r>
      <w:r>
        <w:rPr>
          <w:rFonts w:hint="cs"/>
          <w:rtl/>
        </w:rPr>
        <w:t>חוזה</w:t>
      </w:r>
      <w:r w:rsidRPr="009711D6">
        <w:rPr>
          <w:rFonts w:hint="cs"/>
          <w:rtl/>
        </w:rPr>
        <w:t xml:space="preserve"> זה חלות הוראות סעיפים 117 ו- 118 לחוק העונשין נוסח חדש התשל"ז - 1977.</w:t>
      </w:r>
    </w:p>
    <w:p w:rsidR="00BD6429" w:rsidRPr="0039199E" w:rsidRDefault="00BD6429" w:rsidP="002667FA">
      <w:pPr>
        <w:pStyle w:val="NumberList0"/>
        <w:numPr>
          <w:ilvl w:val="0"/>
          <w:numId w:val="92"/>
        </w:numPr>
        <w:rPr>
          <w:b/>
          <w:bCs/>
          <w:rtl/>
        </w:rPr>
      </w:pPr>
      <w:r w:rsidRPr="0039199E">
        <w:rPr>
          <w:rFonts w:hint="cs"/>
          <w:b/>
          <w:bCs/>
          <w:rtl/>
        </w:rPr>
        <w:t>התמורות הכספיות</w:t>
      </w:r>
    </w:p>
    <w:p w:rsidR="00BD6429" w:rsidRPr="009711D6" w:rsidRDefault="00BD6429" w:rsidP="00D13A2E">
      <w:pPr>
        <w:pStyle w:val="AlphaList1"/>
        <w:numPr>
          <w:ilvl w:val="0"/>
          <w:numId w:val="117"/>
        </w:numPr>
        <w:rPr>
          <w:rtl/>
        </w:rPr>
      </w:pPr>
      <w:r w:rsidRPr="009711D6">
        <w:rPr>
          <w:rFonts w:hint="cs"/>
          <w:rtl/>
        </w:rPr>
        <w:t>התמורות הכספיות אותן יהיה זכאי הספק לקבל מאת המ</w:t>
      </w:r>
      <w:r>
        <w:rPr>
          <w:rFonts w:hint="cs"/>
          <w:rtl/>
        </w:rPr>
        <w:t>שרד</w:t>
      </w:r>
      <w:r w:rsidRPr="009711D6">
        <w:rPr>
          <w:rFonts w:hint="cs"/>
          <w:rtl/>
        </w:rPr>
        <w:t xml:space="preserve"> בקשר עם אספקת הטובין והשירותים בכפוף למילוי מלוא התחייבויותיו של הספק על פי </w:t>
      </w:r>
      <w:r>
        <w:rPr>
          <w:rFonts w:hint="cs"/>
          <w:rtl/>
        </w:rPr>
        <w:t>חוזה</w:t>
      </w:r>
      <w:r w:rsidRPr="009711D6">
        <w:rPr>
          <w:rFonts w:hint="cs"/>
          <w:rtl/>
        </w:rPr>
        <w:t xml:space="preserve"> זה, שיעורן ומועדן, יהיו </w:t>
      </w:r>
      <w:r>
        <w:rPr>
          <w:rFonts w:hint="cs"/>
          <w:rtl/>
        </w:rPr>
        <w:t xml:space="preserve">בהתאם לאמור בסעיף 5.4.1 למסמכי המכרז </w:t>
      </w:r>
      <w:r w:rsidRPr="009711D6">
        <w:rPr>
          <w:rFonts w:hint="cs"/>
          <w:rtl/>
        </w:rPr>
        <w:t xml:space="preserve">ובסך כולל של עד _______________ ₪ (שקל חדש) </w:t>
      </w:r>
      <w:r w:rsidR="00D13A2E">
        <w:rPr>
          <w:rFonts w:hint="cs"/>
          <w:rtl/>
        </w:rPr>
        <w:t>בתוספת</w:t>
      </w:r>
      <w:r w:rsidRPr="009711D6">
        <w:rPr>
          <w:rFonts w:hint="cs"/>
          <w:rtl/>
        </w:rPr>
        <w:t xml:space="preserve"> מע"מ.</w:t>
      </w:r>
    </w:p>
    <w:p w:rsidR="00BD6429" w:rsidRPr="009711D6" w:rsidRDefault="00BD6429" w:rsidP="002667FA">
      <w:pPr>
        <w:pStyle w:val="AlphaList1"/>
        <w:numPr>
          <w:ilvl w:val="0"/>
          <w:numId w:val="117"/>
        </w:numPr>
        <w:rPr>
          <w:b/>
          <w:sz w:val="24"/>
          <w:rtl/>
        </w:rPr>
      </w:pPr>
      <w:r w:rsidRPr="009711D6">
        <w:rPr>
          <w:rFonts w:hint="cs"/>
          <w:b/>
          <w:sz w:val="24"/>
          <w:rtl/>
        </w:rPr>
        <w:t xml:space="preserve">חשבונית מס תוגש </w:t>
      </w:r>
      <w:r w:rsidRPr="007D55FD">
        <w:rPr>
          <w:rFonts w:hint="cs"/>
          <w:b/>
          <w:sz w:val="24"/>
          <w:rtl/>
        </w:rPr>
        <w:t>בשקלים חדשים</w:t>
      </w:r>
      <w:r w:rsidRPr="00840D7F">
        <w:rPr>
          <w:rFonts w:hint="cs"/>
          <w:b/>
          <w:sz w:val="24"/>
          <w:rtl/>
        </w:rPr>
        <w:t>.</w:t>
      </w:r>
    </w:p>
    <w:p w:rsidR="00BD6429" w:rsidRPr="009711D6" w:rsidRDefault="00BD6429" w:rsidP="002667FA">
      <w:pPr>
        <w:pStyle w:val="AlphaList1"/>
        <w:numPr>
          <w:ilvl w:val="0"/>
          <w:numId w:val="117"/>
        </w:numPr>
      </w:pPr>
      <w:r>
        <w:rPr>
          <w:rFonts w:hint="cs"/>
          <w:sz w:val="24"/>
          <w:rtl/>
        </w:rPr>
        <w:t>כל התשלומים על חשבון</w:t>
      </w:r>
      <w:r w:rsidRPr="009711D6">
        <w:rPr>
          <w:rFonts w:hint="cs"/>
          <w:sz w:val="24"/>
          <w:rtl/>
        </w:rPr>
        <w:t xml:space="preserve"> התמורה ישולמו על פי חשבונות מפורטים שיוגשו על ידי הספק</w:t>
      </w:r>
      <w:r>
        <w:rPr>
          <w:rFonts w:hint="cs"/>
          <w:sz w:val="24"/>
          <w:rtl/>
        </w:rPr>
        <w:t xml:space="preserve">, בצירוף חשבוניות </w:t>
      </w:r>
      <w:r w:rsidRPr="009711D6">
        <w:rPr>
          <w:rFonts w:hint="cs"/>
          <w:sz w:val="24"/>
          <w:rtl/>
        </w:rPr>
        <w:t xml:space="preserve">מס </w:t>
      </w:r>
      <w:r>
        <w:rPr>
          <w:rFonts w:hint="cs"/>
          <w:sz w:val="24"/>
          <w:rtl/>
        </w:rPr>
        <w:t>ו</w:t>
      </w:r>
      <w:r w:rsidRPr="009711D6">
        <w:rPr>
          <w:rFonts w:hint="cs"/>
          <w:sz w:val="24"/>
          <w:rtl/>
        </w:rPr>
        <w:t>בהתאם להזמנות שקיבל הספק מה</w:t>
      </w:r>
      <w:r>
        <w:rPr>
          <w:rFonts w:hint="cs"/>
          <w:sz w:val="24"/>
          <w:rtl/>
        </w:rPr>
        <w:t>משרד</w:t>
      </w:r>
      <w:r w:rsidRPr="009711D6">
        <w:rPr>
          <w:rFonts w:hint="cs"/>
          <w:sz w:val="24"/>
          <w:rtl/>
        </w:rPr>
        <w:t>. תשלום התמורה מותנה בהמצאת אישור מהרשויות המוסמכות על כך שהספק מנהל ספרים כדין ורשום במשרדי מס ערך מוסף ומס הכנסה.</w:t>
      </w:r>
    </w:p>
    <w:p w:rsidR="00BD6429" w:rsidRPr="009711D6" w:rsidRDefault="00BD6429" w:rsidP="002667FA">
      <w:pPr>
        <w:pStyle w:val="AlphaList1"/>
        <w:numPr>
          <w:ilvl w:val="0"/>
          <w:numId w:val="117"/>
        </w:numPr>
      </w:pPr>
      <w:r w:rsidRPr="009711D6">
        <w:rPr>
          <w:rFonts w:hint="cs"/>
          <w:sz w:val="24"/>
          <w:rtl/>
        </w:rPr>
        <w:t xml:space="preserve">היה </w:t>
      </w:r>
      <w:r>
        <w:rPr>
          <w:rFonts w:hint="cs"/>
          <w:sz w:val="24"/>
          <w:rtl/>
        </w:rPr>
        <w:t>והמשרד יעכב</w:t>
      </w:r>
      <w:r w:rsidRPr="009711D6">
        <w:rPr>
          <w:rFonts w:hint="cs"/>
          <w:sz w:val="24"/>
          <w:rtl/>
        </w:rPr>
        <w:t xml:space="preserve"> שלא כדין את התמורה או חלקה, המגיעה לספק במסגרת </w:t>
      </w:r>
      <w:r>
        <w:rPr>
          <w:rFonts w:hint="cs"/>
          <w:sz w:val="24"/>
          <w:rtl/>
        </w:rPr>
        <w:t>חוזה</w:t>
      </w:r>
      <w:r w:rsidRPr="009711D6">
        <w:rPr>
          <w:rFonts w:hint="cs"/>
          <w:sz w:val="24"/>
          <w:rtl/>
        </w:rPr>
        <w:t xml:space="preserve"> זה, תתווסף לתמורה ריבית ו/או הצמדה, על-פי הוראות החשב הכללי במשרד האוצר כפי שיהיו בתוקף במועד המתאים.</w:t>
      </w:r>
    </w:p>
    <w:p w:rsidR="00BD6429" w:rsidRPr="009711D6" w:rsidRDefault="00BD6429" w:rsidP="002667FA">
      <w:pPr>
        <w:pStyle w:val="AlphaList1"/>
        <w:numPr>
          <w:ilvl w:val="0"/>
          <w:numId w:val="117"/>
        </w:numPr>
        <w:rPr>
          <w:sz w:val="24"/>
          <w:rtl/>
        </w:rPr>
      </w:pPr>
      <w:r w:rsidRPr="009711D6">
        <w:rPr>
          <w:rFonts w:hint="cs"/>
          <w:sz w:val="24"/>
          <w:rtl/>
        </w:rPr>
        <w:t xml:space="preserve">התשלומים יבוצעו על ידי המשרד רק לאחר קבלת אישורו בכתב של </w:t>
      </w:r>
      <w:r>
        <w:rPr>
          <w:rFonts w:hint="cs"/>
          <w:sz w:val="24"/>
          <w:rtl/>
        </w:rPr>
        <w:t>מנהל הפרויקט מטעם המשרד</w:t>
      </w:r>
      <w:r w:rsidRPr="009711D6">
        <w:rPr>
          <w:rFonts w:hint="cs"/>
          <w:sz w:val="24"/>
          <w:rtl/>
        </w:rPr>
        <w:t xml:space="preserve"> ובכפוף לאמור </w:t>
      </w:r>
      <w:r>
        <w:rPr>
          <w:rFonts w:hint="cs"/>
          <w:sz w:val="24"/>
          <w:rtl/>
        </w:rPr>
        <w:t>בפרק</w:t>
      </w:r>
      <w:r w:rsidRPr="009711D6">
        <w:rPr>
          <w:rFonts w:hint="cs"/>
          <w:sz w:val="24"/>
          <w:rtl/>
        </w:rPr>
        <w:t xml:space="preserve"> 5 ל</w:t>
      </w:r>
      <w:r>
        <w:rPr>
          <w:rFonts w:hint="cs"/>
          <w:sz w:val="24"/>
          <w:rtl/>
        </w:rPr>
        <w:t xml:space="preserve">מסמכי המכרז. </w:t>
      </w:r>
      <w:r w:rsidRPr="009711D6">
        <w:rPr>
          <w:rFonts w:hint="cs"/>
          <w:sz w:val="24"/>
          <w:rtl/>
        </w:rPr>
        <w:t xml:space="preserve">אם </w:t>
      </w:r>
      <w:r>
        <w:rPr>
          <w:rFonts w:hint="cs"/>
          <w:sz w:val="24"/>
          <w:rtl/>
        </w:rPr>
        <w:t>מנהל הפרויקט מטעם המשרד</w:t>
      </w:r>
      <w:r w:rsidRPr="009711D6">
        <w:rPr>
          <w:rFonts w:hint="cs"/>
          <w:sz w:val="24"/>
          <w:rtl/>
        </w:rPr>
        <w:t xml:space="preserve"> לא יאשר את </w:t>
      </w:r>
      <w:r w:rsidRPr="009711D6">
        <w:rPr>
          <w:rFonts w:hint="cs"/>
          <w:sz w:val="24"/>
          <w:rtl/>
        </w:rPr>
        <w:lastRenderedPageBreak/>
        <w:t>ביצוע ההזמנה והחשבון, או יאשר כי ההזמנה בוצעה באופן חלקי בלבד, יתבצע התשלום בהתאם לקביעתו</w:t>
      </w:r>
      <w:r>
        <w:rPr>
          <w:rFonts w:hint="cs"/>
          <w:sz w:val="24"/>
          <w:rtl/>
        </w:rPr>
        <w:t>.</w:t>
      </w:r>
    </w:p>
    <w:p w:rsidR="00BD6429" w:rsidRPr="009711D6" w:rsidRDefault="00BD6429" w:rsidP="002667FA">
      <w:pPr>
        <w:pStyle w:val="AlphaList1"/>
        <w:numPr>
          <w:ilvl w:val="0"/>
          <w:numId w:val="117"/>
        </w:numPr>
        <w:rPr>
          <w:sz w:val="24"/>
          <w:rtl/>
        </w:rPr>
      </w:pPr>
      <w:r w:rsidRPr="007D55FD">
        <w:rPr>
          <w:rFonts w:hint="cs"/>
          <w:sz w:val="24"/>
          <w:rtl/>
        </w:rPr>
        <w:t>כל התשלומים ע</w:t>
      </w:r>
      <w:r>
        <w:rPr>
          <w:rFonts w:hint="cs"/>
          <w:sz w:val="24"/>
          <w:rtl/>
        </w:rPr>
        <w:t xml:space="preserve">ל </w:t>
      </w:r>
      <w:r w:rsidRPr="007D55FD">
        <w:rPr>
          <w:rFonts w:hint="cs"/>
          <w:sz w:val="24"/>
          <w:rtl/>
        </w:rPr>
        <w:t>ח</w:t>
      </w:r>
      <w:r>
        <w:rPr>
          <w:rFonts w:hint="cs"/>
          <w:sz w:val="24"/>
          <w:rtl/>
        </w:rPr>
        <w:t>שבון</w:t>
      </w:r>
      <w:r w:rsidRPr="007D55FD">
        <w:rPr>
          <w:rFonts w:hint="cs"/>
          <w:sz w:val="24"/>
          <w:rtl/>
        </w:rPr>
        <w:t xml:space="preserve"> התמורה ישולמו תוך 45 ימים מיום אישור ביצוע ההזמנה והח</w:t>
      </w:r>
      <w:r w:rsidRPr="00840D7F">
        <w:rPr>
          <w:rFonts w:hint="cs"/>
          <w:sz w:val="24"/>
          <w:rtl/>
        </w:rPr>
        <w:t xml:space="preserve">שבון על ידי </w:t>
      </w:r>
      <w:r>
        <w:rPr>
          <w:rFonts w:hint="cs"/>
          <w:sz w:val="24"/>
          <w:rtl/>
        </w:rPr>
        <w:t xml:space="preserve">מנהל הפרויקט מטעם </w:t>
      </w:r>
      <w:r w:rsidRPr="00812DDD">
        <w:rPr>
          <w:rFonts w:hint="cs"/>
          <w:sz w:val="24"/>
          <w:rtl/>
        </w:rPr>
        <w:t>המשרד</w:t>
      </w:r>
      <w:r w:rsidRPr="00CB2CF0">
        <w:rPr>
          <w:rFonts w:hint="cs"/>
          <w:sz w:val="24"/>
          <w:rtl/>
        </w:rPr>
        <w:t>. על אף זאת, התשלום האחרון ע</w:t>
      </w:r>
      <w:r>
        <w:rPr>
          <w:rFonts w:hint="cs"/>
          <w:sz w:val="24"/>
          <w:rtl/>
        </w:rPr>
        <w:t xml:space="preserve">ל </w:t>
      </w:r>
      <w:r w:rsidRPr="00CB2CF0">
        <w:rPr>
          <w:rFonts w:hint="cs"/>
          <w:sz w:val="24"/>
          <w:rtl/>
        </w:rPr>
        <w:t>ח</w:t>
      </w:r>
      <w:r>
        <w:rPr>
          <w:rFonts w:hint="cs"/>
          <w:sz w:val="24"/>
          <w:rtl/>
        </w:rPr>
        <w:t>שבון</w:t>
      </w:r>
      <w:r w:rsidRPr="00CB2CF0">
        <w:rPr>
          <w:rFonts w:hint="cs"/>
          <w:sz w:val="24"/>
          <w:rtl/>
        </w:rPr>
        <w:t xml:space="preserve"> התמורה ישולם לספק רק לאחר שהמשרד אישר כי הספק עמד בכל התחייבויותי</w:t>
      </w:r>
      <w:r w:rsidRPr="00AA0EC8">
        <w:rPr>
          <w:rFonts w:hint="eastAsia"/>
          <w:sz w:val="24"/>
          <w:rtl/>
        </w:rPr>
        <w:t>ו</w:t>
      </w:r>
      <w:r w:rsidRPr="007D55FD">
        <w:rPr>
          <w:rFonts w:hint="cs"/>
          <w:sz w:val="24"/>
          <w:rtl/>
        </w:rPr>
        <w:t xml:space="preserve"> על בסיס המכרז</w:t>
      </w:r>
      <w:r w:rsidRPr="009711D6">
        <w:rPr>
          <w:rFonts w:hint="cs"/>
          <w:sz w:val="24"/>
          <w:rtl/>
        </w:rPr>
        <w:t xml:space="preserve"> ו</w:t>
      </w:r>
      <w:r>
        <w:rPr>
          <w:rFonts w:hint="cs"/>
          <w:sz w:val="24"/>
          <w:rtl/>
        </w:rPr>
        <w:t>חוזה</w:t>
      </w:r>
      <w:r w:rsidRPr="009711D6">
        <w:rPr>
          <w:rFonts w:hint="cs"/>
          <w:sz w:val="24"/>
          <w:rtl/>
        </w:rPr>
        <w:t xml:space="preserve"> זה. למען הסר ספק, מובהר כי לסכום הנקוב בחשבון לא יתווספו הפרשים כלשהם ו/או ריבית ו/או הפרשי הצמדה מיום הגשת החשבון ועד מועד התשלום בפועל.</w:t>
      </w:r>
    </w:p>
    <w:p w:rsidR="00BD6429" w:rsidRPr="003E3195" w:rsidRDefault="00BD6429" w:rsidP="002667FA">
      <w:pPr>
        <w:pStyle w:val="NumberList0"/>
        <w:numPr>
          <w:ilvl w:val="0"/>
          <w:numId w:val="92"/>
        </w:numPr>
        <w:rPr>
          <w:b/>
          <w:bCs/>
          <w:rtl/>
        </w:rPr>
      </w:pPr>
      <w:r w:rsidRPr="003E3195">
        <w:rPr>
          <w:rFonts w:hint="cs"/>
          <w:b/>
          <w:bCs/>
          <w:rtl/>
        </w:rPr>
        <w:t>איסור ניגוד עניינים</w:t>
      </w:r>
    </w:p>
    <w:p w:rsidR="00BD6429" w:rsidRPr="009711D6" w:rsidRDefault="00BD6429" w:rsidP="00BD6429">
      <w:pPr>
        <w:pStyle w:val="Para1"/>
        <w:rPr>
          <w:rtl/>
        </w:rPr>
      </w:pPr>
      <w:r w:rsidRPr="009711D6">
        <w:rPr>
          <w:rFonts w:hint="cs"/>
          <w:rtl/>
        </w:rPr>
        <w:t xml:space="preserve">בעת אספקת הטובין והשירותים, </w:t>
      </w:r>
      <w:r>
        <w:rPr>
          <w:rFonts w:hint="cs"/>
          <w:rtl/>
        </w:rPr>
        <w:t>על פי</w:t>
      </w:r>
      <w:r w:rsidRPr="009711D6">
        <w:rPr>
          <w:rFonts w:hint="cs"/>
          <w:rtl/>
        </w:rPr>
        <w:t xml:space="preserve"> </w:t>
      </w:r>
      <w:r>
        <w:rPr>
          <w:rFonts w:hint="cs"/>
          <w:rtl/>
        </w:rPr>
        <w:t>חוזה</w:t>
      </w:r>
      <w:r w:rsidRPr="009711D6">
        <w:rPr>
          <w:rFonts w:hint="cs"/>
          <w:rtl/>
        </w:rPr>
        <w:t xml:space="preserve"> זה, לא יפעל הספק וכן ימנע מצב של ניגוד עניינים בין עבודתו על פי </w:t>
      </w:r>
      <w:r>
        <w:rPr>
          <w:rFonts w:hint="cs"/>
          <w:rtl/>
        </w:rPr>
        <w:t>חוזה</w:t>
      </w:r>
      <w:r w:rsidRPr="009711D6">
        <w:rPr>
          <w:rFonts w:hint="cs"/>
          <w:rtl/>
        </w:rPr>
        <w:t xml:space="preserve"> זה לבין כל  עיסוק אחר, במישרין או בעקיפין, העלול ליצור מצב של ניגוד עניינים בין עבודתו על פי </w:t>
      </w:r>
      <w:r>
        <w:rPr>
          <w:rFonts w:hint="cs"/>
          <w:rtl/>
        </w:rPr>
        <w:t>חוזה</w:t>
      </w:r>
      <w:r w:rsidRPr="009711D6">
        <w:rPr>
          <w:rFonts w:hint="cs"/>
          <w:rtl/>
        </w:rPr>
        <w:t xml:space="preserve"> זה לבין יתר עיסוקיו.</w:t>
      </w:r>
    </w:p>
    <w:p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rsidR="00BD6429" w:rsidRPr="003E3195" w:rsidRDefault="00B55F33" w:rsidP="002667FA">
      <w:pPr>
        <w:pStyle w:val="NumberList0"/>
        <w:numPr>
          <w:ilvl w:val="0"/>
          <w:numId w:val="92"/>
        </w:numPr>
        <w:rPr>
          <w:b/>
          <w:bCs/>
          <w:rtl/>
        </w:rPr>
      </w:pPr>
      <w:r>
        <w:rPr>
          <w:rFonts w:hint="cs"/>
          <w:b/>
          <w:bCs/>
          <w:rtl/>
        </w:rPr>
        <w:t>אחריות לנזקים, שיפוי</w:t>
      </w:r>
    </w:p>
    <w:p w:rsidR="00B55F33" w:rsidRDefault="00BD6429" w:rsidP="00B55F33">
      <w:pPr>
        <w:pStyle w:val="AlphaList1"/>
        <w:numPr>
          <w:ilvl w:val="0"/>
          <w:numId w:val="118"/>
        </w:numPr>
      </w:pPr>
      <w:r w:rsidRPr="009711D6">
        <w:rPr>
          <w:rtl/>
        </w:rPr>
        <w:t>ה</w:t>
      </w:r>
      <w:r w:rsidRPr="009711D6">
        <w:rPr>
          <w:rFonts w:hint="cs"/>
          <w:rtl/>
        </w:rPr>
        <w:t>ספק יישא</w:t>
      </w:r>
      <w:r w:rsidRPr="009711D6">
        <w:rPr>
          <w:rtl/>
        </w:rPr>
        <w:t xml:space="preserve"> באחריות לכל נזק שייגרם למשרד או לצד שלישי כלשהו, עקב מעשה ו/או מחדל, שלו או של מי מעובדיו או שלוחיו, במסגרת פעילותם ב</w:t>
      </w:r>
      <w:r w:rsidRPr="009711D6">
        <w:rPr>
          <w:rFonts w:hint="cs"/>
          <w:rtl/>
        </w:rPr>
        <w:t>אספקת הטובין וב</w:t>
      </w:r>
      <w:r w:rsidRPr="009711D6">
        <w:rPr>
          <w:rtl/>
        </w:rPr>
        <w:t>מתן השירותים.</w:t>
      </w:r>
    </w:p>
    <w:p w:rsidR="00B55F33" w:rsidRDefault="00B55F33" w:rsidP="00B55F33">
      <w:pPr>
        <w:pStyle w:val="AlphaList1"/>
        <w:numPr>
          <w:ilvl w:val="0"/>
          <w:numId w:val="118"/>
        </w:numPr>
      </w:pPr>
      <w:r w:rsidRPr="00B55F33">
        <w:rPr>
          <w:rFonts w:hint="cs"/>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w:t>
      </w:r>
      <w:r w:rsidRPr="00B55F33">
        <w:rPr>
          <w:rFonts w:hint="cs"/>
          <w:sz w:val="24"/>
          <w:rtl/>
        </w:rPr>
        <w:t>ו/או של מי מעובדיו ו/או שלוחיו במסגרת פעולתם על פי הסכם זה.</w:t>
      </w:r>
    </w:p>
    <w:p w:rsidR="00B55F33" w:rsidRDefault="00B55F33" w:rsidP="00B55F33">
      <w:pPr>
        <w:pStyle w:val="AlphaList1"/>
        <w:numPr>
          <w:ilvl w:val="0"/>
          <w:numId w:val="118"/>
        </w:numPr>
      </w:pPr>
      <w:r w:rsidRPr="00B55F33">
        <w:rPr>
          <w:rFonts w:hint="cs"/>
          <w:rtl/>
        </w:rPr>
        <w:t>גבול אחריות הספק לפיצוי ו/או לשיפוי המשרד /המזמין בגין נזקים שנגרמו למשרד יהיה</w:t>
      </w:r>
      <w:r>
        <w:rPr>
          <w:rFonts w:hint="cs"/>
          <w:rtl/>
        </w:rPr>
        <w:t xml:space="preserve"> </w:t>
      </w:r>
      <w:r w:rsidRPr="00B55F33">
        <w:rPr>
          <w:rFonts w:hint="cs"/>
          <w:rtl/>
        </w:rPr>
        <w:t>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w:t>
      </w:r>
      <w:r>
        <w:rPr>
          <w:rFonts w:hint="cs"/>
          <w:rtl/>
        </w:rPr>
        <w:t>חריות מ</w:t>
      </w:r>
      <w:r w:rsidRPr="00B55F33">
        <w:rPr>
          <w:rFonts w:hint="cs"/>
          <w:rtl/>
        </w:rPr>
        <w:t>סך</w:t>
      </w:r>
      <w:r>
        <w:rPr>
          <w:rFonts w:hint="cs"/>
          <w:rtl/>
        </w:rPr>
        <w:t xml:space="preserve"> של</w:t>
      </w:r>
      <w:r w:rsidRPr="00B55F33">
        <w:rPr>
          <w:rFonts w:hint="cs"/>
          <w:rtl/>
        </w:rPr>
        <w:t xml:space="preserve"> 500,000 $</w:t>
      </w:r>
      <w:r>
        <w:rPr>
          <w:rFonts w:hint="cs"/>
          <w:rtl/>
        </w:rPr>
        <w:t xml:space="preserve"> (דולר ארה"ב)</w:t>
      </w:r>
      <w:r w:rsidRPr="00B55F33">
        <w:rPr>
          <w:rFonts w:hint="cs"/>
          <w:rtl/>
        </w:rPr>
        <w:t>.</w:t>
      </w:r>
    </w:p>
    <w:p w:rsidR="00B55F33" w:rsidRDefault="00B55F33" w:rsidP="00B55F33">
      <w:pPr>
        <w:pStyle w:val="Para2"/>
        <w:rPr>
          <w:rtl/>
        </w:rPr>
      </w:pPr>
      <w:r w:rsidRPr="005633B0">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rsidR="00B55F33" w:rsidRPr="00B55F33" w:rsidRDefault="00B55F33" w:rsidP="00B55F33">
      <w:pPr>
        <w:pStyle w:val="AlphaList1"/>
        <w:numPr>
          <w:ilvl w:val="0"/>
          <w:numId w:val="118"/>
        </w:numPr>
        <w:rPr>
          <w:rtl/>
        </w:rPr>
      </w:pPr>
      <w:r w:rsidRPr="00B55F33">
        <w:rPr>
          <w:rFonts w:hint="cs"/>
          <w:rtl/>
        </w:rPr>
        <w:t>מובהר בזאת כי הגבלות האחריות דלעיל לא תחולנה על:</w:t>
      </w:r>
    </w:p>
    <w:p w:rsidR="00B55F33" w:rsidRPr="005633B0" w:rsidRDefault="00B55F33" w:rsidP="008B58BA">
      <w:pPr>
        <w:pStyle w:val="NumberList2"/>
        <w:numPr>
          <w:ilvl w:val="0"/>
          <w:numId w:val="146"/>
        </w:numPr>
        <w:rPr>
          <w:rtl/>
        </w:rPr>
      </w:pPr>
      <w:r w:rsidRPr="005633B0">
        <w:rPr>
          <w:rFonts w:hint="cs"/>
          <w:rtl/>
        </w:rPr>
        <w:t>נזקים לגוף ו/או נזקים לרכוש מוחשי;</w:t>
      </w:r>
    </w:p>
    <w:p w:rsidR="00B55F33" w:rsidRPr="00B55F33" w:rsidRDefault="00B55F33" w:rsidP="00B55F33">
      <w:pPr>
        <w:pStyle w:val="NumberList2"/>
        <w:rPr>
          <w:rtl/>
        </w:rPr>
      </w:pPr>
      <w:r w:rsidRPr="00B55F33">
        <w:rPr>
          <w:rFonts w:hint="cs"/>
          <w:rtl/>
        </w:rPr>
        <w:t>נזקים שייגרמו על ידי מעשה או מחדל, טעות או השמטה שנעשו במתכוון ו/או בפזיזות ו/או ברשלנות רבתי של הספק ו/או עובדיו ו/או שלוחיו;</w:t>
      </w:r>
    </w:p>
    <w:p w:rsidR="00B55F33" w:rsidRPr="00B55F33" w:rsidRDefault="00B55F33" w:rsidP="00B55F33">
      <w:pPr>
        <w:pStyle w:val="NumberList2"/>
        <w:rPr>
          <w:rtl/>
        </w:rPr>
      </w:pPr>
      <w:r w:rsidRPr="00B55F33">
        <w:rPr>
          <w:rFonts w:hint="cs"/>
          <w:rtl/>
        </w:rPr>
        <w:t>מעשה או מחדל, טעות או השמטה שנעשו שלא לצורך ביצוע העבודות נשוא הסכם זה;</w:t>
      </w:r>
    </w:p>
    <w:p w:rsidR="00B55F33" w:rsidRPr="00B55F33" w:rsidRDefault="00B55F33" w:rsidP="00B55F33">
      <w:pPr>
        <w:pStyle w:val="NumberList2"/>
        <w:rPr>
          <w:rtl/>
        </w:rPr>
      </w:pPr>
      <w:r w:rsidRPr="00B55F33">
        <w:rPr>
          <w:rFonts w:hint="cs"/>
          <w:rtl/>
        </w:rPr>
        <w:t>הפרת חובת סודיות ו/או הפרת זכויות יוצרים על ידי הספק ו/או עובדיו ו/או שלוחיו;</w:t>
      </w:r>
    </w:p>
    <w:p w:rsidR="00B55F33" w:rsidRPr="00B55F33" w:rsidRDefault="00B55F33" w:rsidP="00B55F33">
      <w:pPr>
        <w:pStyle w:val="NumberList2"/>
        <w:rPr>
          <w:rtl/>
        </w:rPr>
      </w:pPr>
      <w:r w:rsidRPr="00B55F33">
        <w:rPr>
          <w:rFonts w:hint="cs"/>
          <w:rtl/>
        </w:rPr>
        <w:t>גניבה ו/או הפרת חובת נאמנות על ידי הספק ו/או עובדיו ו/או שלוחיו;</w:t>
      </w:r>
    </w:p>
    <w:p w:rsidR="00B55F33" w:rsidRPr="00B55F33" w:rsidRDefault="00B55F33" w:rsidP="00B55F33">
      <w:pPr>
        <w:pStyle w:val="NumberList2"/>
      </w:pPr>
      <w:r w:rsidRPr="00B55F33">
        <w:rPr>
          <w:rFonts w:hint="cs"/>
          <w:rtl/>
        </w:rPr>
        <w:t>תביעות המוגשות נגד הספק במישרין על ידי צד שלישי כלשהו בגין נזקים שנגרמו לו.</w:t>
      </w:r>
    </w:p>
    <w:p w:rsidR="00BD6429" w:rsidRPr="009711D6" w:rsidRDefault="00BD6429" w:rsidP="00B55F33">
      <w:pPr>
        <w:pStyle w:val="AlphaList1"/>
        <w:numPr>
          <w:ilvl w:val="0"/>
          <w:numId w:val="118"/>
        </w:numPr>
      </w:pPr>
      <w:r w:rsidRPr="009711D6">
        <w:rPr>
          <w:rFonts w:hint="cs"/>
          <w:rtl/>
        </w:rPr>
        <w:t>הספק ישפה</w:t>
      </w:r>
      <w:r w:rsidRPr="009711D6">
        <w:rPr>
          <w:rtl/>
        </w:rPr>
        <w:t xml:space="preserve"> את המשרד שיפוי מלא על כל הוצאה שהוציא בגין חיוב </w:t>
      </w:r>
      <w:r w:rsidRPr="009711D6">
        <w:rPr>
          <w:rFonts w:hint="cs"/>
          <w:rtl/>
        </w:rPr>
        <w:t>שהספק</w:t>
      </w:r>
      <w:r w:rsidRPr="009711D6">
        <w:rPr>
          <w:rtl/>
        </w:rPr>
        <w:t xml:space="preserve"> חב בו על פי </w:t>
      </w:r>
      <w:r>
        <w:rPr>
          <w:rtl/>
        </w:rPr>
        <w:t>חוזה</w:t>
      </w:r>
      <w:r w:rsidRPr="009711D6">
        <w:rPr>
          <w:rtl/>
        </w:rPr>
        <w:t xml:space="preserve"> זה ועל פי כל דין, לרבות שכ"ט עו"ד והוצאות משפט.</w:t>
      </w:r>
    </w:p>
    <w:p w:rsidR="00BD6429" w:rsidRPr="009711D6" w:rsidRDefault="00BD6429" w:rsidP="00B55F33">
      <w:pPr>
        <w:pStyle w:val="AlphaList1"/>
        <w:numPr>
          <w:ilvl w:val="0"/>
          <w:numId w:val="118"/>
        </w:numPr>
        <w:rPr>
          <w:rtl/>
        </w:rPr>
      </w:pPr>
      <w:r w:rsidRPr="009711D6">
        <w:rPr>
          <w:rtl/>
        </w:rPr>
        <w:lastRenderedPageBreak/>
        <w:t xml:space="preserve">חלה חובת שיפוי כאמור, יודיע המשרד </w:t>
      </w:r>
      <w:r w:rsidRPr="009711D6">
        <w:rPr>
          <w:rFonts w:hint="cs"/>
          <w:rtl/>
        </w:rPr>
        <w:t>לקבלן</w:t>
      </w:r>
      <w:r w:rsidRPr="009711D6">
        <w:rPr>
          <w:rtl/>
        </w:rPr>
        <w:t xml:space="preserve"> על דרישה ו/או תביעה שהוגשה בפניו וזאת בסמוך למועד הגעת הדרישה ו/או התביעה. המשרד יאפשר </w:t>
      </w:r>
      <w:r w:rsidRPr="009711D6">
        <w:rPr>
          <w:rFonts w:hint="cs"/>
          <w:rtl/>
        </w:rPr>
        <w:t>לקבלן</w:t>
      </w:r>
      <w:r w:rsidRPr="009711D6">
        <w:rPr>
          <w:rtl/>
        </w:rPr>
        <w:t xml:space="preserve"> לנהל את הגנת</w:t>
      </w:r>
      <w:r w:rsidRPr="009711D6">
        <w:rPr>
          <w:rFonts w:hint="cs"/>
          <w:rtl/>
        </w:rPr>
        <w:t>ו</w:t>
      </w:r>
      <w:r w:rsidRPr="009711D6">
        <w:rPr>
          <w:rtl/>
        </w:rPr>
        <w:t xml:space="preserve"> בפני התביעה כאמור אך בתאום עמו.</w:t>
      </w:r>
    </w:p>
    <w:p w:rsidR="00C22BAA" w:rsidRDefault="00C22BAA" w:rsidP="00B55F33">
      <w:pPr>
        <w:pStyle w:val="AlphaList1"/>
        <w:numPr>
          <w:ilvl w:val="0"/>
          <w:numId w:val="118"/>
        </w:numPr>
      </w:pPr>
      <w:r w:rsidRPr="00C22BAA">
        <w:rPr>
          <w:rtl/>
        </w:rPr>
        <w:t>האמור בסעיף קטן (ה) יחול במגבלת האחריות ובאם תהיה, על פי ובתנאי סעיפים קטנים (ג) ו- (ד) לעיל</w:t>
      </w:r>
      <w:r>
        <w:rPr>
          <w:rFonts w:cs="Times New Roman"/>
          <w:sz w:val="24"/>
          <w:rtl/>
        </w:rPr>
        <w:t>.</w:t>
      </w:r>
    </w:p>
    <w:p w:rsidR="00BD6429" w:rsidRPr="009711D6" w:rsidRDefault="00BD6429" w:rsidP="00B55F33">
      <w:pPr>
        <w:pStyle w:val="AlphaList1"/>
        <w:numPr>
          <w:ilvl w:val="0"/>
          <w:numId w:val="118"/>
        </w:numPr>
        <w:rPr>
          <w:rtl/>
        </w:rPr>
      </w:pPr>
      <w:r w:rsidRPr="009711D6">
        <w:rPr>
          <w:rtl/>
        </w:rPr>
        <w:t xml:space="preserve">בכל מקרה של שיפור ו/או פיתוח ו/או שינוי של תוכנה, מתחייב </w:t>
      </w:r>
      <w:r w:rsidRPr="009711D6">
        <w:rPr>
          <w:rFonts w:hint="cs"/>
          <w:rtl/>
        </w:rPr>
        <w:t>הספק</w:t>
      </w:r>
      <w:r w:rsidRPr="009711D6">
        <w:rPr>
          <w:rtl/>
        </w:rPr>
        <w:t xml:space="preserve"> להגן על המשרד בפני כל תביעה כנגדו בגין הפרת זכויות יוצרים ו/או שימוש בפטנט בניגוד לחוק ו/או כל זכות צד ג' אחרת שתטען כנגד המשרד. </w:t>
      </w:r>
      <w:r w:rsidRPr="009711D6">
        <w:rPr>
          <w:rFonts w:hint="cs"/>
          <w:rtl/>
        </w:rPr>
        <w:t>הספק יפעל</w:t>
      </w:r>
      <w:r w:rsidRPr="009711D6">
        <w:rPr>
          <w:rtl/>
        </w:rPr>
        <w:t xml:space="preserve"> לתיקון המעוות וזאת מבלי לפגוע </w:t>
      </w:r>
      <w:r w:rsidRPr="009711D6">
        <w:rPr>
          <w:rFonts w:hint="cs"/>
          <w:rtl/>
        </w:rPr>
        <w:t>באספקת הטובין ו</w:t>
      </w:r>
      <w:r w:rsidRPr="009711D6">
        <w:rPr>
          <w:rtl/>
        </w:rPr>
        <w:t xml:space="preserve">בביצוע השירותים הנדרשים </w:t>
      </w:r>
      <w:r w:rsidRPr="009711D6">
        <w:rPr>
          <w:rFonts w:hint="cs"/>
          <w:rtl/>
        </w:rPr>
        <w:t>ממנו</w:t>
      </w:r>
      <w:r w:rsidRPr="009711D6">
        <w:rPr>
          <w:rtl/>
        </w:rPr>
        <w:t xml:space="preserve"> ותפקוד המערכת. </w:t>
      </w:r>
      <w:r w:rsidRPr="009711D6">
        <w:rPr>
          <w:rFonts w:hint="cs"/>
          <w:rtl/>
        </w:rPr>
        <w:t>הספק יישא</w:t>
      </w:r>
      <w:r w:rsidRPr="009711D6">
        <w:rPr>
          <w:rtl/>
        </w:rPr>
        <w:t xml:space="preserve"> בכל עלויות החלפת התוכנה ו/או סכומי הפיצוי שידרשו בגינה ו/או בכל עלות אחרת הנובעת מהאמור לעיל.</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אחריות ותחזוקה</w:t>
      </w:r>
    </w:p>
    <w:p w:rsidR="00BD6429" w:rsidRPr="0099762C" w:rsidRDefault="00BD6429" w:rsidP="000B7677">
      <w:pPr>
        <w:pStyle w:val="AlphaList1"/>
        <w:numPr>
          <w:ilvl w:val="0"/>
          <w:numId w:val="0"/>
        </w:numPr>
        <w:ind w:left="357"/>
      </w:pPr>
      <w:r w:rsidRPr="009711D6">
        <w:rPr>
          <w:rFonts w:hint="cs"/>
          <w:rtl/>
        </w:rPr>
        <w:t xml:space="preserve">כאמור וכמפורט בסעיף </w:t>
      </w:r>
      <w:r>
        <w:rPr>
          <w:rFonts w:hint="cs"/>
          <w:rtl/>
        </w:rPr>
        <w:t>4.4.1</w:t>
      </w:r>
      <w:r w:rsidRPr="009711D6">
        <w:rPr>
          <w:rFonts w:hint="cs"/>
          <w:rtl/>
        </w:rPr>
        <w:t xml:space="preserve"> ל</w:t>
      </w:r>
      <w:r>
        <w:rPr>
          <w:rFonts w:hint="cs"/>
          <w:rtl/>
        </w:rPr>
        <w:t>מסמכי ה</w:t>
      </w:r>
      <w:r w:rsidRPr="009711D6">
        <w:rPr>
          <w:rFonts w:hint="cs"/>
          <w:rtl/>
        </w:rPr>
        <w:t>מ</w:t>
      </w:r>
      <w:r>
        <w:rPr>
          <w:rFonts w:hint="cs"/>
          <w:rtl/>
        </w:rPr>
        <w:t>כרז</w:t>
      </w:r>
      <w:r w:rsidRPr="009711D6">
        <w:rPr>
          <w:rFonts w:hint="cs"/>
          <w:rtl/>
        </w:rPr>
        <w:t xml:space="preserve">, הספק ייתן </w:t>
      </w:r>
      <w:r>
        <w:rPr>
          <w:rFonts w:hint="cs"/>
          <w:rtl/>
        </w:rPr>
        <w:t xml:space="preserve">לכל רכיב </w:t>
      </w:r>
      <w:r w:rsidR="000B7677">
        <w:rPr>
          <w:rFonts w:hint="cs"/>
          <w:rtl/>
        </w:rPr>
        <w:t>המוצר</w:t>
      </w:r>
      <w:r>
        <w:rPr>
          <w:rFonts w:hint="cs"/>
          <w:rtl/>
        </w:rPr>
        <w:t xml:space="preserve">, </w:t>
      </w:r>
      <w:r w:rsidRPr="009711D6">
        <w:rPr>
          <w:rFonts w:hint="cs"/>
          <w:rtl/>
        </w:rPr>
        <w:t xml:space="preserve">שירותי אחריות ותחזוקה לתקופה של </w:t>
      </w:r>
      <w:r>
        <w:rPr>
          <w:rFonts w:hint="cs"/>
          <w:rtl/>
        </w:rPr>
        <w:t>12</w:t>
      </w:r>
      <w:r w:rsidRPr="009711D6">
        <w:rPr>
          <w:rFonts w:hint="cs"/>
          <w:rtl/>
        </w:rPr>
        <w:t xml:space="preserve"> חודשים </w:t>
      </w:r>
      <w:r>
        <w:rPr>
          <w:rFonts w:hint="cs"/>
          <w:rtl/>
        </w:rPr>
        <w:t>אשר יחלו</w:t>
      </w:r>
      <w:r w:rsidRPr="0099762C">
        <w:rPr>
          <w:rFonts w:hint="cs"/>
          <w:rtl/>
        </w:rPr>
        <w:t xml:space="preserve"> </w:t>
      </w:r>
      <w:r>
        <w:rPr>
          <w:rFonts w:hint="cs"/>
          <w:rtl/>
        </w:rPr>
        <w:t xml:space="preserve">במועד בו מסר המשרד אישור בכתב כי תקופת ההרצה </w:t>
      </w:r>
      <w:r w:rsidR="000B7677">
        <w:rPr>
          <w:rFonts w:hint="cs"/>
          <w:rtl/>
        </w:rPr>
        <w:t>למוצר</w:t>
      </w:r>
      <w:r>
        <w:rPr>
          <w:rFonts w:hint="cs"/>
          <w:rtl/>
        </w:rPr>
        <w:t xml:space="preserve"> הממומש על ידי הזוכה הסתיימה בהצלחה </w:t>
      </w:r>
      <w:r w:rsidR="000B7677">
        <w:rPr>
          <w:rFonts w:hint="cs"/>
          <w:rtl/>
        </w:rPr>
        <w:t xml:space="preserve">והמוצר הותקן ומומש </w:t>
      </w:r>
      <w:r>
        <w:rPr>
          <w:rFonts w:hint="cs"/>
          <w:rtl/>
        </w:rPr>
        <w:t>כנדרש במכרז ולשביעות רצונו המלאה של המשרד.</w:t>
      </w:r>
    </w:p>
    <w:p w:rsidR="00BD6429" w:rsidRDefault="00BD6429" w:rsidP="00B55F33">
      <w:pPr>
        <w:pStyle w:val="NumberList0"/>
        <w:numPr>
          <w:ilvl w:val="0"/>
          <w:numId w:val="92"/>
        </w:numPr>
        <w:rPr>
          <w:b/>
          <w:bCs/>
        </w:rPr>
      </w:pPr>
      <w:r w:rsidRPr="003E3195">
        <w:rPr>
          <w:rFonts w:hint="cs"/>
          <w:b/>
          <w:bCs/>
          <w:rtl/>
        </w:rPr>
        <w:t>ביטוח על ידי הספק</w:t>
      </w:r>
    </w:p>
    <w:p w:rsidR="00B55F33" w:rsidRPr="00E53787" w:rsidRDefault="00B55F33" w:rsidP="00B55F33">
      <w:pPr>
        <w:pStyle w:val="Para1"/>
        <w:rPr>
          <w:rtl/>
        </w:rPr>
      </w:pPr>
      <w:r>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Pr>
          <w:rFonts w:hint="cs"/>
          <w:rtl/>
        </w:rPr>
        <w:t>משרד המשפטים</w:t>
      </w:r>
      <w:r w:rsidRPr="00E53787">
        <w:rPr>
          <w:rtl/>
        </w:rPr>
        <w:t xml:space="preserve"> </w:t>
      </w:r>
      <w:r w:rsidRPr="00E53787">
        <w:rPr>
          <w:rFonts w:hint="cs"/>
          <w:rtl/>
        </w:rPr>
        <w:t>ולהציג</w:t>
      </w:r>
      <w:r w:rsidRPr="00E53787">
        <w:rPr>
          <w:rtl/>
        </w:rPr>
        <w:t xml:space="preserve"> </w:t>
      </w:r>
      <w:r w:rsidRPr="00E53787">
        <w:rPr>
          <w:rFonts w:hint="cs"/>
          <w:rtl/>
        </w:rPr>
        <w:t>למשרד</w:t>
      </w:r>
      <w:r>
        <w:rPr>
          <w:rFonts w:hint="cs"/>
          <w:rtl/>
        </w:rPr>
        <w:t xml:space="preserve"> המשפטים</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sidRPr="00E53787">
        <w:rPr>
          <w:rFonts w:hint="cs"/>
          <w:rtl/>
        </w:rPr>
        <w:t>הנדרשים</w:t>
      </w:r>
      <w:r>
        <w:rPr>
          <w:rFonts w:hint="cs"/>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Pr>
          <w:rtl/>
        </w:rPr>
        <w:t>:</w:t>
      </w:r>
    </w:p>
    <w:p w:rsidR="00B55F33" w:rsidRPr="00B55F33" w:rsidRDefault="00B55F33" w:rsidP="00B55F33">
      <w:pPr>
        <w:pStyle w:val="Para1"/>
        <w:rPr>
          <w:b/>
          <w:bCs/>
          <w:u w:val="single"/>
          <w:rtl/>
        </w:rPr>
      </w:pPr>
      <w:r w:rsidRPr="00B55F33">
        <w:rPr>
          <w:rFonts w:hint="cs"/>
          <w:b/>
          <w:bCs/>
          <w:u w:val="single"/>
          <w:rtl/>
        </w:rPr>
        <w:t>ביטוח</w:t>
      </w:r>
      <w:r w:rsidRPr="00B55F33">
        <w:rPr>
          <w:b/>
          <w:bCs/>
          <w:u w:val="single"/>
          <w:rtl/>
        </w:rPr>
        <w:t xml:space="preserve"> </w:t>
      </w:r>
      <w:r w:rsidRPr="00B55F33">
        <w:rPr>
          <w:rFonts w:hint="cs"/>
          <w:b/>
          <w:bCs/>
          <w:u w:val="single"/>
          <w:rtl/>
        </w:rPr>
        <w:t>חבות</w:t>
      </w:r>
      <w:r w:rsidRPr="00B55F33">
        <w:rPr>
          <w:b/>
          <w:bCs/>
          <w:u w:val="single"/>
          <w:rtl/>
        </w:rPr>
        <w:t xml:space="preserve"> </w:t>
      </w:r>
      <w:r w:rsidRPr="00B55F33">
        <w:rPr>
          <w:rFonts w:hint="cs"/>
          <w:b/>
          <w:bCs/>
          <w:u w:val="single"/>
          <w:rtl/>
        </w:rPr>
        <w:t>המעבידים</w:t>
      </w:r>
    </w:p>
    <w:p w:rsidR="00B55F33" w:rsidRPr="001D58C1" w:rsidRDefault="00B55F33" w:rsidP="008B58BA">
      <w:pPr>
        <w:pStyle w:val="AlphaList1"/>
        <w:numPr>
          <w:ilvl w:val="0"/>
          <w:numId w:val="147"/>
        </w:numPr>
        <w:rPr>
          <w:rtl/>
        </w:rPr>
      </w:pPr>
      <w:r>
        <w:rPr>
          <w:rFonts w:hint="cs"/>
          <w:rtl/>
        </w:rPr>
        <w:t>הספק</w:t>
      </w:r>
      <w:r w:rsidRPr="001D58C1">
        <w:rPr>
          <w:rtl/>
        </w:rPr>
        <w:t xml:space="preserve"> </w:t>
      </w:r>
      <w:r w:rsidRPr="001D58C1">
        <w:rPr>
          <w:rFonts w:hint="cs"/>
          <w:rtl/>
        </w:rPr>
        <w:t>יבטח</w:t>
      </w:r>
      <w:r w:rsidRPr="001D58C1">
        <w:rPr>
          <w:rtl/>
        </w:rPr>
        <w:t xml:space="preserve"> </w:t>
      </w:r>
      <w:r w:rsidRPr="001D58C1">
        <w:rPr>
          <w:rFonts w:hint="cs"/>
          <w:rtl/>
        </w:rPr>
        <w:t>את</w:t>
      </w:r>
      <w:r w:rsidRPr="001D58C1">
        <w:rPr>
          <w:rtl/>
        </w:rPr>
        <w:t xml:space="preserve"> </w:t>
      </w:r>
      <w:r w:rsidRPr="001D58C1">
        <w:rPr>
          <w:rFonts w:hint="cs"/>
          <w:rtl/>
        </w:rPr>
        <w:t>אחריותו</w:t>
      </w:r>
      <w:r w:rsidRPr="001D58C1">
        <w:rPr>
          <w:rtl/>
        </w:rPr>
        <w:t xml:space="preserve"> </w:t>
      </w:r>
      <w:r w:rsidRPr="001D58C1">
        <w:rPr>
          <w:rFonts w:hint="cs"/>
          <w:rtl/>
        </w:rPr>
        <w:t>החוקית</w:t>
      </w:r>
      <w:r w:rsidRPr="001D58C1">
        <w:rPr>
          <w:rtl/>
        </w:rPr>
        <w:t xml:space="preserve"> </w:t>
      </w:r>
      <w:r w:rsidRPr="001D58C1">
        <w:rPr>
          <w:rFonts w:hint="cs"/>
          <w:rtl/>
        </w:rPr>
        <w:t>כלפי</w:t>
      </w:r>
      <w:r w:rsidRPr="001D58C1">
        <w:rPr>
          <w:rtl/>
        </w:rPr>
        <w:t xml:space="preserve"> </w:t>
      </w:r>
      <w:r w:rsidRPr="001D58C1">
        <w:rPr>
          <w:rFonts w:hint="cs"/>
          <w:rtl/>
        </w:rPr>
        <w:t>עובדיו</w:t>
      </w:r>
      <w:r w:rsidRPr="001D58C1">
        <w:rPr>
          <w:rtl/>
        </w:rPr>
        <w:t xml:space="preserve"> </w:t>
      </w:r>
      <w:r w:rsidRPr="001D58C1">
        <w:rPr>
          <w:rFonts w:hint="cs"/>
          <w:rtl/>
        </w:rPr>
        <w:t>בביטוח</w:t>
      </w:r>
      <w:r w:rsidRPr="001D58C1">
        <w:rPr>
          <w:rtl/>
        </w:rPr>
        <w:t xml:space="preserve"> </w:t>
      </w:r>
      <w:r w:rsidRPr="001D58C1">
        <w:rPr>
          <w:rFonts w:hint="cs"/>
          <w:rtl/>
        </w:rPr>
        <w:t>חבות</w:t>
      </w:r>
      <w:r w:rsidRPr="001D58C1">
        <w:rPr>
          <w:rtl/>
        </w:rPr>
        <w:t xml:space="preserve"> </w:t>
      </w:r>
      <w:r w:rsidRPr="001D58C1">
        <w:rPr>
          <w:rFonts w:hint="cs"/>
          <w:rtl/>
        </w:rPr>
        <w:t>מעבידים</w:t>
      </w:r>
      <w:r w:rsidRPr="001D58C1">
        <w:rPr>
          <w:rtl/>
        </w:rPr>
        <w:t xml:space="preserve"> </w:t>
      </w:r>
      <w:r w:rsidRPr="001D58C1">
        <w:rPr>
          <w:rFonts w:hint="cs"/>
          <w:rtl/>
        </w:rPr>
        <w:t>בכל</w:t>
      </w:r>
      <w:r w:rsidRPr="001D58C1">
        <w:rPr>
          <w:rtl/>
        </w:rPr>
        <w:t xml:space="preserve">  </w:t>
      </w:r>
      <w:r w:rsidRPr="001D58C1">
        <w:rPr>
          <w:rFonts w:hint="cs"/>
          <w:rtl/>
        </w:rPr>
        <w:t>תחומי</w:t>
      </w:r>
      <w:r>
        <w:rPr>
          <w:rFonts w:hint="cs"/>
          <w:rtl/>
        </w:rPr>
        <w:t xml:space="preserve"> </w:t>
      </w:r>
      <w:r w:rsidRPr="001D58C1">
        <w:rPr>
          <w:rFonts w:hint="cs"/>
          <w:rtl/>
        </w:rPr>
        <w:t>מדינת</w:t>
      </w:r>
      <w:r w:rsidRPr="001D58C1">
        <w:rPr>
          <w:rtl/>
        </w:rPr>
        <w:t xml:space="preserve"> </w:t>
      </w:r>
      <w:r w:rsidRPr="001D58C1">
        <w:rPr>
          <w:rFonts w:hint="cs"/>
          <w:rtl/>
        </w:rPr>
        <w:t>ישראל</w:t>
      </w:r>
      <w:r>
        <w:rPr>
          <w:rFonts w:hint="cs"/>
          <w:rtl/>
        </w:rPr>
        <w:t xml:space="preserve"> </w:t>
      </w:r>
      <w:r w:rsidRPr="001D58C1">
        <w:rPr>
          <w:rFonts w:hint="cs"/>
          <w:rtl/>
        </w:rPr>
        <w:t>והשטחים</w:t>
      </w:r>
      <w:r w:rsidRPr="001D58C1">
        <w:rPr>
          <w:rtl/>
        </w:rPr>
        <w:t xml:space="preserve"> </w:t>
      </w:r>
      <w:r w:rsidRPr="001D58C1">
        <w:rPr>
          <w:rFonts w:hint="cs"/>
          <w:rtl/>
        </w:rPr>
        <w:t>המוחזקים</w:t>
      </w:r>
      <w:r>
        <w:rPr>
          <w:rtl/>
        </w:rPr>
        <w:t>;</w:t>
      </w:r>
    </w:p>
    <w:p w:rsidR="00B55F33" w:rsidRPr="001D58C1" w:rsidRDefault="00B55F33" w:rsidP="008B58BA">
      <w:pPr>
        <w:pStyle w:val="AlphaList1"/>
        <w:numPr>
          <w:ilvl w:val="0"/>
          <w:numId w:val="147"/>
        </w:numPr>
        <w:rPr>
          <w:sz w:val="24"/>
          <w:rtl/>
        </w:rPr>
      </w:pPr>
      <w:r w:rsidRPr="001D58C1">
        <w:rPr>
          <w:rFonts w:hint="cs"/>
          <w:sz w:val="24"/>
          <w:rtl/>
        </w:rPr>
        <w:t>גבול</w:t>
      </w:r>
      <w:r w:rsidRPr="001D58C1">
        <w:rPr>
          <w:sz w:val="24"/>
          <w:rtl/>
        </w:rPr>
        <w:t xml:space="preserve"> </w:t>
      </w:r>
      <w:r w:rsidRPr="001D58C1">
        <w:rPr>
          <w:rFonts w:hint="cs"/>
          <w:sz w:val="24"/>
          <w:rtl/>
        </w:rPr>
        <w:t>האחריות</w:t>
      </w:r>
      <w:r w:rsidRPr="001D58C1">
        <w:rPr>
          <w:sz w:val="24"/>
          <w:rtl/>
        </w:rPr>
        <w:t xml:space="preserve"> </w:t>
      </w:r>
      <w:r w:rsidRPr="001D58C1">
        <w:rPr>
          <w:rFonts w:hint="cs"/>
          <w:sz w:val="24"/>
          <w:rtl/>
        </w:rPr>
        <w:t>לא</w:t>
      </w:r>
      <w:r w:rsidRPr="001D58C1">
        <w:rPr>
          <w:sz w:val="24"/>
          <w:rtl/>
        </w:rPr>
        <w:t xml:space="preserve"> </w:t>
      </w:r>
      <w:r w:rsidRPr="001D58C1">
        <w:rPr>
          <w:rFonts w:hint="cs"/>
          <w:sz w:val="24"/>
          <w:rtl/>
        </w:rPr>
        <w:t>יפחת</w:t>
      </w:r>
      <w:r w:rsidRPr="001D58C1">
        <w:rPr>
          <w:sz w:val="24"/>
          <w:rtl/>
        </w:rPr>
        <w:t xml:space="preserve"> </w:t>
      </w:r>
      <w:r w:rsidRPr="001D58C1">
        <w:rPr>
          <w:rFonts w:hint="cs"/>
          <w:sz w:val="24"/>
          <w:rtl/>
        </w:rPr>
        <w:t>מסך</w:t>
      </w:r>
      <w:r w:rsidRPr="001D58C1">
        <w:rPr>
          <w:sz w:val="24"/>
          <w:rtl/>
        </w:rPr>
        <w:t xml:space="preserve"> 5,000,000 </w:t>
      </w:r>
      <w:r>
        <w:rPr>
          <w:rFonts w:hint="cs"/>
          <w:sz w:val="24"/>
          <w:rtl/>
        </w:rPr>
        <w:t>$ (</w:t>
      </w:r>
      <w:r w:rsidRPr="001D58C1">
        <w:rPr>
          <w:rFonts w:hint="cs"/>
          <w:sz w:val="24"/>
          <w:rtl/>
        </w:rPr>
        <w:t>דולר</w:t>
      </w:r>
      <w:r w:rsidRPr="001D58C1">
        <w:rPr>
          <w:sz w:val="24"/>
          <w:rtl/>
        </w:rPr>
        <w:t xml:space="preserve"> </w:t>
      </w:r>
      <w:r w:rsidRPr="001D58C1">
        <w:rPr>
          <w:rFonts w:hint="cs"/>
          <w:sz w:val="24"/>
          <w:rtl/>
        </w:rPr>
        <w:t>ארה</w:t>
      </w:r>
      <w:r w:rsidRPr="001D58C1">
        <w:rPr>
          <w:sz w:val="24"/>
          <w:rtl/>
        </w:rPr>
        <w:t>"</w:t>
      </w:r>
      <w:r w:rsidRPr="001D58C1">
        <w:rPr>
          <w:rFonts w:hint="cs"/>
          <w:sz w:val="24"/>
          <w:rtl/>
        </w:rPr>
        <w:t>ב</w:t>
      </w:r>
      <w:r>
        <w:rPr>
          <w:rFonts w:hint="cs"/>
          <w:sz w:val="24"/>
          <w:rtl/>
        </w:rPr>
        <w:t>)</w:t>
      </w:r>
      <w:r w:rsidRPr="001D58C1">
        <w:rPr>
          <w:sz w:val="24"/>
          <w:rtl/>
        </w:rPr>
        <w:t xml:space="preserve"> </w:t>
      </w:r>
      <w:r w:rsidRPr="001D58C1">
        <w:rPr>
          <w:rFonts w:hint="cs"/>
          <w:sz w:val="24"/>
          <w:rtl/>
        </w:rPr>
        <w:t>לעובד</w:t>
      </w:r>
      <w:r w:rsidRPr="001D58C1">
        <w:rPr>
          <w:sz w:val="24"/>
          <w:rtl/>
        </w:rPr>
        <w:t xml:space="preserve">, </w:t>
      </w:r>
      <w:r w:rsidRPr="001D58C1">
        <w:rPr>
          <w:rFonts w:hint="cs"/>
          <w:sz w:val="24"/>
          <w:rtl/>
        </w:rPr>
        <w:t>למקרה</w:t>
      </w:r>
      <w:r w:rsidRPr="001D58C1">
        <w:rPr>
          <w:sz w:val="24"/>
          <w:rtl/>
        </w:rPr>
        <w:t xml:space="preserve"> </w:t>
      </w:r>
      <w:r w:rsidRPr="001D58C1">
        <w:rPr>
          <w:rFonts w:hint="cs"/>
          <w:sz w:val="24"/>
          <w:rtl/>
        </w:rPr>
        <w:t>ולתקופת</w:t>
      </w:r>
      <w:r w:rsidRPr="001D58C1">
        <w:rPr>
          <w:sz w:val="24"/>
          <w:rtl/>
        </w:rPr>
        <w:t xml:space="preserve"> </w:t>
      </w:r>
      <w:r w:rsidRPr="001D58C1">
        <w:rPr>
          <w:rFonts w:hint="cs"/>
          <w:sz w:val="24"/>
          <w:rtl/>
        </w:rPr>
        <w:t>הביטוח</w:t>
      </w:r>
      <w:r w:rsidRPr="001D58C1">
        <w:rPr>
          <w:sz w:val="24"/>
          <w:rtl/>
        </w:rPr>
        <w:t xml:space="preserve"> (</w:t>
      </w:r>
      <w:r w:rsidRPr="001D58C1">
        <w:rPr>
          <w:rFonts w:hint="cs"/>
          <w:sz w:val="24"/>
          <w:rtl/>
        </w:rPr>
        <w:t>שנה</w:t>
      </w:r>
      <w:r w:rsidRPr="001D58C1">
        <w:rPr>
          <w:sz w:val="24"/>
          <w:rtl/>
        </w:rPr>
        <w:t>);</w:t>
      </w:r>
    </w:p>
    <w:p w:rsidR="00B55F33" w:rsidRPr="001D58C1" w:rsidRDefault="00B55F33" w:rsidP="008B58BA">
      <w:pPr>
        <w:pStyle w:val="AlphaList1"/>
        <w:numPr>
          <w:ilvl w:val="0"/>
          <w:numId w:val="147"/>
        </w:numPr>
        <w:rPr>
          <w:sz w:val="24"/>
          <w:rtl/>
        </w:rPr>
      </w:pPr>
      <w:r w:rsidRPr="001D58C1">
        <w:rPr>
          <w:rFonts w:hint="cs"/>
          <w:sz w:val="24"/>
          <w:rtl/>
        </w:rPr>
        <w:t>הביטוח</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לכסות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חבותו</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המבוטח</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קבלנים</w:t>
      </w:r>
      <w:r>
        <w:rPr>
          <w:sz w:val="24"/>
          <w:rtl/>
        </w:rPr>
        <w:t>,</w:t>
      </w:r>
      <w:r w:rsidRPr="001D58C1">
        <w:rPr>
          <w:sz w:val="24"/>
          <w:rtl/>
        </w:rPr>
        <w:t xml:space="preserve"> </w:t>
      </w:r>
      <w:r w:rsidRPr="001D58C1">
        <w:rPr>
          <w:rFonts w:hint="cs"/>
          <w:sz w:val="24"/>
          <w:rtl/>
        </w:rPr>
        <w:t>קבלני</w:t>
      </w:r>
      <w:r w:rsidRPr="001D58C1">
        <w:rPr>
          <w:sz w:val="24"/>
          <w:rtl/>
        </w:rPr>
        <w:t xml:space="preserve"> </w:t>
      </w:r>
      <w:r w:rsidRPr="001D58C1">
        <w:rPr>
          <w:rFonts w:hint="cs"/>
          <w:sz w:val="24"/>
          <w:rtl/>
        </w:rPr>
        <w:t>משנה</w:t>
      </w:r>
      <w:r w:rsidRPr="001D58C1">
        <w:rPr>
          <w:sz w:val="24"/>
          <w:rtl/>
        </w:rPr>
        <w:t xml:space="preserve"> </w:t>
      </w:r>
      <w:r w:rsidRPr="001D58C1">
        <w:rPr>
          <w:rFonts w:hint="cs"/>
          <w:sz w:val="24"/>
          <w:rtl/>
        </w:rPr>
        <w:t>ועובדיהם</w:t>
      </w:r>
      <w:r w:rsidRPr="001D58C1">
        <w:rPr>
          <w:sz w:val="24"/>
          <w:rtl/>
        </w:rPr>
        <w:t xml:space="preserve"> </w:t>
      </w:r>
      <w:r w:rsidRPr="001D58C1">
        <w:rPr>
          <w:rFonts w:hint="cs"/>
          <w:sz w:val="24"/>
          <w:rtl/>
        </w:rPr>
        <w:t>היה</w:t>
      </w:r>
      <w:r>
        <w:rPr>
          <w:rFonts w:hint="cs"/>
          <w:sz w:val="24"/>
          <w:rtl/>
        </w:rPr>
        <w:t xml:space="preserve"> </w:t>
      </w:r>
      <w:r w:rsidRPr="001D58C1">
        <w:rPr>
          <w:rFonts w:hint="cs"/>
          <w:sz w:val="24"/>
          <w:rtl/>
        </w:rPr>
        <w:t>ויחשב</w:t>
      </w:r>
      <w:r w:rsidRPr="001D58C1">
        <w:rPr>
          <w:sz w:val="24"/>
          <w:rtl/>
        </w:rPr>
        <w:t xml:space="preserve"> </w:t>
      </w:r>
      <w:r w:rsidRPr="001D58C1">
        <w:rPr>
          <w:rFonts w:hint="cs"/>
          <w:sz w:val="24"/>
          <w:rtl/>
        </w:rPr>
        <w:t>כמעבידם</w:t>
      </w:r>
      <w:r w:rsidRPr="001D58C1">
        <w:rPr>
          <w:sz w:val="24"/>
          <w:rtl/>
        </w:rPr>
        <w:t>;</w:t>
      </w:r>
    </w:p>
    <w:p w:rsidR="00B55F33" w:rsidRPr="001D58C1" w:rsidRDefault="00B55F33" w:rsidP="008B58BA">
      <w:pPr>
        <w:pStyle w:val="AlphaList1"/>
        <w:numPr>
          <w:ilvl w:val="0"/>
          <w:numId w:val="147"/>
        </w:numPr>
        <w:rPr>
          <w:sz w:val="24"/>
          <w:rtl/>
        </w:rPr>
      </w:pPr>
      <w:r w:rsidRPr="001D58C1">
        <w:rPr>
          <w:rFonts w:hint="cs"/>
          <w:sz w:val="24"/>
          <w:rtl/>
        </w:rPr>
        <w:t>הביטוח</w:t>
      </w:r>
      <w:r w:rsidRPr="001D58C1">
        <w:rPr>
          <w:sz w:val="24"/>
          <w:rtl/>
        </w:rPr>
        <w:t xml:space="preserve"> </w:t>
      </w:r>
      <w:r w:rsidRPr="001D58C1">
        <w:rPr>
          <w:rFonts w:hint="cs"/>
          <w:sz w:val="24"/>
          <w:rtl/>
        </w:rPr>
        <w:t>על</w:t>
      </w:r>
      <w:r w:rsidRPr="001D58C1">
        <w:rPr>
          <w:sz w:val="24"/>
          <w:rtl/>
        </w:rPr>
        <w:t xml:space="preserve"> </w:t>
      </w:r>
      <w:r w:rsidRPr="001D58C1">
        <w:rPr>
          <w:rFonts w:hint="cs"/>
          <w:sz w:val="24"/>
          <w:rtl/>
        </w:rPr>
        <w:t>פי</w:t>
      </w:r>
      <w:r w:rsidRPr="001D58C1">
        <w:rPr>
          <w:sz w:val="24"/>
          <w:rtl/>
        </w:rPr>
        <w:t xml:space="preserve"> </w:t>
      </w:r>
      <w:r w:rsidRPr="001D58C1">
        <w:rPr>
          <w:rFonts w:hint="cs"/>
          <w:sz w:val="24"/>
          <w:rtl/>
        </w:rPr>
        <w:t>הפוליסה</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לשפות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מדינת</w:t>
      </w:r>
      <w:r w:rsidRPr="001D58C1">
        <w:rPr>
          <w:sz w:val="24"/>
          <w:rtl/>
        </w:rPr>
        <w:t xml:space="preserve"> </w:t>
      </w:r>
      <w:r w:rsidRPr="001D58C1">
        <w:rPr>
          <w:rFonts w:hint="cs"/>
          <w:sz w:val="24"/>
          <w:rtl/>
        </w:rPr>
        <w:t>ישראל</w:t>
      </w:r>
      <w:r w:rsidRPr="001D58C1">
        <w:rPr>
          <w:sz w:val="24"/>
          <w:rtl/>
        </w:rPr>
        <w:t xml:space="preserve"> – </w:t>
      </w:r>
      <w:r>
        <w:rPr>
          <w:rFonts w:hint="cs"/>
          <w:sz w:val="24"/>
          <w:rtl/>
        </w:rPr>
        <w:t>משרד המשפטים</w:t>
      </w:r>
      <w:r w:rsidRPr="001D58C1">
        <w:rPr>
          <w:sz w:val="24"/>
          <w:rtl/>
        </w:rPr>
        <w:t>,</w:t>
      </w:r>
      <w:r>
        <w:rPr>
          <w:sz w:val="24"/>
        </w:rPr>
        <w:t xml:space="preserve"> </w:t>
      </w:r>
      <w:r w:rsidRPr="001D58C1">
        <w:rPr>
          <w:rFonts w:hint="cs"/>
          <w:sz w:val="24"/>
          <w:rtl/>
        </w:rPr>
        <w:t>היה</w:t>
      </w:r>
      <w:r w:rsidRPr="001D58C1">
        <w:rPr>
          <w:sz w:val="24"/>
          <w:rtl/>
        </w:rPr>
        <w:t xml:space="preserve"> </w:t>
      </w:r>
      <w:r w:rsidRPr="001D58C1">
        <w:rPr>
          <w:rFonts w:hint="cs"/>
          <w:sz w:val="24"/>
          <w:rtl/>
        </w:rPr>
        <w:t>ונטען</w:t>
      </w:r>
      <w:r w:rsidRPr="001D58C1">
        <w:rPr>
          <w:sz w:val="24"/>
          <w:rtl/>
        </w:rPr>
        <w:t xml:space="preserve"> </w:t>
      </w:r>
      <w:r w:rsidRPr="001D58C1">
        <w:rPr>
          <w:rFonts w:hint="cs"/>
          <w:sz w:val="24"/>
          <w:rtl/>
        </w:rPr>
        <w:t>לעניין</w:t>
      </w:r>
      <w:r w:rsidRPr="001D58C1">
        <w:rPr>
          <w:sz w:val="24"/>
          <w:rtl/>
        </w:rPr>
        <w:t xml:space="preserve"> </w:t>
      </w:r>
      <w:r w:rsidRPr="001D58C1">
        <w:rPr>
          <w:rFonts w:hint="cs"/>
          <w:sz w:val="24"/>
          <w:rtl/>
        </w:rPr>
        <w:t>קרות</w:t>
      </w:r>
      <w:r w:rsidRPr="001D58C1">
        <w:rPr>
          <w:sz w:val="24"/>
          <w:rtl/>
        </w:rPr>
        <w:t xml:space="preserve"> </w:t>
      </w:r>
      <w:r w:rsidRPr="001D58C1">
        <w:rPr>
          <w:rFonts w:hint="cs"/>
          <w:sz w:val="24"/>
          <w:rtl/>
        </w:rPr>
        <w:t>תאונת</w:t>
      </w:r>
      <w:r w:rsidR="00CB6EFE">
        <w:rPr>
          <w:rFonts w:hint="cs"/>
          <w:sz w:val="24"/>
          <w:rtl/>
        </w:rPr>
        <w:t xml:space="preserve"> </w:t>
      </w:r>
      <w:r w:rsidRPr="001D58C1">
        <w:rPr>
          <w:rFonts w:hint="cs"/>
          <w:sz w:val="24"/>
          <w:rtl/>
        </w:rPr>
        <w:t>עבודה</w:t>
      </w:r>
      <w:r w:rsidRPr="001D58C1">
        <w:rPr>
          <w:sz w:val="24"/>
          <w:rtl/>
        </w:rPr>
        <w:t>/</w:t>
      </w:r>
      <w:r w:rsidRPr="001D58C1">
        <w:rPr>
          <w:rFonts w:hint="cs"/>
          <w:sz w:val="24"/>
          <w:rtl/>
        </w:rPr>
        <w:t>מחלת</w:t>
      </w:r>
      <w:r w:rsidRPr="001D58C1">
        <w:rPr>
          <w:sz w:val="24"/>
          <w:rtl/>
        </w:rPr>
        <w:t xml:space="preserve"> </w:t>
      </w:r>
      <w:r w:rsidRPr="001D58C1">
        <w:rPr>
          <w:rFonts w:hint="cs"/>
          <w:sz w:val="24"/>
          <w:rtl/>
        </w:rPr>
        <w:t>מקצוע</w:t>
      </w:r>
      <w:r w:rsidRPr="001D58C1">
        <w:rPr>
          <w:sz w:val="24"/>
          <w:rtl/>
        </w:rPr>
        <w:t xml:space="preserve"> </w:t>
      </w:r>
      <w:r w:rsidRPr="001D58C1">
        <w:rPr>
          <w:rFonts w:hint="cs"/>
          <w:sz w:val="24"/>
          <w:rtl/>
        </w:rPr>
        <w:t>כלשהי</w:t>
      </w:r>
      <w:r w:rsidRPr="001D58C1">
        <w:rPr>
          <w:sz w:val="24"/>
          <w:rtl/>
        </w:rPr>
        <w:t xml:space="preserve">  </w:t>
      </w:r>
      <w:r w:rsidRPr="001D58C1">
        <w:rPr>
          <w:rFonts w:hint="cs"/>
          <w:sz w:val="24"/>
          <w:rtl/>
        </w:rPr>
        <w:t>כי</w:t>
      </w:r>
      <w:r w:rsidRPr="001D58C1">
        <w:rPr>
          <w:sz w:val="24"/>
          <w:rtl/>
        </w:rPr>
        <w:t xml:space="preserve"> </w:t>
      </w:r>
      <w:r w:rsidRPr="001D58C1">
        <w:rPr>
          <w:rFonts w:hint="cs"/>
          <w:sz w:val="24"/>
          <w:rtl/>
        </w:rPr>
        <w:t>הם</w:t>
      </w:r>
      <w:r w:rsidRPr="001D58C1">
        <w:rPr>
          <w:sz w:val="24"/>
          <w:rtl/>
        </w:rPr>
        <w:t xml:space="preserve"> </w:t>
      </w:r>
      <w:r w:rsidRPr="001D58C1">
        <w:rPr>
          <w:rFonts w:hint="cs"/>
          <w:sz w:val="24"/>
          <w:rtl/>
        </w:rPr>
        <w:t>נושאים</w:t>
      </w:r>
      <w:r w:rsidRPr="001D58C1">
        <w:rPr>
          <w:sz w:val="24"/>
          <w:rtl/>
        </w:rPr>
        <w:t xml:space="preserve"> </w:t>
      </w:r>
      <w:r w:rsidRPr="001D58C1">
        <w:rPr>
          <w:rFonts w:hint="cs"/>
          <w:sz w:val="24"/>
          <w:rtl/>
        </w:rPr>
        <w:t>בחבות</w:t>
      </w:r>
      <w:r w:rsidRPr="001D58C1">
        <w:rPr>
          <w:sz w:val="24"/>
          <w:rtl/>
        </w:rPr>
        <w:t xml:space="preserve"> </w:t>
      </w:r>
      <w:r w:rsidRPr="001D58C1">
        <w:rPr>
          <w:rFonts w:hint="cs"/>
          <w:sz w:val="24"/>
          <w:rtl/>
        </w:rPr>
        <w:t>מעביד</w:t>
      </w:r>
      <w:r w:rsidRPr="001D58C1">
        <w:rPr>
          <w:sz w:val="24"/>
          <w:rtl/>
        </w:rPr>
        <w:t xml:space="preserve"> </w:t>
      </w:r>
      <w:r w:rsidRPr="001D58C1">
        <w:rPr>
          <w:rFonts w:hint="cs"/>
          <w:sz w:val="24"/>
          <w:rtl/>
        </w:rPr>
        <w:t>כלשהם</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מי</w:t>
      </w:r>
      <w:r w:rsidRPr="001D58C1">
        <w:rPr>
          <w:sz w:val="24"/>
          <w:rtl/>
        </w:rPr>
        <w:t xml:space="preserve"> </w:t>
      </w:r>
      <w:r w:rsidRPr="001D58C1">
        <w:rPr>
          <w:rFonts w:hint="cs"/>
          <w:sz w:val="24"/>
          <w:rtl/>
        </w:rPr>
        <w:t>מעובדי</w:t>
      </w:r>
      <w:r w:rsidRPr="001D58C1">
        <w:rPr>
          <w:sz w:val="24"/>
          <w:rtl/>
        </w:rPr>
        <w:t xml:space="preserve"> </w:t>
      </w:r>
      <w:r>
        <w:rPr>
          <w:rFonts w:hint="cs"/>
          <w:sz w:val="24"/>
          <w:rtl/>
        </w:rPr>
        <w:t>הספק</w:t>
      </w:r>
      <w:r w:rsidRPr="001D58C1">
        <w:rPr>
          <w:sz w:val="24"/>
          <w:rtl/>
        </w:rPr>
        <w:t xml:space="preserve">, </w:t>
      </w:r>
      <w:r w:rsidRPr="001D58C1">
        <w:rPr>
          <w:rFonts w:hint="cs"/>
          <w:sz w:val="24"/>
          <w:rtl/>
        </w:rPr>
        <w:t>קבלנים</w:t>
      </w:r>
      <w:r w:rsidRPr="001D58C1">
        <w:rPr>
          <w:sz w:val="24"/>
          <w:rtl/>
        </w:rPr>
        <w:t xml:space="preserve">, </w:t>
      </w:r>
      <w:r w:rsidRPr="001D58C1">
        <w:rPr>
          <w:rFonts w:hint="cs"/>
          <w:sz w:val="24"/>
          <w:rtl/>
        </w:rPr>
        <w:t>קבלני</w:t>
      </w:r>
      <w:r w:rsidR="00CB6EFE">
        <w:rPr>
          <w:rFonts w:hint="cs"/>
          <w:sz w:val="24"/>
          <w:rtl/>
        </w:rPr>
        <w:t xml:space="preserve"> </w:t>
      </w:r>
      <w:r w:rsidRPr="001D58C1">
        <w:rPr>
          <w:rFonts w:hint="cs"/>
          <w:sz w:val="24"/>
          <w:rtl/>
        </w:rPr>
        <w:t>משנה</w:t>
      </w:r>
      <w:r w:rsidRPr="001D58C1">
        <w:rPr>
          <w:sz w:val="24"/>
          <w:rtl/>
        </w:rPr>
        <w:t xml:space="preserve"> </w:t>
      </w:r>
      <w:r w:rsidRPr="001D58C1">
        <w:rPr>
          <w:rFonts w:hint="cs"/>
          <w:sz w:val="24"/>
          <w:rtl/>
        </w:rPr>
        <w:t>ועובדיהם</w:t>
      </w:r>
      <w:r w:rsidRPr="001D58C1">
        <w:rPr>
          <w:sz w:val="24"/>
          <w:rtl/>
        </w:rPr>
        <w:t xml:space="preserve"> </w:t>
      </w:r>
      <w:r w:rsidRPr="001D58C1">
        <w:rPr>
          <w:rFonts w:hint="cs"/>
          <w:sz w:val="24"/>
          <w:rtl/>
        </w:rPr>
        <w:t>שבשירותו</w:t>
      </w:r>
      <w:r w:rsidR="00CB6EFE">
        <w:rPr>
          <w:rFonts w:hint="cs"/>
          <w:sz w:val="24"/>
          <w:rtl/>
        </w:rPr>
        <w:t>.</w:t>
      </w:r>
    </w:p>
    <w:p w:rsidR="00B55F33" w:rsidRPr="00CB6EFE" w:rsidRDefault="00B55F33" w:rsidP="00CB6EFE">
      <w:pPr>
        <w:pStyle w:val="Para1"/>
        <w:rPr>
          <w:b/>
          <w:bCs/>
          <w:u w:val="single"/>
          <w:rtl/>
        </w:rPr>
      </w:pPr>
      <w:r w:rsidRPr="00CB6EFE">
        <w:rPr>
          <w:rFonts w:hint="cs"/>
          <w:b/>
          <w:bCs/>
          <w:u w:val="single"/>
          <w:rtl/>
        </w:rPr>
        <w:t>ביטוח</w:t>
      </w:r>
      <w:r w:rsidRPr="00CB6EFE">
        <w:rPr>
          <w:b/>
          <w:bCs/>
          <w:u w:val="single"/>
          <w:rtl/>
        </w:rPr>
        <w:t xml:space="preserve"> </w:t>
      </w:r>
      <w:r w:rsidRPr="00CB6EFE">
        <w:rPr>
          <w:rFonts w:hint="cs"/>
          <w:b/>
          <w:bCs/>
          <w:u w:val="single"/>
          <w:rtl/>
        </w:rPr>
        <w:t>אחריות</w:t>
      </w:r>
      <w:r w:rsidRPr="00CB6EFE">
        <w:rPr>
          <w:b/>
          <w:bCs/>
          <w:u w:val="single"/>
          <w:rtl/>
        </w:rPr>
        <w:t xml:space="preserve"> </w:t>
      </w:r>
      <w:r w:rsidRPr="00CB6EFE">
        <w:rPr>
          <w:rFonts w:hint="cs"/>
          <w:b/>
          <w:bCs/>
          <w:u w:val="single"/>
          <w:rtl/>
        </w:rPr>
        <w:t>כלפי</w:t>
      </w:r>
      <w:r w:rsidRPr="00CB6EFE">
        <w:rPr>
          <w:b/>
          <w:bCs/>
          <w:u w:val="single"/>
          <w:rtl/>
        </w:rPr>
        <w:t xml:space="preserve"> </w:t>
      </w:r>
      <w:r w:rsidRPr="00CB6EFE">
        <w:rPr>
          <w:rFonts w:hint="cs"/>
          <w:b/>
          <w:bCs/>
          <w:u w:val="single"/>
          <w:rtl/>
        </w:rPr>
        <w:t>צד</w:t>
      </w:r>
      <w:r w:rsidRPr="00CB6EFE">
        <w:rPr>
          <w:b/>
          <w:bCs/>
          <w:u w:val="single"/>
          <w:rtl/>
        </w:rPr>
        <w:t xml:space="preserve"> </w:t>
      </w:r>
      <w:r w:rsidRPr="00CB6EFE">
        <w:rPr>
          <w:rFonts w:hint="cs"/>
          <w:b/>
          <w:bCs/>
          <w:u w:val="single"/>
          <w:rtl/>
        </w:rPr>
        <w:t>שלישי</w:t>
      </w:r>
    </w:p>
    <w:p w:rsidR="00B55F33" w:rsidRPr="00CB6EFE" w:rsidRDefault="00B55F33" w:rsidP="008B58BA">
      <w:pPr>
        <w:pStyle w:val="AlphaList1"/>
        <w:numPr>
          <w:ilvl w:val="0"/>
          <w:numId w:val="148"/>
        </w:numPr>
        <w:rPr>
          <w:sz w:val="24"/>
          <w:rtl/>
        </w:rPr>
      </w:pPr>
      <w:r w:rsidRPr="00CB6EFE">
        <w:rPr>
          <w:rFonts w:hint="cs"/>
          <w:sz w:val="24"/>
          <w:rtl/>
        </w:rPr>
        <w:t>הספק</w:t>
      </w:r>
      <w:r w:rsidRPr="00CB6EFE">
        <w:rPr>
          <w:sz w:val="24"/>
          <w:rtl/>
        </w:rPr>
        <w:t xml:space="preserve"> </w:t>
      </w:r>
      <w:r w:rsidRPr="00CB6EFE">
        <w:rPr>
          <w:rFonts w:hint="cs"/>
          <w:sz w:val="24"/>
          <w:rtl/>
        </w:rPr>
        <w:t>יבטח</w:t>
      </w:r>
      <w:r w:rsidRPr="00CB6EFE">
        <w:rPr>
          <w:sz w:val="24"/>
          <w:rtl/>
        </w:rPr>
        <w:t xml:space="preserve"> </w:t>
      </w:r>
      <w:r w:rsidRPr="00CB6EFE">
        <w:rPr>
          <w:rFonts w:hint="cs"/>
          <w:sz w:val="24"/>
          <w:rtl/>
        </w:rPr>
        <w:t>את</w:t>
      </w:r>
      <w:r w:rsidRPr="00CB6EFE">
        <w:rPr>
          <w:sz w:val="24"/>
          <w:rtl/>
        </w:rPr>
        <w:t xml:space="preserve"> </w:t>
      </w:r>
      <w:r w:rsidRPr="00CB6EFE">
        <w:rPr>
          <w:rFonts w:hint="cs"/>
          <w:sz w:val="24"/>
          <w:rtl/>
        </w:rPr>
        <w:t>אחריותו</w:t>
      </w:r>
      <w:r w:rsidRPr="00CB6EFE">
        <w:rPr>
          <w:sz w:val="24"/>
          <w:rtl/>
        </w:rPr>
        <w:t xml:space="preserve"> </w:t>
      </w:r>
      <w:r w:rsidRPr="00CB6EFE">
        <w:rPr>
          <w:rFonts w:hint="cs"/>
          <w:sz w:val="24"/>
          <w:rtl/>
        </w:rPr>
        <w:t>החוקית</w:t>
      </w:r>
      <w:r w:rsidRPr="00CB6EFE">
        <w:rPr>
          <w:sz w:val="24"/>
          <w:rtl/>
        </w:rPr>
        <w:t xml:space="preserve"> </w:t>
      </w:r>
      <w:r w:rsidRPr="00CB6EFE">
        <w:rPr>
          <w:rFonts w:hint="cs"/>
          <w:sz w:val="24"/>
          <w:rtl/>
        </w:rPr>
        <w:t>על</w:t>
      </w:r>
      <w:r w:rsidRPr="00CB6EFE">
        <w:rPr>
          <w:sz w:val="24"/>
          <w:rtl/>
        </w:rPr>
        <w:t xml:space="preserve"> </w:t>
      </w:r>
      <w:r w:rsidRPr="00CB6EFE">
        <w:rPr>
          <w:rFonts w:hint="cs"/>
          <w:sz w:val="24"/>
          <w:rtl/>
        </w:rPr>
        <w:t>פי</w:t>
      </w:r>
      <w:r w:rsidRPr="00CB6EFE">
        <w:rPr>
          <w:sz w:val="24"/>
          <w:rtl/>
        </w:rPr>
        <w:t xml:space="preserve"> </w:t>
      </w:r>
      <w:r w:rsidRPr="00CB6EFE">
        <w:rPr>
          <w:rFonts w:hint="cs"/>
          <w:sz w:val="24"/>
          <w:rtl/>
        </w:rPr>
        <w:t>דיני</w:t>
      </w:r>
      <w:r w:rsidRPr="00CB6EFE">
        <w:rPr>
          <w:sz w:val="24"/>
          <w:rtl/>
        </w:rPr>
        <w:t xml:space="preserve"> </w:t>
      </w:r>
      <w:r w:rsidRPr="00CB6EFE">
        <w:rPr>
          <w:rFonts w:hint="cs"/>
          <w:sz w:val="24"/>
          <w:rtl/>
        </w:rPr>
        <w:t>מדינת</w:t>
      </w:r>
      <w:r w:rsidRPr="00CB6EFE">
        <w:rPr>
          <w:sz w:val="24"/>
          <w:rtl/>
        </w:rPr>
        <w:t xml:space="preserve"> </w:t>
      </w:r>
      <w:r w:rsidRPr="00CB6EFE">
        <w:rPr>
          <w:rFonts w:hint="cs"/>
          <w:sz w:val="24"/>
          <w:rtl/>
        </w:rPr>
        <w:t>ישראל</w:t>
      </w:r>
      <w:r w:rsidRPr="00CB6EFE">
        <w:rPr>
          <w:sz w:val="24"/>
          <w:rtl/>
        </w:rPr>
        <w:t xml:space="preserve"> </w:t>
      </w:r>
      <w:r w:rsidRPr="00CB6EFE">
        <w:rPr>
          <w:rFonts w:hint="cs"/>
          <w:sz w:val="24"/>
          <w:rtl/>
        </w:rPr>
        <w:t>בביטוח</w:t>
      </w:r>
      <w:r w:rsidRPr="00CB6EFE">
        <w:rPr>
          <w:sz w:val="24"/>
          <w:rtl/>
        </w:rPr>
        <w:t xml:space="preserve"> </w:t>
      </w:r>
      <w:r w:rsidRPr="00CB6EFE">
        <w:rPr>
          <w:rFonts w:hint="cs"/>
          <w:sz w:val="24"/>
          <w:rtl/>
        </w:rPr>
        <w:t>אחריות</w:t>
      </w:r>
      <w:r w:rsidRPr="00CB6EFE">
        <w:rPr>
          <w:sz w:val="24"/>
          <w:rtl/>
        </w:rPr>
        <w:t xml:space="preserve"> </w:t>
      </w:r>
      <w:r w:rsidRPr="00CB6EFE">
        <w:rPr>
          <w:rFonts w:hint="cs"/>
          <w:sz w:val="24"/>
          <w:rtl/>
        </w:rPr>
        <w:t>כלפי צד</w:t>
      </w:r>
      <w:r w:rsidRPr="00CB6EFE">
        <w:rPr>
          <w:sz w:val="24"/>
          <w:rtl/>
        </w:rPr>
        <w:t xml:space="preserve"> </w:t>
      </w:r>
      <w:r w:rsidRPr="00CB6EFE">
        <w:rPr>
          <w:rFonts w:hint="cs"/>
          <w:sz w:val="24"/>
          <w:rtl/>
        </w:rPr>
        <w:t>שלישי  גוף</w:t>
      </w:r>
      <w:r w:rsidRPr="00CB6EFE">
        <w:rPr>
          <w:sz w:val="24"/>
          <w:rtl/>
        </w:rPr>
        <w:t xml:space="preserve"> </w:t>
      </w:r>
      <w:r w:rsidRPr="00CB6EFE">
        <w:rPr>
          <w:rFonts w:hint="cs"/>
          <w:sz w:val="24"/>
          <w:rtl/>
        </w:rPr>
        <w:t>ורכוש</w:t>
      </w:r>
      <w:r w:rsidR="00CB6EFE" w:rsidRPr="00CB6EFE">
        <w:rPr>
          <w:sz w:val="24"/>
          <w:rtl/>
        </w:rPr>
        <w:t>,</w:t>
      </w:r>
      <w:r w:rsidR="00CB6EFE" w:rsidRPr="00CB6EFE">
        <w:rPr>
          <w:rFonts w:hint="cs"/>
          <w:sz w:val="24"/>
          <w:rtl/>
        </w:rPr>
        <w:t xml:space="preserve"> </w:t>
      </w:r>
      <w:r w:rsidRPr="00CB6EFE">
        <w:rPr>
          <w:rFonts w:hint="cs"/>
          <w:sz w:val="24"/>
          <w:rtl/>
        </w:rPr>
        <w:t>בכל</w:t>
      </w:r>
      <w:r w:rsidRPr="00CB6EFE">
        <w:rPr>
          <w:sz w:val="24"/>
          <w:rtl/>
        </w:rPr>
        <w:t xml:space="preserve"> </w:t>
      </w:r>
      <w:r w:rsidRPr="00CB6EFE">
        <w:rPr>
          <w:rFonts w:hint="cs"/>
          <w:sz w:val="24"/>
          <w:rtl/>
        </w:rPr>
        <w:t>תחומי</w:t>
      </w:r>
      <w:r w:rsidRPr="00CB6EFE">
        <w:rPr>
          <w:sz w:val="24"/>
          <w:rtl/>
        </w:rPr>
        <w:t xml:space="preserve"> </w:t>
      </w:r>
      <w:r w:rsidRPr="00CB6EFE">
        <w:rPr>
          <w:rFonts w:hint="cs"/>
          <w:sz w:val="24"/>
          <w:rtl/>
        </w:rPr>
        <w:t>מדינת</w:t>
      </w:r>
      <w:r w:rsidRPr="00CB6EFE">
        <w:rPr>
          <w:sz w:val="24"/>
          <w:rtl/>
        </w:rPr>
        <w:t xml:space="preserve"> </w:t>
      </w:r>
      <w:r w:rsidRPr="00CB6EFE">
        <w:rPr>
          <w:rFonts w:hint="cs"/>
          <w:sz w:val="24"/>
          <w:rtl/>
        </w:rPr>
        <w:t>ישראל</w:t>
      </w:r>
      <w:r w:rsidRPr="00CB6EFE">
        <w:rPr>
          <w:sz w:val="24"/>
          <w:rtl/>
        </w:rPr>
        <w:t xml:space="preserve"> </w:t>
      </w:r>
      <w:r w:rsidRPr="00CB6EFE">
        <w:rPr>
          <w:rFonts w:hint="cs"/>
          <w:sz w:val="24"/>
          <w:rtl/>
        </w:rPr>
        <w:t>והשטחים</w:t>
      </w:r>
      <w:r w:rsidRPr="00CB6EFE">
        <w:rPr>
          <w:sz w:val="24"/>
          <w:rtl/>
        </w:rPr>
        <w:t xml:space="preserve"> </w:t>
      </w:r>
      <w:r w:rsidRPr="00CB6EFE">
        <w:rPr>
          <w:rFonts w:hint="cs"/>
          <w:sz w:val="24"/>
          <w:rtl/>
        </w:rPr>
        <w:t>המוחזקים</w:t>
      </w:r>
      <w:r w:rsidR="00CB6EFE" w:rsidRPr="00CB6EFE">
        <w:rPr>
          <w:sz w:val="24"/>
          <w:rtl/>
        </w:rPr>
        <w:t>;</w:t>
      </w:r>
    </w:p>
    <w:p w:rsidR="00B55F33" w:rsidRPr="003474F0" w:rsidRDefault="00B55F33" w:rsidP="008B58BA">
      <w:pPr>
        <w:pStyle w:val="AlphaList1"/>
        <w:numPr>
          <w:ilvl w:val="0"/>
          <w:numId w:val="148"/>
        </w:numPr>
        <w:rPr>
          <w:sz w:val="24"/>
          <w:rtl/>
        </w:rPr>
      </w:pPr>
      <w:r w:rsidRPr="003474F0">
        <w:rPr>
          <w:rFonts w:hint="cs"/>
          <w:sz w:val="24"/>
          <w:rtl/>
        </w:rPr>
        <w:t>גבול</w:t>
      </w:r>
      <w:r w:rsidRPr="003474F0">
        <w:rPr>
          <w:sz w:val="24"/>
          <w:rtl/>
        </w:rPr>
        <w:t xml:space="preserve"> </w:t>
      </w:r>
      <w:r w:rsidRPr="003474F0">
        <w:rPr>
          <w:rFonts w:hint="cs"/>
          <w:sz w:val="24"/>
          <w:rtl/>
        </w:rPr>
        <w:t>האחריות</w:t>
      </w:r>
      <w:r w:rsidRPr="003474F0">
        <w:rPr>
          <w:sz w:val="24"/>
          <w:rtl/>
        </w:rPr>
        <w:t xml:space="preserve"> </w:t>
      </w:r>
      <w:r w:rsidRPr="003474F0">
        <w:rPr>
          <w:rFonts w:hint="cs"/>
          <w:sz w:val="24"/>
          <w:rtl/>
        </w:rPr>
        <w:t>לא</w:t>
      </w:r>
      <w:r w:rsidRPr="003474F0">
        <w:rPr>
          <w:sz w:val="24"/>
          <w:rtl/>
        </w:rPr>
        <w:t xml:space="preserve"> </w:t>
      </w:r>
      <w:r w:rsidRPr="003474F0">
        <w:rPr>
          <w:rFonts w:hint="cs"/>
          <w:sz w:val="24"/>
          <w:rtl/>
        </w:rPr>
        <w:t>יפחת</w:t>
      </w:r>
      <w:r w:rsidRPr="003474F0">
        <w:rPr>
          <w:sz w:val="24"/>
          <w:rtl/>
        </w:rPr>
        <w:t xml:space="preserve"> </w:t>
      </w:r>
      <w:r w:rsidRPr="003474F0">
        <w:rPr>
          <w:rFonts w:hint="cs"/>
          <w:sz w:val="24"/>
          <w:rtl/>
        </w:rPr>
        <w:t>מסך</w:t>
      </w:r>
      <w:r w:rsidRPr="003474F0">
        <w:rPr>
          <w:sz w:val="24"/>
          <w:rtl/>
        </w:rPr>
        <w:t xml:space="preserve"> </w:t>
      </w:r>
      <w:r>
        <w:rPr>
          <w:rFonts w:hint="cs"/>
          <w:sz w:val="24"/>
          <w:rtl/>
        </w:rPr>
        <w:t>500</w:t>
      </w:r>
      <w:r w:rsidRPr="003474F0">
        <w:rPr>
          <w:sz w:val="24"/>
          <w:rtl/>
        </w:rPr>
        <w:t xml:space="preserve">,000 </w:t>
      </w:r>
      <w:r w:rsidR="00CB6EFE">
        <w:rPr>
          <w:rFonts w:hint="cs"/>
          <w:sz w:val="24"/>
          <w:rtl/>
        </w:rPr>
        <w:t>$ (</w:t>
      </w:r>
      <w:r w:rsidRPr="003474F0">
        <w:rPr>
          <w:rFonts w:hint="cs"/>
          <w:sz w:val="24"/>
          <w:rtl/>
        </w:rPr>
        <w:t>דולר</w:t>
      </w:r>
      <w:r w:rsidRPr="003474F0">
        <w:rPr>
          <w:sz w:val="24"/>
          <w:rtl/>
        </w:rPr>
        <w:t xml:space="preserve"> </w:t>
      </w:r>
      <w:r w:rsidRPr="003474F0">
        <w:rPr>
          <w:rFonts w:hint="cs"/>
          <w:sz w:val="24"/>
          <w:rtl/>
        </w:rPr>
        <w:t>ארה</w:t>
      </w:r>
      <w:r w:rsidRPr="003474F0">
        <w:rPr>
          <w:sz w:val="24"/>
          <w:rtl/>
        </w:rPr>
        <w:t>"</w:t>
      </w:r>
      <w:r w:rsidRPr="003474F0">
        <w:rPr>
          <w:rFonts w:hint="cs"/>
          <w:sz w:val="24"/>
          <w:rtl/>
        </w:rPr>
        <w:t>ב</w:t>
      </w:r>
      <w:r w:rsidR="00CB6EFE">
        <w:rPr>
          <w:rFonts w:hint="cs"/>
          <w:sz w:val="24"/>
          <w:rtl/>
        </w:rPr>
        <w:t>)</w:t>
      </w:r>
      <w:r w:rsidRPr="003474F0">
        <w:rPr>
          <w:sz w:val="24"/>
          <w:rtl/>
        </w:rPr>
        <w:t xml:space="preserve"> </w:t>
      </w:r>
      <w:r w:rsidRPr="003474F0">
        <w:rPr>
          <w:rFonts w:hint="cs"/>
          <w:sz w:val="24"/>
          <w:rtl/>
        </w:rPr>
        <w:t>למקרה</w:t>
      </w:r>
      <w:r w:rsidRPr="003474F0">
        <w:rPr>
          <w:sz w:val="24"/>
          <w:rtl/>
        </w:rPr>
        <w:t xml:space="preserve"> </w:t>
      </w:r>
      <w:r w:rsidRPr="003474F0">
        <w:rPr>
          <w:rFonts w:hint="cs"/>
          <w:sz w:val="24"/>
          <w:rtl/>
        </w:rPr>
        <w:t>ולתקופת</w:t>
      </w:r>
      <w:r w:rsidRPr="003474F0">
        <w:rPr>
          <w:sz w:val="24"/>
          <w:rtl/>
        </w:rPr>
        <w:t xml:space="preserve"> </w:t>
      </w:r>
      <w:r w:rsidRPr="003474F0">
        <w:rPr>
          <w:rFonts w:hint="cs"/>
          <w:sz w:val="24"/>
          <w:rtl/>
        </w:rPr>
        <w:t>הביטוח</w:t>
      </w:r>
      <w:r w:rsidRPr="003474F0">
        <w:rPr>
          <w:sz w:val="24"/>
          <w:rtl/>
        </w:rPr>
        <w:t xml:space="preserve"> (</w:t>
      </w:r>
      <w:r w:rsidRPr="003474F0">
        <w:rPr>
          <w:rFonts w:hint="cs"/>
          <w:sz w:val="24"/>
          <w:rtl/>
        </w:rPr>
        <w:t>שנה</w:t>
      </w:r>
      <w:r w:rsidR="00CB6EFE">
        <w:rPr>
          <w:sz w:val="24"/>
          <w:rtl/>
        </w:rPr>
        <w:t>);</w:t>
      </w:r>
    </w:p>
    <w:p w:rsidR="00B55F33" w:rsidRDefault="00B55F33" w:rsidP="008B58BA">
      <w:pPr>
        <w:pStyle w:val="AlphaList1"/>
        <w:numPr>
          <w:ilvl w:val="0"/>
          <w:numId w:val="148"/>
        </w:numPr>
        <w:rPr>
          <w:sz w:val="24"/>
          <w:rtl/>
        </w:rPr>
      </w:pPr>
      <w:r w:rsidRPr="003474F0">
        <w:rPr>
          <w:rFonts w:hint="cs"/>
          <w:sz w:val="24"/>
          <w:rtl/>
        </w:rPr>
        <w:t>בפוליסה</w:t>
      </w:r>
      <w:r w:rsidRPr="003474F0">
        <w:rPr>
          <w:sz w:val="24"/>
          <w:rtl/>
        </w:rPr>
        <w:t xml:space="preserve"> </w:t>
      </w:r>
      <w:r w:rsidRPr="003474F0">
        <w:rPr>
          <w:rFonts w:hint="cs"/>
          <w:sz w:val="24"/>
          <w:rtl/>
        </w:rPr>
        <w:t>ייכלל</w:t>
      </w:r>
      <w:r w:rsidRPr="003474F0">
        <w:rPr>
          <w:sz w:val="24"/>
          <w:rtl/>
        </w:rPr>
        <w:t xml:space="preserve"> </w:t>
      </w:r>
      <w:r w:rsidRPr="003474F0">
        <w:rPr>
          <w:rFonts w:hint="cs"/>
          <w:sz w:val="24"/>
          <w:rtl/>
        </w:rPr>
        <w:t>סעיף</w:t>
      </w:r>
      <w:r w:rsidRPr="003474F0">
        <w:rPr>
          <w:sz w:val="24"/>
          <w:rtl/>
        </w:rPr>
        <w:t xml:space="preserve"> </w:t>
      </w:r>
      <w:r w:rsidRPr="003474F0">
        <w:rPr>
          <w:rFonts w:hint="cs"/>
          <w:sz w:val="24"/>
          <w:rtl/>
        </w:rPr>
        <w:t>אחריות</w:t>
      </w:r>
      <w:r w:rsidRPr="003474F0">
        <w:rPr>
          <w:sz w:val="24"/>
          <w:rtl/>
        </w:rPr>
        <w:t xml:space="preserve"> </w:t>
      </w:r>
      <w:r w:rsidRPr="003474F0">
        <w:rPr>
          <w:rFonts w:hint="cs"/>
          <w:sz w:val="24"/>
          <w:rtl/>
        </w:rPr>
        <w:t>צולבת</w:t>
      </w:r>
      <w:r w:rsidRPr="003474F0">
        <w:rPr>
          <w:sz w:val="24"/>
          <w:rtl/>
        </w:rPr>
        <w:t xml:space="preserve"> - </w:t>
      </w:r>
      <w:r w:rsidRPr="00CB6EFE">
        <w:rPr>
          <w:rFonts w:asciiTheme="majorBidi" w:hAnsiTheme="majorBidi" w:cstheme="majorBidi"/>
          <w:szCs w:val="22"/>
        </w:rPr>
        <w:t>Cross Liability</w:t>
      </w:r>
      <w:r w:rsidRPr="003474F0">
        <w:rPr>
          <w:sz w:val="24"/>
          <w:rtl/>
        </w:rPr>
        <w:t>;</w:t>
      </w:r>
    </w:p>
    <w:p w:rsidR="00B55F33" w:rsidRDefault="00B55F33" w:rsidP="008B58BA">
      <w:pPr>
        <w:pStyle w:val="AlphaList1"/>
        <w:numPr>
          <w:ilvl w:val="0"/>
          <w:numId w:val="148"/>
        </w:numPr>
        <w:rPr>
          <w:sz w:val="24"/>
        </w:rPr>
      </w:pPr>
      <w:r w:rsidRPr="001D58C1">
        <w:rPr>
          <w:rFonts w:hint="cs"/>
          <w:sz w:val="24"/>
          <w:rtl/>
        </w:rPr>
        <w:t>הביטוח</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לכסות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חבותו</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המבוטח</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צד</w:t>
      </w:r>
      <w:r w:rsidRPr="001D58C1">
        <w:rPr>
          <w:sz w:val="24"/>
          <w:rtl/>
        </w:rPr>
        <w:t xml:space="preserve"> </w:t>
      </w:r>
      <w:r w:rsidRPr="001D58C1">
        <w:rPr>
          <w:rFonts w:hint="cs"/>
          <w:sz w:val="24"/>
          <w:rtl/>
        </w:rPr>
        <w:t>שלישי</w:t>
      </w:r>
      <w:r w:rsidRPr="001D58C1">
        <w:rPr>
          <w:sz w:val="24"/>
          <w:rtl/>
        </w:rPr>
        <w:t xml:space="preserve"> </w:t>
      </w:r>
      <w:r w:rsidRPr="001D58C1">
        <w:rPr>
          <w:rFonts w:hint="cs"/>
          <w:sz w:val="24"/>
          <w:rtl/>
        </w:rPr>
        <w:t>בגין</w:t>
      </w:r>
      <w:r w:rsidRPr="001D58C1">
        <w:rPr>
          <w:sz w:val="24"/>
          <w:rtl/>
        </w:rPr>
        <w:t xml:space="preserve"> </w:t>
      </w:r>
      <w:r w:rsidRPr="001D58C1">
        <w:rPr>
          <w:rFonts w:hint="cs"/>
          <w:sz w:val="24"/>
          <w:rtl/>
        </w:rPr>
        <w:t>פעילות</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קבלנים</w:t>
      </w:r>
      <w:r w:rsidR="00CB6EFE">
        <w:rPr>
          <w:sz w:val="24"/>
          <w:rtl/>
        </w:rPr>
        <w:t>,</w:t>
      </w:r>
      <w:r w:rsidRPr="001D58C1">
        <w:rPr>
          <w:sz w:val="24"/>
          <w:rtl/>
        </w:rPr>
        <w:t xml:space="preserve"> </w:t>
      </w:r>
      <w:r w:rsidRPr="001D58C1">
        <w:rPr>
          <w:rFonts w:hint="cs"/>
          <w:sz w:val="24"/>
          <w:rtl/>
        </w:rPr>
        <w:t>קבלני</w:t>
      </w:r>
      <w:r w:rsidRPr="001D58C1">
        <w:rPr>
          <w:sz w:val="24"/>
          <w:rtl/>
        </w:rPr>
        <w:t xml:space="preserve"> </w:t>
      </w:r>
      <w:r w:rsidRPr="001D58C1">
        <w:rPr>
          <w:rFonts w:hint="cs"/>
          <w:sz w:val="24"/>
          <w:rtl/>
        </w:rPr>
        <w:t>משנה</w:t>
      </w:r>
      <w:r w:rsidR="00CB6EFE">
        <w:rPr>
          <w:rFonts w:hint="cs"/>
          <w:sz w:val="24"/>
          <w:rtl/>
        </w:rPr>
        <w:t xml:space="preserve"> </w:t>
      </w:r>
      <w:r w:rsidRPr="001D58C1">
        <w:rPr>
          <w:rFonts w:hint="cs"/>
          <w:sz w:val="24"/>
          <w:rtl/>
        </w:rPr>
        <w:t>ועובדיהם</w:t>
      </w:r>
      <w:r w:rsidR="00CB6EFE">
        <w:rPr>
          <w:sz w:val="24"/>
          <w:rtl/>
        </w:rPr>
        <w:t>;</w:t>
      </w:r>
    </w:p>
    <w:p w:rsidR="00B55F33" w:rsidRDefault="00B55F33" w:rsidP="008B58BA">
      <w:pPr>
        <w:pStyle w:val="AlphaList1"/>
        <w:numPr>
          <w:ilvl w:val="0"/>
          <w:numId w:val="148"/>
        </w:numPr>
        <w:rPr>
          <w:sz w:val="24"/>
          <w:rtl/>
        </w:rPr>
      </w:pPr>
      <w:r>
        <w:rPr>
          <w:rFonts w:hint="cs"/>
          <w:sz w:val="24"/>
          <w:rtl/>
        </w:rPr>
        <w:t xml:space="preserve">כל סייג/חריג לגבי רכוש והמתייחס לרכוש מדינת ישראל שהספק או כל איש </w:t>
      </w:r>
      <w:r w:rsidR="00CB6EFE">
        <w:rPr>
          <w:rFonts w:hint="cs"/>
          <w:sz w:val="24"/>
          <w:rtl/>
        </w:rPr>
        <w:t xml:space="preserve">שבשירותו פועלים או פעלו </w:t>
      </w:r>
      <w:r>
        <w:rPr>
          <w:rFonts w:hint="cs"/>
          <w:sz w:val="24"/>
          <w:rtl/>
        </w:rPr>
        <w:t>בו- יבוטל;</w:t>
      </w:r>
    </w:p>
    <w:p w:rsidR="00B55F33" w:rsidRDefault="00B55F33" w:rsidP="008B58BA">
      <w:pPr>
        <w:pStyle w:val="AlphaList1"/>
        <w:numPr>
          <w:ilvl w:val="0"/>
          <w:numId w:val="148"/>
        </w:numPr>
        <w:rPr>
          <w:sz w:val="24"/>
          <w:rtl/>
        </w:rPr>
      </w:pPr>
      <w:r>
        <w:rPr>
          <w:rFonts w:hint="cs"/>
          <w:sz w:val="24"/>
          <w:rtl/>
        </w:rPr>
        <w:t>רכוש מדינת ישראל ייחשב רכוש צד שלישי;</w:t>
      </w:r>
    </w:p>
    <w:p w:rsidR="00CB6EFE" w:rsidRDefault="00B55F33" w:rsidP="008B58BA">
      <w:pPr>
        <w:pStyle w:val="AlphaList1"/>
        <w:numPr>
          <w:ilvl w:val="0"/>
          <w:numId w:val="148"/>
        </w:numPr>
        <w:rPr>
          <w:b/>
          <w:bCs/>
          <w:sz w:val="24"/>
          <w:rtl/>
        </w:rPr>
      </w:pPr>
      <w:r w:rsidRPr="003474F0">
        <w:rPr>
          <w:rFonts w:hint="cs"/>
          <w:sz w:val="24"/>
          <w:rtl/>
        </w:rPr>
        <w:t>הביטוח</w:t>
      </w:r>
      <w:r w:rsidRPr="003474F0">
        <w:rPr>
          <w:sz w:val="24"/>
          <w:rtl/>
        </w:rPr>
        <w:t xml:space="preserve"> </w:t>
      </w:r>
      <w:r w:rsidRPr="003474F0">
        <w:rPr>
          <w:rFonts w:hint="cs"/>
          <w:sz w:val="24"/>
          <w:rtl/>
        </w:rPr>
        <w:t>על</w:t>
      </w:r>
      <w:r w:rsidRPr="003474F0">
        <w:rPr>
          <w:sz w:val="24"/>
          <w:rtl/>
        </w:rPr>
        <w:t xml:space="preserve"> </w:t>
      </w:r>
      <w:r w:rsidRPr="003474F0">
        <w:rPr>
          <w:rFonts w:hint="cs"/>
          <w:sz w:val="24"/>
          <w:rtl/>
        </w:rPr>
        <w:t>פי</w:t>
      </w:r>
      <w:r w:rsidRPr="003474F0">
        <w:rPr>
          <w:sz w:val="24"/>
          <w:rtl/>
        </w:rPr>
        <w:t xml:space="preserve"> </w:t>
      </w:r>
      <w:r w:rsidRPr="003474F0">
        <w:rPr>
          <w:rFonts w:hint="cs"/>
          <w:sz w:val="24"/>
          <w:rtl/>
        </w:rPr>
        <w:t>הפוליסה</w:t>
      </w:r>
      <w:r w:rsidRPr="003474F0">
        <w:rPr>
          <w:sz w:val="24"/>
          <w:rtl/>
        </w:rPr>
        <w:t xml:space="preserve"> </w:t>
      </w:r>
      <w:r w:rsidRPr="003474F0">
        <w:rPr>
          <w:rFonts w:hint="cs"/>
          <w:sz w:val="24"/>
          <w:rtl/>
        </w:rPr>
        <w:t>יורחב</w:t>
      </w:r>
      <w:r w:rsidRPr="003474F0">
        <w:rPr>
          <w:sz w:val="24"/>
          <w:rtl/>
        </w:rPr>
        <w:t xml:space="preserve"> </w:t>
      </w:r>
      <w:r w:rsidRPr="003474F0">
        <w:rPr>
          <w:rFonts w:hint="cs"/>
          <w:sz w:val="24"/>
          <w:rtl/>
        </w:rPr>
        <w:t>לשפות</w:t>
      </w:r>
      <w:r w:rsidRPr="003474F0">
        <w:rPr>
          <w:sz w:val="24"/>
          <w:rtl/>
        </w:rPr>
        <w:t xml:space="preserve"> </w:t>
      </w:r>
      <w:r w:rsidRPr="003474F0">
        <w:rPr>
          <w:rFonts w:hint="cs"/>
          <w:sz w:val="24"/>
          <w:rtl/>
        </w:rPr>
        <w:t>את</w:t>
      </w:r>
      <w:r w:rsidRPr="003474F0">
        <w:rPr>
          <w:sz w:val="24"/>
          <w:rtl/>
        </w:rPr>
        <w:t xml:space="preserve"> </w:t>
      </w:r>
      <w:r w:rsidRPr="003474F0">
        <w:rPr>
          <w:rFonts w:hint="cs"/>
          <w:sz w:val="24"/>
          <w:rtl/>
        </w:rPr>
        <w:t>מדינת</w:t>
      </w:r>
      <w:r w:rsidRPr="003474F0">
        <w:rPr>
          <w:sz w:val="24"/>
          <w:rtl/>
        </w:rPr>
        <w:t xml:space="preserve"> </w:t>
      </w:r>
      <w:r w:rsidRPr="003474F0">
        <w:rPr>
          <w:rFonts w:hint="cs"/>
          <w:sz w:val="24"/>
          <w:rtl/>
        </w:rPr>
        <w:t>ישראל</w:t>
      </w:r>
      <w:r w:rsidRPr="003474F0">
        <w:rPr>
          <w:sz w:val="24"/>
          <w:rtl/>
        </w:rPr>
        <w:t xml:space="preserve"> – </w:t>
      </w:r>
      <w:r>
        <w:rPr>
          <w:rFonts w:hint="cs"/>
          <w:sz w:val="24"/>
          <w:rtl/>
        </w:rPr>
        <w:t>משרד המשפטים</w:t>
      </w:r>
      <w:r w:rsidR="00CB6EFE">
        <w:rPr>
          <w:rFonts w:hint="cs"/>
          <w:sz w:val="24"/>
          <w:rtl/>
        </w:rPr>
        <w:t xml:space="preserve"> </w:t>
      </w:r>
      <w:r w:rsidRPr="003474F0">
        <w:rPr>
          <w:rFonts w:hint="cs"/>
          <w:sz w:val="24"/>
          <w:rtl/>
        </w:rPr>
        <w:t>ככל</w:t>
      </w:r>
      <w:r w:rsidRPr="003474F0">
        <w:rPr>
          <w:sz w:val="24"/>
          <w:rtl/>
        </w:rPr>
        <w:t xml:space="preserve"> </w:t>
      </w:r>
      <w:r w:rsidRPr="003474F0">
        <w:rPr>
          <w:rFonts w:hint="cs"/>
          <w:sz w:val="24"/>
          <w:rtl/>
        </w:rPr>
        <w:t>שייחשבו</w:t>
      </w:r>
      <w:r w:rsidRPr="003474F0">
        <w:rPr>
          <w:sz w:val="24"/>
          <w:rtl/>
        </w:rPr>
        <w:t xml:space="preserve"> </w:t>
      </w:r>
      <w:r w:rsidRPr="003474F0">
        <w:rPr>
          <w:rFonts w:hint="cs"/>
          <w:sz w:val="24"/>
          <w:rtl/>
        </w:rPr>
        <w:t>אחראים</w:t>
      </w:r>
      <w:r>
        <w:rPr>
          <w:sz w:val="24"/>
          <w:rtl/>
        </w:rPr>
        <w:t xml:space="preserve"> </w:t>
      </w:r>
      <w:r w:rsidRPr="007D3588">
        <w:rPr>
          <w:rFonts w:hint="cs"/>
          <w:sz w:val="24"/>
          <w:rtl/>
        </w:rPr>
        <w:t>למעשי</w:t>
      </w:r>
      <w:r w:rsidR="00CB6EFE">
        <w:rPr>
          <w:rFonts w:hint="cs"/>
          <w:sz w:val="24"/>
          <w:rtl/>
        </w:rPr>
        <w:t xml:space="preserve"> </w:t>
      </w:r>
      <w:r w:rsidRPr="007D3588">
        <w:rPr>
          <w:rFonts w:hint="cs"/>
          <w:sz w:val="24"/>
          <w:rtl/>
        </w:rPr>
        <w:t>ו</w:t>
      </w:r>
      <w:r w:rsidRPr="007D3588">
        <w:rPr>
          <w:sz w:val="24"/>
          <w:rtl/>
        </w:rPr>
        <w:t>/</w:t>
      </w:r>
      <w:r w:rsidRPr="007D3588">
        <w:rPr>
          <w:rFonts w:hint="cs"/>
          <w:sz w:val="24"/>
          <w:rtl/>
        </w:rPr>
        <w:t>או</w:t>
      </w:r>
      <w:r w:rsidRPr="007D3588">
        <w:rPr>
          <w:sz w:val="24"/>
          <w:rtl/>
        </w:rPr>
        <w:t xml:space="preserve"> </w:t>
      </w:r>
      <w:r w:rsidRPr="007D3588">
        <w:rPr>
          <w:rFonts w:hint="cs"/>
          <w:sz w:val="24"/>
          <w:rtl/>
        </w:rPr>
        <w:t>מחדלי</w:t>
      </w:r>
      <w:r w:rsidRPr="007D3588">
        <w:rPr>
          <w:sz w:val="24"/>
          <w:rtl/>
        </w:rPr>
        <w:t xml:space="preserve"> </w:t>
      </w:r>
      <w:r>
        <w:rPr>
          <w:rFonts w:hint="cs"/>
          <w:sz w:val="24"/>
          <w:rtl/>
        </w:rPr>
        <w:t>הספק</w:t>
      </w:r>
      <w:r w:rsidRPr="007D3588">
        <w:rPr>
          <w:sz w:val="24"/>
          <w:rtl/>
        </w:rPr>
        <w:t xml:space="preserve"> </w:t>
      </w:r>
      <w:r w:rsidRPr="007D3588">
        <w:rPr>
          <w:rFonts w:hint="cs"/>
          <w:sz w:val="24"/>
          <w:rtl/>
        </w:rPr>
        <w:t>ו</w:t>
      </w:r>
      <w:r>
        <w:rPr>
          <w:rFonts w:hint="cs"/>
          <w:sz w:val="24"/>
          <w:rtl/>
        </w:rPr>
        <w:t xml:space="preserve">כל </w:t>
      </w:r>
      <w:r w:rsidRPr="007D3588">
        <w:rPr>
          <w:rFonts w:hint="cs"/>
          <w:sz w:val="24"/>
          <w:rtl/>
        </w:rPr>
        <w:t>הפועלים</w:t>
      </w:r>
      <w:r w:rsidRPr="007D3588">
        <w:rPr>
          <w:sz w:val="24"/>
          <w:rtl/>
        </w:rPr>
        <w:t xml:space="preserve"> </w:t>
      </w:r>
      <w:r w:rsidRPr="007D3588">
        <w:rPr>
          <w:rFonts w:hint="cs"/>
          <w:sz w:val="24"/>
          <w:rtl/>
        </w:rPr>
        <w:t>מטעמו</w:t>
      </w:r>
      <w:r w:rsidRPr="007D3588">
        <w:rPr>
          <w:sz w:val="24"/>
          <w:rtl/>
        </w:rPr>
        <w:t>.</w:t>
      </w:r>
    </w:p>
    <w:p w:rsidR="00B55F33" w:rsidRPr="00CB6EFE" w:rsidRDefault="00B55F33" w:rsidP="00CB6EFE">
      <w:pPr>
        <w:pStyle w:val="Para1"/>
        <w:rPr>
          <w:b/>
          <w:bCs/>
          <w:u w:val="single"/>
          <w:rtl/>
        </w:rPr>
      </w:pPr>
      <w:r w:rsidRPr="00CB6EFE">
        <w:rPr>
          <w:rFonts w:hint="cs"/>
          <w:b/>
          <w:bCs/>
          <w:u w:val="single"/>
          <w:rtl/>
        </w:rPr>
        <w:t>ביטוח</w:t>
      </w:r>
      <w:r w:rsidRPr="00CB6EFE">
        <w:rPr>
          <w:b/>
          <w:bCs/>
          <w:u w:val="single"/>
          <w:rtl/>
        </w:rPr>
        <w:t xml:space="preserve"> </w:t>
      </w:r>
      <w:r w:rsidRPr="00CB6EFE">
        <w:rPr>
          <w:rFonts w:hint="cs"/>
          <w:b/>
          <w:bCs/>
          <w:u w:val="single"/>
          <w:rtl/>
        </w:rPr>
        <w:t>משולב</w:t>
      </w:r>
      <w:r w:rsidRPr="00CB6EFE">
        <w:rPr>
          <w:b/>
          <w:bCs/>
          <w:u w:val="single"/>
          <w:rtl/>
        </w:rPr>
        <w:t xml:space="preserve"> </w:t>
      </w:r>
      <w:r w:rsidRPr="00CB6EFE">
        <w:rPr>
          <w:rFonts w:hint="cs"/>
          <w:b/>
          <w:bCs/>
          <w:u w:val="single"/>
          <w:rtl/>
        </w:rPr>
        <w:t>לאחריות</w:t>
      </w:r>
      <w:r w:rsidRPr="00CB6EFE">
        <w:rPr>
          <w:b/>
          <w:bCs/>
          <w:u w:val="single"/>
          <w:rtl/>
        </w:rPr>
        <w:t xml:space="preserve"> </w:t>
      </w:r>
      <w:r w:rsidRPr="00CB6EFE">
        <w:rPr>
          <w:rFonts w:hint="cs"/>
          <w:b/>
          <w:bCs/>
          <w:u w:val="single"/>
          <w:rtl/>
        </w:rPr>
        <w:t>מקצועית</w:t>
      </w:r>
      <w:r w:rsidRPr="00CB6EFE">
        <w:rPr>
          <w:b/>
          <w:bCs/>
          <w:u w:val="single"/>
          <w:rtl/>
        </w:rPr>
        <w:t xml:space="preserve"> </w:t>
      </w:r>
      <w:r w:rsidRPr="00CB6EFE">
        <w:rPr>
          <w:rFonts w:hint="cs"/>
          <w:b/>
          <w:bCs/>
          <w:u w:val="single"/>
          <w:rtl/>
        </w:rPr>
        <w:t>וחבות</w:t>
      </w:r>
      <w:r w:rsidRPr="00CB6EFE">
        <w:rPr>
          <w:b/>
          <w:bCs/>
          <w:u w:val="single"/>
          <w:rtl/>
        </w:rPr>
        <w:t xml:space="preserve"> </w:t>
      </w:r>
      <w:r w:rsidRPr="00CB6EFE">
        <w:rPr>
          <w:rFonts w:hint="cs"/>
          <w:b/>
          <w:bCs/>
          <w:u w:val="single"/>
          <w:rtl/>
        </w:rPr>
        <w:t>המוצר</w:t>
      </w:r>
    </w:p>
    <w:p w:rsidR="00B55F33" w:rsidRDefault="00B55F33" w:rsidP="00CB6EFE">
      <w:pPr>
        <w:pStyle w:val="Para0"/>
        <w:bidi w:val="0"/>
        <w:ind w:right="281"/>
        <w:rPr>
          <w:sz w:val="24"/>
          <w:rtl/>
        </w:rPr>
      </w:pPr>
      <w:r w:rsidRPr="00CB6EFE">
        <w:t>COMBINED PRODUCTS LIABILITY AND PROFESSIONAL INDEMNIT</w:t>
      </w:r>
      <w:r w:rsidR="00CB6EFE" w:rsidRPr="00CB6EFE">
        <w:t xml:space="preserve"> </w:t>
      </w:r>
      <w:r w:rsidRPr="00CB6EFE">
        <w:t>POLICY</w:t>
      </w:r>
      <w:r w:rsidR="00CB6EFE" w:rsidRPr="00CB6EFE">
        <w:t xml:space="preserve"> </w:t>
      </w:r>
      <w:r w:rsidRPr="00CB6EFE">
        <w:t>FOR THE</w:t>
      </w:r>
      <w:r w:rsidR="00910926">
        <w:t xml:space="preserve"> </w:t>
      </w:r>
      <w:r w:rsidRPr="00CB6EFE">
        <w:t>SOFTWARE AND HARDWARE INDUSTRY</w:t>
      </w:r>
      <w:r w:rsidR="00CB6EFE">
        <w:rPr>
          <w:rFonts w:hint="cs"/>
          <w:sz w:val="24"/>
          <w:rtl/>
        </w:rPr>
        <w:t>.</w:t>
      </w:r>
    </w:p>
    <w:p w:rsidR="00B55F33" w:rsidRPr="001A6C3D" w:rsidRDefault="00B55F33" w:rsidP="00CB6EFE">
      <w:pPr>
        <w:pStyle w:val="Para0"/>
        <w:rPr>
          <w:rtl/>
        </w:rPr>
      </w:pPr>
      <w:r w:rsidRPr="001A6C3D">
        <w:rPr>
          <w:rFonts w:hint="cs"/>
          <w:rtl/>
        </w:rPr>
        <w:t>או</w:t>
      </w:r>
    </w:p>
    <w:p w:rsidR="00B55F33" w:rsidRPr="00CB6EFE" w:rsidRDefault="00B55F33" w:rsidP="00910926">
      <w:pPr>
        <w:pStyle w:val="Para0"/>
        <w:bidi w:val="0"/>
        <w:ind w:right="281"/>
        <w:rPr>
          <w:szCs w:val="22"/>
        </w:rPr>
      </w:pPr>
      <w:r w:rsidRPr="00CB6EFE">
        <w:rPr>
          <w:szCs w:val="22"/>
        </w:rPr>
        <w:t>ELECTRONIC</w:t>
      </w:r>
      <w:r w:rsidR="00CB6EFE">
        <w:rPr>
          <w:rFonts w:asciiTheme="majorBidi" w:hAnsiTheme="majorBidi" w:cstheme="majorBidi"/>
          <w:szCs w:val="22"/>
        </w:rPr>
        <w:t xml:space="preserve"> </w:t>
      </w:r>
      <w:r w:rsidRPr="00CB6EFE">
        <w:rPr>
          <w:rFonts w:asciiTheme="majorBidi" w:hAnsiTheme="majorBidi" w:cstheme="majorBidi"/>
          <w:szCs w:val="22"/>
        </w:rPr>
        <w:t>PRODUCTS AND SERVICES ERRORS OR OMISSONS</w:t>
      </w:r>
      <w:r w:rsidRPr="00CB6EFE">
        <w:rPr>
          <w:rFonts w:asciiTheme="majorBidi" w:hAnsiTheme="majorBidi" w:cstheme="majorBidi"/>
          <w:szCs w:val="22"/>
          <w:rtl/>
        </w:rPr>
        <w:t xml:space="preserve"> </w:t>
      </w:r>
      <w:r w:rsidRPr="00CB6EFE">
        <w:rPr>
          <w:rFonts w:asciiTheme="majorBidi" w:hAnsiTheme="majorBidi" w:cstheme="majorBidi"/>
          <w:szCs w:val="22"/>
        </w:rPr>
        <w:t xml:space="preserve">AND </w:t>
      </w:r>
      <w:r w:rsidR="00CB6EFE" w:rsidRPr="00CB6EFE">
        <w:rPr>
          <w:rFonts w:asciiTheme="majorBidi" w:hAnsiTheme="majorBidi" w:cstheme="majorBidi"/>
          <w:szCs w:val="22"/>
        </w:rPr>
        <w:t xml:space="preserve">PRODUCTS </w:t>
      </w:r>
      <w:r w:rsidRPr="00CB6EFE">
        <w:rPr>
          <w:rFonts w:asciiTheme="majorBidi" w:hAnsiTheme="majorBidi" w:cstheme="majorBidi"/>
          <w:szCs w:val="22"/>
        </w:rPr>
        <w:t>LIABILITY INSURANCE</w:t>
      </w:r>
      <w:r w:rsidR="00CB6EFE" w:rsidRPr="00CB6EFE">
        <w:rPr>
          <w:szCs w:val="22"/>
        </w:rPr>
        <w:t>.</w:t>
      </w:r>
    </w:p>
    <w:p w:rsidR="00B55F33" w:rsidRPr="001A6C3D" w:rsidRDefault="00B55F33" w:rsidP="008B58BA">
      <w:pPr>
        <w:pStyle w:val="AlphaList1"/>
        <w:numPr>
          <w:ilvl w:val="0"/>
          <w:numId w:val="149"/>
        </w:numPr>
        <w:rPr>
          <w:rtl/>
        </w:rPr>
      </w:pPr>
      <w:r>
        <w:rPr>
          <w:rFonts w:hint="cs"/>
          <w:rtl/>
        </w:rPr>
        <w:t>הספק</w:t>
      </w:r>
      <w:r w:rsidRPr="001A6C3D">
        <w:rPr>
          <w:rtl/>
        </w:rPr>
        <w:t xml:space="preserve"> </w:t>
      </w:r>
      <w:r w:rsidRPr="007A500F">
        <w:rPr>
          <w:rFonts w:hint="cs"/>
          <w:rtl/>
        </w:rPr>
        <w:t>יבטח</w:t>
      </w:r>
      <w:r w:rsidRPr="007A500F">
        <w:rPr>
          <w:rtl/>
        </w:rPr>
        <w:t xml:space="preserve"> </w:t>
      </w:r>
      <w:r w:rsidRPr="007A500F">
        <w:rPr>
          <w:rFonts w:hint="cs"/>
          <w:rtl/>
        </w:rPr>
        <w:t>את</w:t>
      </w:r>
      <w:r w:rsidRPr="007A500F">
        <w:rPr>
          <w:rtl/>
        </w:rPr>
        <w:t xml:space="preserve"> </w:t>
      </w:r>
      <w:r w:rsidRPr="007A500F">
        <w:rPr>
          <w:rFonts w:hint="cs"/>
          <w:rtl/>
        </w:rPr>
        <w:t>אחריותו</w:t>
      </w:r>
      <w:r w:rsidRPr="007A500F">
        <w:rPr>
          <w:rtl/>
        </w:rPr>
        <w:t xml:space="preserve"> </w:t>
      </w:r>
      <w:r>
        <w:rPr>
          <w:rFonts w:hint="cs"/>
          <w:rtl/>
        </w:rPr>
        <w:t xml:space="preserve">ואחריות היצרן </w:t>
      </w:r>
      <w:r w:rsidRPr="007A500F">
        <w:rPr>
          <w:rFonts w:hint="cs"/>
          <w:rtl/>
        </w:rPr>
        <w:t>בגין</w:t>
      </w:r>
      <w:r w:rsidRPr="007A500F">
        <w:rPr>
          <w:rtl/>
        </w:rPr>
        <w:t xml:space="preserve"> </w:t>
      </w:r>
      <w:r w:rsidRPr="00952EB1">
        <w:rPr>
          <w:rFonts w:hint="cs"/>
          <w:rtl/>
        </w:rPr>
        <w:t>הספקה, הטמעה, שירות ותחזוקה של מוצר בינה עסקית (</w:t>
      </w:r>
      <w:r w:rsidRPr="00952EB1">
        <w:t>BI</w:t>
      </w:r>
      <w:r w:rsidRPr="00952EB1">
        <w:rPr>
          <w:rFonts w:hint="cs"/>
          <w:rtl/>
        </w:rPr>
        <w:t xml:space="preserve">) </w:t>
      </w:r>
      <w:r w:rsidRPr="00DA436F">
        <w:rPr>
          <w:rFonts w:hint="cs"/>
          <w:rtl/>
        </w:rPr>
        <w:t>כולל תכנון</w:t>
      </w:r>
      <w:r w:rsidRPr="007A500F">
        <w:rPr>
          <w:rtl/>
        </w:rPr>
        <w:t xml:space="preserve">, </w:t>
      </w:r>
      <w:r>
        <w:rPr>
          <w:rFonts w:hint="cs"/>
          <w:rtl/>
        </w:rPr>
        <w:t xml:space="preserve">אפיון, פיתוח, אספקת </w:t>
      </w:r>
      <w:r w:rsidR="00CB6EFE">
        <w:rPr>
          <w:rFonts w:hint="cs"/>
          <w:rtl/>
        </w:rPr>
        <w:t>רישיונו</w:t>
      </w:r>
      <w:r w:rsidR="00CB6EFE">
        <w:rPr>
          <w:rFonts w:hint="eastAsia"/>
          <w:rtl/>
        </w:rPr>
        <w:t>ת</w:t>
      </w:r>
      <w:r>
        <w:rPr>
          <w:rFonts w:hint="cs"/>
          <w:rtl/>
        </w:rPr>
        <w:t xml:space="preserve">, ייעוץ, ליווי, עיצוב ממשקים, התאמות, הגדרות, תיעוד, אחריות, </w:t>
      </w:r>
      <w:r w:rsidRPr="00DA436F">
        <w:rPr>
          <w:rFonts w:hint="cs"/>
          <w:rtl/>
        </w:rPr>
        <w:t>התקנה</w:t>
      </w:r>
      <w:r w:rsidRPr="00DA436F">
        <w:rPr>
          <w:rtl/>
        </w:rPr>
        <w:t xml:space="preserve">, </w:t>
      </w:r>
      <w:r w:rsidRPr="00DA436F">
        <w:rPr>
          <w:rFonts w:hint="cs"/>
          <w:rtl/>
        </w:rPr>
        <w:t>הפעלה</w:t>
      </w:r>
      <w:r w:rsidRPr="00DA436F">
        <w:rPr>
          <w:rtl/>
        </w:rPr>
        <w:t xml:space="preserve"> </w:t>
      </w:r>
      <w:r w:rsidRPr="00DA436F">
        <w:rPr>
          <w:rFonts w:hint="cs"/>
          <w:rtl/>
        </w:rPr>
        <w:t>ותחזוקה</w:t>
      </w:r>
      <w:r>
        <w:rPr>
          <w:rFonts w:hint="cs"/>
          <w:rtl/>
        </w:rPr>
        <w:t xml:space="preserve">, בדיקות מסירה קבלה, מבדק איכות מעשי, הרצה, שדרוגים, </w:t>
      </w:r>
      <w:r w:rsidRPr="007A500F">
        <w:t>OLAP</w:t>
      </w:r>
      <w:r>
        <w:rPr>
          <w:rFonts w:hint="cs"/>
          <w:rtl/>
        </w:rPr>
        <w:t xml:space="preserve">, </w:t>
      </w:r>
      <w:r w:rsidRPr="007A500F">
        <w:rPr>
          <w:rFonts w:hint="cs"/>
          <w:rtl/>
        </w:rPr>
        <w:t>אבטחת</w:t>
      </w:r>
      <w:r w:rsidRPr="007A500F">
        <w:rPr>
          <w:rtl/>
        </w:rPr>
        <w:t xml:space="preserve"> </w:t>
      </w:r>
      <w:r w:rsidRPr="007A500F">
        <w:rPr>
          <w:rFonts w:hint="cs"/>
          <w:rtl/>
        </w:rPr>
        <w:t>מידע</w:t>
      </w:r>
      <w:r w:rsidRPr="007A500F">
        <w:rPr>
          <w:rtl/>
        </w:rPr>
        <w:t>,</w:t>
      </w:r>
      <w:r w:rsidRPr="007A500F">
        <w:rPr>
          <w:rFonts w:hint="cs"/>
          <w:rtl/>
        </w:rPr>
        <w:t xml:space="preserve"> תיקון תקלות</w:t>
      </w:r>
      <w:r>
        <w:rPr>
          <w:rFonts w:hint="cs"/>
          <w:rtl/>
        </w:rPr>
        <w:t>,</w:t>
      </w:r>
      <w:r w:rsidRPr="00DA436F">
        <w:rPr>
          <w:rFonts w:hint="cs"/>
          <w:rtl/>
        </w:rPr>
        <w:t xml:space="preserve"> </w:t>
      </w:r>
      <w:r w:rsidRPr="007A500F">
        <w:rPr>
          <w:rFonts w:hint="cs"/>
          <w:rtl/>
        </w:rPr>
        <w:t>שינויים</w:t>
      </w:r>
      <w:r w:rsidRPr="007A500F">
        <w:rPr>
          <w:rtl/>
        </w:rPr>
        <w:t xml:space="preserve"> </w:t>
      </w:r>
      <w:r w:rsidRPr="007A500F">
        <w:rPr>
          <w:rFonts w:hint="cs"/>
          <w:rtl/>
        </w:rPr>
        <w:t>ושיפורים</w:t>
      </w:r>
      <w:r>
        <w:rPr>
          <w:rFonts w:hint="cs"/>
          <w:rtl/>
        </w:rPr>
        <w:t xml:space="preserve">, </w:t>
      </w:r>
      <w:r w:rsidRPr="007A500F">
        <w:rPr>
          <w:rFonts w:hint="cs"/>
          <w:rtl/>
        </w:rPr>
        <w:t>ניהול</w:t>
      </w:r>
      <w:r w:rsidRPr="007A500F">
        <w:rPr>
          <w:rtl/>
        </w:rPr>
        <w:t xml:space="preserve"> </w:t>
      </w:r>
      <w:r w:rsidRPr="007A500F">
        <w:rPr>
          <w:rFonts w:hint="cs"/>
          <w:rtl/>
        </w:rPr>
        <w:t>משתמשים</w:t>
      </w:r>
      <w:r w:rsidRPr="007A500F">
        <w:rPr>
          <w:rtl/>
        </w:rPr>
        <w:t xml:space="preserve"> </w:t>
      </w:r>
      <w:r w:rsidRPr="007A500F">
        <w:rPr>
          <w:rFonts w:hint="cs"/>
          <w:rtl/>
        </w:rPr>
        <w:t>והרשאות</w:t>
      </w:r>
      <w:r>
        <w:rPr>
          <w:rFonts w:hint="cs"/>
          <w:rtl/>
        </w:rPr>
        <w:t xml:space="preserve">, </w:t>
      </w:r>
      <w:r w:rsidRPr="007A500F">
        <w:rPr>
          <w:rFonts w:hint="cs"/>
          <w:rtl/>
        </w:rPr>
        <w:t>עיצוב גרפי</w:t>
      </w:r>
      <w:r>
        <w:rPr>
          <w:rFonts w:hint="cs"/>
          <w:rtl/>
        </w:rPr>
        <w:t xml:space="preserve">, התממשקות ל- </w:t>
      </w:r>
      <w:r>
        <w:t>Data Warehouse</w:t>
      </w:r>
      <w:r>
        <w:rPr>
          <w:rFonts w:hint="cs"/>
          <w:rtl/>
        </w:rPr>
        <w:t xml:space="preserve"> לבסיסי נתונים קיימים ועם יישומי </w:t>
      </w:r>
      <w:r>
        <w:t>Office</w:t>
      </w:r>
      <w:r>
        <w:rPr>
          <w:rFonts w:hint="cs"/>
          <w:rtl/>
        </w:rPr>
        <w:t xml:space="preserve">, השתלבות בסביבת המחשוב הקיימת, יכולות </w:t>
      </w:r>
      <w:r>
        <w:t>Admin</w:t>
      </w:r>
      <w:r>
        <w:rPr>
          <w:rFonts w:hint="cs"/>
          <w:rtl/>
        </w:rPr>
        <w:t>, אחזור, אחסון וניהול המידע, בניית מודלים, שאילתות, מיון וסינון, זמן אמת, שליפת מידע, ניתוח נתונים, שליחת דוחות, בקרה, תמיכה במחשבי לוח וטלפונים חכמים, תחקור נתונים, יצירת</w:t>
      </w:r>
      <w:r w:rsidR="00CB6EFE">
        <w:rPr>
          <w:rFonts w:hint="cs"/>
          <w:rtl/>
        </w:rPr>
        <w:t xml:space="preserve"> </w:t>
      </w:r>
      <w:r>
        <w:rPr>
          <w:rFonts w:hint="cs"/>
          <w:rtl/>
        </w:rPr>
        <w:t xml:space="preserve">דוחות ודשבורדים, תמיכה והדרכה </w:t>
      </w:r>
      <w:r w:rsidRPr="00952EB1">
        <w:rPr>
          <w:rFonts w:hint="cs"/>
          <w:rtl/>
        </w:rPr>
        <w:t>עבור אגף מערכות מידע במשרד המשפטים</w:t>
      </w:r>
      <w:r>
        <w:rPr>
          <w:rFonts w:hint="cs"/>
          <w:rtl/>
        </w:rPr>
        <w:t>,</w:t>
      </w:r>
      <w:r w:rsidRPr="007A500F">
        <w:rPr>
          <w:rtl/>
        </w:rPr>
        <w:t xml:space="preserve"> </w:t>
      </w:r>
      <w:r w:rsidRPr="007A500F">
        <w:rPr>
          <w:rFonts w:hint="cs"/>
          <w:rtl/>
        </w:rPr>
        <w:t>בהתאם למכרז</w:t>
      </w:r>
      <w:r w:rsidRPr="007A500F">
        <w:rPr>
          <w:rtl/>
        </w:rPr>
        <w:t xml:space="preserve"> </w:t>
      </w:r>
      <w:r>
        <w:rPr>
          <w:rFonts w:hint="cs"/>
          <w:rtl/>
        </w:rPr>
        <w:t>והסכם</w:t>
      </w:r>
      <w:r w:rsidRPr="007A500F">
        <w:rPr>
          <w:rtl/>
        </w:rPr>
        <w:t xml:space="preserve"> </w:t>
      </w:r>
      <w:r w:rsidRPr="007A500F">
        <w:rPr>
          <w:rFonts w:hint="cs"/>
          <w:rtl/>
        </w:rPr>
        <w:t>עם</w:t>
      </w:r>
      <w:r w:rsidRPr="007A500F">
        <w:rPr>
          <w:rtl/>
        </w:rPr>
        <w:t xml:space="preserve"> </w:t>
      </w:r>
      <w:r w:rsidRPr="007A500F">
        <w:rPr>
          <w:rFonts w:hint="cs"/>
          <w:rtl/>
        </w:rPr>
        <w:t>מדינת</w:t>
      </w:r>
      <w:r w:rsidRPr="007A500F">
        <w:rPr>
          <w:rtl/>
        </w:rPr>
        <w:t xml:space="preserve"> </w:t>
      </w:r>
      <w:r w:rsidRPr="007A500F">
        <w:rPr>
          <w:rFonts w:hint="cs"/>
          <w:rtl/>
        </w:rPr>
        <w:t>ישראל</w:t>
      </w:r>
      <w:r w:rsidRPr="007A500F">
        <w:rPr>
          <w:rtl/>
        </w:rPr>
        <w:t xml:space="preserve"> – </w:t>
      </w:r>
      <w:r w:rsidRPr="007A500F">
        <w:rPr>
          <w:rFonts w:hint="cs"/>
          <w:rtl/>
        </w:rPr>
        <w:t>משרד</w:t>
      </w:r>
      <w:r w:rsidRPr="007A500F">
        <w:rPr>
          <w:rtl/>
        </w:rPr>
        <w:t xml:space="preserve"> </w:t>
      </w:r>
      <w:r>
        <w:rPr>
          <w:rFonts w:hint="cs"/>
          <w:rtl/>
        </w:rPr>
        <w:t>המשפטים</w:t>
      </w:r>
      <w:r w:rsidRPr="007A500F">
        <w:rPr>
          <w:rFonts w:hint="cs"/>
          <w:rtl/>
        </w:rPr>
        <w:t xml:space="preserve">, בביטוח משולב לאחריות </w:t>
      </w:r>
      <w:r>
        <w:rPr>
          <w:rFonts w:hint="cs"/>
          <w:rtl/>
        </w:rPr>
        <w:t>מקצועית וחבות המוצר;</w:t>
      </w:r>
    </w:p>
    <w:p w:rsidR="00B55F33" w:rsidRPr="001A6C3D" w:rsidRDefault="00B55F33" w:rsidP="008B58BA">
      <w:pPr>
        <w:pStyle w:val="AlphaList1"/>
        <w:numPr>
          <w:ilvl w:val="0"/>
          <w:numId w:val="149"/>
        </w:numPr>
        <w:rPr>
          <w:sz w:val="24"/>
          <w:rtl/>
        </w:rPr>
      </w:pPr>
      <w:r w:rsidRPr="001A6C3D">
        <w:rPr>
          <w:rFonts w:hint="cs"/>
          <w:sz w:val="24"/>
          <w:rtl/>
        </w:rPr>
        <w:t>הפוליסה</w:t>
      </w:r>
      <w:r w:rsidRPr="001A6C3D">
        <w:rPr>
          <w:sz w:val="24"/>
          <w:rtl/>
        </w:rPr>
        <w:t xml:space="preserve"> </w:t>
      </w:r>
      <w:r w:rsidRPr="001A6C3D">
        <w:rPr>
          <w:rFonts w:hint="cs"/>
          <w:sz w:val="24"/>
          <w:rtl/>
        </w:rPr>
        <w:t>תכסה</w:t>
      </w:r>
      <w:r w:rsidRPr="001A6C3D">
        <w:rPr>
          <w:sz w:val="24"/>
          <w:rtl/>
        </w:rPr>
        <w:t xml:space="preserve"> </w:t>
      </w:r>
      <w:r w:rsidRPr="001A6C3D">
        <w:rPr>
          <w:rFonts w:hint="cs"/>
          <w:sz w:val="24"/>
          <w:rtl/>
        </w:rPr>
        <w:t>את</w:t>
      </w:r>
      <w:r w:rsidRPr="001A6C3D">
        <w:rPr>
          <w:sz w:val="24"/>
          <w:rtl/>
        </w:rPr>
        <w:t xml:space="preserve"> </w:t>
      </w:r>
      <w:r w:rsidRPr="001A6C3D">
        <w:rPr>
          <w:rFonts w:hint="cs"/>
          <w:sz w:val="24"/>
          <w:rtl/>
        </w:rPr>
        <w:t>חבות</w:t>
      </w:r>
      <w:r w:rsidRPr="001A6C3D">
        <w:rPr>
          <w:sz w:val="24"/>
          <w:rtl/>
        </w:rPr>
        <w:t xml:space="preserve"> </w:t>
      </w:r>
      <w:r>
        <w:rPr>
          <w:rFonts w:hint="cs"/>
          <w:sz w:val="24"/>
          <w:rtl/>
        </w:rPr>
        <w:t>הספק</w:t>
      </w:r>
      <w:r w:rsidRPr="001A6C3D">
        <w:rPr>
          <w:sz w:val="24"/>
          <w:rtl/>
        </w:rPr>
        <w:t xml:space="preserve">, </w:t>
      </w:r>
      <w:r w:rsidRPr="001A6C3D">
        <w:rPr>
          <w:rFonts w:hint="cs"/>
          <w:sz w:val="24"/>
          <w:rtl/>
        </w:rPr>
        <w:t>עובדיו</w:t>
      </w:r>
      <w:r w:rsidRPr="001A6C3D">
        <w:rPr>
          <w:sz w:val="24"/>
          <w:rtl/>
        </w:rPr>
        <w:t xml:space="preserve"> </w:t>
      </w:r>
      <w:r w:rsidRPr="001A6C3D">
        <w:rPr>
          <w:rFonts w:hint="cs"/>
          <w:sz w:val="24"/>
          <w:rtl/>
        </w:rPr>
        <w:t>ובגין</w:t>
      </w:r>
      <w:r w:rsidRPr="001A6C3D">
        <w:rPr>
          <w:sz w:val="24"/>
          <w:rtl/>
        </w:rPr>
        <w:t xml:space="preserve"> </w:t>
      </w:r>
      <w:r w:rsidRPr="001A6C3D">
        <w:rPr>
          <w:rFonts w:hint="cs"/>
          <w:sz w:val="24"/>
          <w:rtl/>
        </w:rPr>
        <w:t>כל</w:t>
      </w:r>
      <w:r w:rsidRPr="001A6C3D">
        <w:rPr>
          <w:sz w:val="24"/>
          <w:rtl/>
        </w:rPr>
        <w:t xml:space="preserve"> </w:t>
      </w:r>
      <w:r w:rsidRPr="001A6C3D">
        <w:rPr>
          <w:rFonts w:hint="cs"/>
          <w:sz w:val="24"/>
          <w:rtl/>
        </w:rPr>
        <w:t>הפועלים</w:t>
      </w:r>
      <w:r w:rsidRPr="001A6C3D">
        <w:rPr>
          <w:sz w:val="24"/>
          <w:rtl/>
        </w:rPr>
        <w:t xml:space="preserve"> </w:t>
      </w:r>
      <w:r w:rsidRPr="001A6C3D">
        <w:rPr>
          <w:rFonts w:hint="cs"/>
          <w:sz w:val="24"/>
          <w:rtl/>
        </w:rPr>
        <w:t>מטעמו</w:t>
      </w:r>
      <w:r w:rsidR="00C22BAA">
        <w:rPr>
          <w:sz w:val="24"/>
          <w:rtl/>
        </w:rPr>
        <w:t>:</w:t>
      </w:r>
    </w:p>
    <w:p w:rsidR="00B55F33" w:rsidRPr="001A6C3D" w:rsidRDefault="00B55F33" w:rsidP="008B58BA">
      <w:pPr>
        <w:pStyle w:val="NumberList2"/>
        <w:numPr>
          <w:ilvl w:val="0"/>
          <w:numId w:val="150"/>
        </w:numPr>
        <w:rPr>
          <w:rtl/>
        </w:rPr>
      </w:pPr>
      <w:r w:rsidRPr="001A6C3D">
        <w:rPr>
          <w:rFonts w:hint="cs"/>
          <w:rtl/>
        </w:rPr>
        <w:t>בקשר</w:t>
      </w:r>
      <w:r w:rsidRPr="001A6C3D">
        <w:rPr>
          <w:rtl/>
        </w:rPr>
        <w:t xml:space="preserve"> </w:t>
      </w:r>
      <w:r w:rsidRPr="001A6C3D">
        <w:rPr>
          <w:rFonts w:hint="cs"/>
          <w:rtl/>
        </w:rPr>
        <w:t>עם</w:t>
      </w:r>
      <w:r w:rsidRPr="001A6C3D">
        <w:rPr>
          <w:rtl/>
        </w:rPr>
        <w:t xml:space="preserve"> </w:t>
      </w:r>
      <w:r w:rsidRPr="001A6C3D">
        <w:rPr>
          <w:rFonts w:hint="cs"/>
          <w:rtl/>
        </w:rPr>
        <w:t>מעשה</w:t>
      </w:r>
      <w:r w:rsidRPr="001A6C3D">
        <w:rPr>
          <w:rtl/>
        </w:rPr>
        <w:t xml:space="preserve"> </w:t>
      </w:r>
      <w:r w:rsidRPr="001A6C3D">
        <w:rPr>
          <w:rFonts w:hint="cs"/>
          <w:rtl/>
        </w:rPr>
        <w:t>או</w:t>
      </w:r>
      <w:r w:rsidRPr="001A6C3D">
        <w:rPr>
          <w:rtl/>
        </w:rPr>
        <w:t xml:space="preserve"> </w:t>
      </w:r>
      <w:r w:rsidRPr="001A6C3D">
        <w:rPr>
          <w:rFonts w:hint="cs"/>
          <w:rtl/>
        </w:rPr>
        <w:t>מחדל</w:t>
      </w:r>
      <w:r w:rsidRPr="001A6C3D">
        <w:rPr>
          <w:rtl/>
        </w:rPr>
        <w:t xml:space="preserve"> </w:t>
      </w:r>
      <w:r w:rsidRPr="001A6C3D">
        <w:rPr>
          <w:rFonts w:hint="cs"/>
          <w:rtl/>
        </w:rPr>
        <w:t>מקצועי</w:t>
      </w:r>
      <w:r w:rsidRPr="001A6C3D">
        <w:rPr>
          <w:rtl/>
        </w:rPr>
        <w:t xml:space="preserve"> - </w:t>
      </w:r>
      <w:r w:rsidRPr="001A6C3D">
        <w:rPr>
          <w:rFonts w:hint="cs"/>
          <w:rtl/>
        </w:rPr>
        <w:t>כיסוי</w:t>
      </w:r>
      <w:r w:rsidRPr="001A6C3D">
        <w:rPr>
          <w:rtl/>
        </w:rPr>
        <w:t xml:space="preserve"> </w:t>
      </w:r>
      <w:r w:rsidRPr="001A6C3D">
        <w:rPr>
          <w:rFonts w:hint="cs"/>
          <w:rtl/>
        </w:rPr>
        <w:t>בגין</w:t>
      </w:r>
      <w:r w:rsidRPr="001A6C3D">
        <w:rPr>
          <w:rtl/>
        </w:rPr>
        <w:t xml:space="preserve"> </w:t>
      </w:r>
      <w:r w:rsidRPr="001A6C3D">
        <w:rPr>
          <w:rFonts w:hint="cs"/>
          <w:rtl/>
        </w:rPr>
        <w:t>הפרת</w:t>
      </w:r>
      <w:r w:rsidRPr="001A6C3D">
        <w:rPr>
          <w:rtl/>
        </w:rPr>
        <w:t xml:space="preserve"> </w:t>
      </w:r>
      <w:r w:rsidRPr="001A6C3D">
        <w:rPr>
          <w:rFonts w:hint="cs"/>
          <w:rtl/>
        </w:rPr>
        <w:t>חובה</w:t>
      </w:r>
      <w:r w:rsidRPr="001A6C3D">
        <w:rPr>
          <w:rtl/>
        </w:rPr>
        <w:t xml:space="preserve"> </w:t>
      </w:r>
      <w:r w:rsidRPr="001A6C3D">
        <w:rPr>
          <w:rFonts w:hint="cs"/>
          <w:rtl/>
        </w:rPr>
        <w:t>מקצועית</w:t>
      </w:r>
      <w:r w:rsidRPr="001A6C3D">
        <w:rPr>
          <w:rtl/>
        </w:rPr>
        <w:t xml:space="preserve">, </w:t>
      </w:r>
      <w:r w:rsidRPr="001A6C3D">
        <w:rPr>
          <w:rFonts w:hint="cs"/>
          <w:rtl/>
        </w:rPr>
        <w:t>טעות</w:t>
      </w:r>
      <w:r w:rsidRPr="001A6C3D">
        <w:rPr>
          <w:rtl/>
        </w:rPr>
        <w:t xml:space="preserve"> </w:t>
      </w:r>
      <w:r w:rsidRPr="001A6C3D">
        <w:rPr>
          <w:rFonts w:hint="cs"/>
          <w:rtl/>
        </w:rPr>
        <w:t>השמטה</w:t>
      </w:r>
      <w:r w:rsidRPr="001A6C3D">
        <w:rPr>
          <w:rtl/>
        </w:rPr>
        <w:t xml:space="preserve">, </w:t>
      </w:r>
      <w:r w:rsidRPr="001A6C3D">
        <w:rPr>
          <w:rFonts w:hint="cs"/>
          <w:rtl/>
        </w:rPr>
        <w:t>הזנחה ורשלנות</w:t>
      </w:r>
      <w:r w:rsidR="00C22BAA">
        <w:rPr>
          <w:rtl/>
        </w:rPr>
        <w:t>;</w:t>
      </w:r>
    </w:p>
    <w:p w:rsidR="00B55F33" w:rsidRPr="00C22BAA" w:rsidRDefault="00B55F33" w:rsidP="00C22BAA">
      <w:pPr>
        <w:pStyle w:val="NumberList2"/>
        <w:rPr>
          <w:sz w:val="24"/>
          <w:rtl/>
        </w:rPr>
      </w:pPr>
      <w:r w:rsidRPr="001A6C3D">
        <w:rPr>
          <w:rFonts w:hint="cs"/>
          <w:rtl/>
        </w:rPr>
        <w:t>חבותו</w:t>
      </w:r>
      <w:r w:rsidRPr="001A6C3D">
        <w:rPr>
          <w:rtl/>
        </w:rPr>
        <w:t xml:space="preserve"> </w:t>
      </w:r>
      <w:r w:rsidRPr="001A6C3D">
        <w:rPr>
          <w:rFonts w:hint="cs"/>
          <w:rtl/>
        </w:rPr>
        <w:t>מפגם</w:t>
      </w:r>
      <w:r w:rsidRPr="001A6C3D">
        <w:rPr>
          <w:rtl/>
        </w:rPr>
        <w:t xml:space="preserve"> </w:t>
      </w:r>
      <w:r w:rsidRPr="001A6C3D">
        <w:rPr>
          <w:rFonts w:hint="cs"/>
          <w:rtl/>
        </w:rPr>
        <w:t>במוצר</w:t>
      </w:r>
      <w:r w:rsidRPr="001A6C3D">
        <w:rPr>
          <w:rtl/>
        </w:rPr>
        <w:t xml:space="preserve"> - </w:t>
      </w:r>
      <w:r w:rsidRPr="001A6C3D">
        <w:rPr>
          <w:rFonts w:hint="cs"/>
          <w:rtl/>
        </w:rPr>
        <w:t>כיסוי</w:t>
      </w:r>
      <w:r w:rsidRPr="001A6C3D">
        <w:rPr>
          <w:rtl/>
        </w:rPr>
        <w:t xml:space="preserve"> </w:t>
      </w:r>
      <w:r w:rsidRPr="001A6C3D">
        <w:rPr>
          <w:rFonts w:hint="cs"/>
          <w:rtl/>
        </w:rPr>
        <w:t>בגין</w:t>
      </w:r>
      <w:r w:rsidRPr="001A6C3D">
        <w:rPr>
          <w:rtl/>
        </w:rPr>
        <w:t xml:space="preserve"> </w:t>
      </w:r>
      <w:r w:rsidRPr="001A6C3D">
        <w:rPr>
          <w:rFonts w:hint="cs"/>
          <w:rtl/>
        </w:rPr>
        <w:t>נזקים</w:t>
      </w:r>
      <w:r w:rsidRPr="001A6C3D">
        <w:rPr>
          <w:rtl/>
        </w:rPr>
        <w:t xml:space="preserve"> </w:t>
      </w:r>
      <w:r w:rsidRPr="001A6C3D">
        <w:rPr>
          <w:rFonts w:hint="cs"/>
          <w:rtl/>
        </w:rPr>
        <w:t>ייגרמו</w:t>
      </w:r>
      <w:r w:rsidRPr="001A6C3D">
        <w:rPr>
          <w:rtl/>
        </w:rPr>
        <w:t xml:space="preserve"> </w:t>
      </w:r>
      <w:r w:rsidRPr="001A6C3D">
        <w:rPr>
          <w:rFonts w:hint="cs"/>
          <w:rtl/>
        </w:rPr>
        <w:t>בקשר</w:t>
      </w:r>
      <w:r w:rsidRPr="001A6C3D">
        <w:rPr>
          <w:rtl/>
        </w:rPr>
        <w:t xml:space="preserve"> </w:t>
      </w:r>
      <w:r w:rsidRPr="001A6C3D">
        <w:rPr>
          <w:rFonts w:hint="cs"/>
          <w:rtl/>
        </w:rPr>
        <w:t>עם</w:t>
      </w:r>
      <w:r w:rsidRPr="001A6C3D">
        <w:rPr>
          <w:rtl/>
        </w:rPr>
        <w:t xml:space="preserve"> </w:t>
      </w:r>
      <w:r w:rsidRPr="001A6C3D">
        <w:rPr>
          <w:rFonts w:hint="cs"/>
          <w:rtl/>
        </w:rPr>
        <w:t>מוצרים</w:t>
      </w:r>
      <w:r w:rsidRPr="001A6C3D">
        <w:rPr>
          <w:rtl/>
        </w:rPr>
        <w:t xml:space="preserve"> </w:t>
      </w:r>
      <w:r w:rsidRPr="001A6C3D">
        <w:rPr>
          <w:rFonts w:hint="cs"/>
          <w:rtl/>
        </w:rPr>
        <w:t>שיוצרו</w:t>
      </w:r>
      <w:r w:rsidRPr="001A6C3D">
        <w:rPr>
          <w:rtl/>
        </w:rPr>
        <w:t xml:space="preserve">, </w:t>
      </w:r>
      <w:r w:rsidRPr="001A6C3D">
        <w:rPr>
          <w:rFonts w:hint="cs"/>
          <w:rtl/>
        </w:rPr>
        <w:t>פותחו</w:t>
      </w:r>
      <w:r w:rsidRPr="001A6C3D">
        <w:rPr>
          <w:rtl/>
        </w:rPr>
        <w:t xml:space="preserve">, </w:t>
      </w:r>
      <w:r w:rsidRPr="001A6C3D">
        <w:rPr>
          <w:rFonts w:hint="cs"/>
          <w:rtl/>
        </w:rPr>
        <w:t>הורכבו</w:t>
      </w:r>
      <w:r w:rsidRPr="001A6C3D">
        <w:rPr>
          <w:rtl/>
        </w:rPr>
        <w:t xml:space="preserve">, </w:t>
      </w:r>
      <w:r w:rsidRPr="00C22BAA">
        <w:rPr>
          <w:rFonts w:hint="cs"/>
          <w:sz w:val="24"/>
          <w:rtl/>
        </w:rPr>
        <w:t>תוקנו</w:t>
      </w:r>
      <w:r w:rsidRPr="00C22BAA">
        <w:rPr>
          <w:sz w:val="24"/>
          <w:rtl/>
        </w:rPr>
        <w:t xml:space="preserve">, </w:t>
      </w:r>
      <w:r w:rsidRPr="00C22BAA">
        <w:rPr>
          <w:rFonts w:hint="cs"/>
          <w:sz w:val="24"/>
          <w:rtl/>
        </w:rPr>
        <w:t>סופקו</w:t>
      </w:r>
      <w:r w:rsidRPr="00C22BAA">
        <w:rPr>
          <w:sz w:val="24"/>
          <w:rtl/>
        </w:rPr>
        <w:t xml:space="preserve">, </w:t>
      </w:r>
      <w:r w:rsidRPr="00C22BAA">
        <w:rPr>
          <w:rFonts w:hint="cs"/>
          <w:sz w:val="24"/>
          <w:rtl/>
        </w:rPr>
        <w:t>נמכרו</w:t>
      </w:r>
      <w:r w:rsidRPr="00C22BAA">
        <w:rPr>
          <w:sz w:val="24"/>
          <w:rtl/>
        </w:rPr>
        <w:t xml:space="preserve">, </w:t>
      </w:r>
      <w:r w:rsidRPr="00C22BAA">
        <w:rPr>
          <w:rFonts w:hint="cs"/>
          <w:sz w:val="24"/>
          <w:rtl/>
        </w:rPr>
        <w:t>הופצו</w:t>
      </w:r>
      <w:r w:rsidRPr="00C22BAA">
        <w:rPr>
          <w:sz w:val="24"/>
          <w:rtl/>
        </w:rPr>
        <w:t xml:space="preserve"> </w:t>
      </w:r>
      <w:r w:rsidRPr="00C22BAA">
        <w:rPr>
          <w:rFonts w:hint="cs"/>
          <w:sz w:val="24"/>
          <w:rtl/>
        </w:rPr>
        <w:t>או</w:t>
      </w:r>
      <w:r w:rsidRPr="00C22BAA">
        <w:rPr>
          <w:sz w:val="24"/>
          <w:rtl/>
        </w:rPr>
        <w:t xml:space="preserve"> </w:t>
      </w:r>
      <w:r w:rsidRPr="00C22BAA">
        <w:rPr>
          <w:rFonts w:hint="cs"/>
          <w:sz w:val="24"/>
          <w:rtl/>
        </w:rPr>
        <w:t>טופלו</w:t>
      </w:r>
      <w:r w:rsidRPr="00C22BAA">
        <w:rPr>
          <w:sz w:val="24"/>
          <w:rtl/>
        </w:rPr>
        <w:t xml:space="preserve"> </w:t>
      </w:r>
      <w:r w:rsidRPr="00C22BAA">
        <w:rPr>
          <w:rFonts w:hint="cs"/>
          <w:sz w:val="24"/>
          <w:rtl/>
        </w:rPr>
        <w:t>בכל</w:t>
      </w:r>
      <w:r w:rsidRPr="00C22BAA">
        <w:rPr>
          <w:sz w:val="24"/>
          <w:rtl/>
        </w:rPr>
        <w:t xml:space="preserve"> </w:t>
      </w:r>
      <w:r w:rsidRPr="00C22BAA">
        <w:rPr>
          <w:rFonts w:hint="cs"/>
          <w:sz w:val="24"/>
          <w:rtl/>
        </w:rPr>
        <w:t>דרך</w:t>
      </w:r>
      <w:r w:rsidRPr="00C22BAA">
        <w:rPr>
          <w:sz w:val="24"/>
          <w:rtl/>
        </w:rPr>
        <w:t xml:space="preserve"> </w:t>
      </w:r>
      <w:r w:rsidRPr="00C22BAA">
        <w:rPr>
          <w:rFonts w:hint="cs"/>
          <w:sz w:val="24"/>
          <w:rtl/>
        </w:rPr>
        <w:t>אחרת</w:t>
      </w:r>
      <w:r w:rsidRPr="00C22BAA">
        <w:rPr>
          <w:sz w:val="24"/>
          <w:rtl/>
        </w:rPr>
        <w:t xml:space="preserve"> </w:t>
      </w:r>
      <w:r w:rsidRPr="00C22BAA">
        <w:rPr>
          <w:rFonts w:hint="cs"/>
          <w:sz w:val="24"/>
          <w:rtl/>
        </w:rPr>
        <w:t>על</w:t>
      </w:r>
      <w:r w:rsidRPr="00C22BAA">
        <w:rPr>
          <w:sz w:val="24"/>
          <w:rtl/>
        </w:rPr>
        <w:t xml:space="preserve"> </w:t>
      </w:r>
      <w:r w:rsidRPr="00C22BAA">
        <w:rPr>
          <w:rFonts w:hint="cs"/>
          <w:sz w:val="24"/>
          <w:rtl/>
        </w:rPr>
        <w:t>ידי</w:t>
      </w:r>
      <w:r w:rsidRPr="00C22BAA">
        <w:rPr>
          <w:sz w:val="24"/>
          <w:rtl/>
        </w:rPr>
        <w:t xml:space="preserve">  </w:t>
      </w:r>
      <w:r w:rsidRPr="00C22BAA">
        <w:rPr>
          <w:rFonts w:hint="cs"/>
          <w:sz w:val="24"/>
          <w:rtl/>
        </w:rPr>
        <w:t>הספק</w:t>
      </w:r>
      <w:r w:rsidRPr="00C22BAA">
        <w:rPr>
          <w:sz w:val="24"/>
          <w:rtl/>
        </w:rPr>
        <w:t xml:space="preserve"> </w:t>
      </w:r>
      <w:r w:rsidRPr="00C22BAA">
        <w:rPr>
          <w:rFonts w:hint="cs"/>
          <w:sz w:val="24"/>
          <w:rtl/>
        </w:rPr>
        <w:t>או</w:t>
      </w:r>
      <w:r w:rsidRPr="00C22BAA">
        <w:rPr>
          <w:sz w:val="24"/>
          <w:rtl/>
        </w:rPr>
        <w:t xml:space="preserve"> </w:t>
      </w:r>
      <w:r w:rsidRPr="00C22BAA">
        <w:rPr>
          <w:rFonts w:hint="cs"/>
          <w:sz w:val="24"/>
          <w:rtl/>
        </w:rPr>
        <w:t>מי</w:t>
      </w:r>
      <w:r w:rsidRPr="00C22BAA">
        <w:rPr>
          <w:sz w:val="24"/>
          <w:rtl/>
        </w:rPr>
        <w:t xml:space="preserve"> </w:t>
      </w:r>
      <w:r w:rsidRPr="00C22BAA">
        <w:rPr>
          <w:rFonts w:hint="cs"/>
          <w:sz w:val="24"/>
          <w:rtl/>
        </w:rPr>
        <w:t>מטעמו</w:t>
      </w:r>
      <w:r w:rsidR="00C22BAA">
        <w:rPr>
          <w:sz w:val="24"/>
          <w:rtl/>
        </w:rPr>
        <w:t>;</w:t>
      </w:r>
    </w:p>
    <w:p w:rsidR="00B55F33" w:rsidRDefault="00B55F33" w:rsidP="00C22BAA">
      <w:pPr>
        <w:pStyle w:val="NumberList2"/>
        <w:rPr>
          <w:sz w:val="24"/>
          <w:rtl/>
        </w:rPr>
      </w:pPr>
      <w:r w:rsidRPr="00645C2B">
        <w:rPr>
          <w:rFonts w:hint="cs"/>
          <w:sz w:val="24"/>
          <w:rtl/>
        </w:rPr>
        <w:t>פעילות</w:t>
      </w:r>
      <w:r w:rsidRPr="00645C2B">
        <w:rPr>
          <w:sz w:val="24"/>
          <w:rtl/>
        </w:rPr>
        <w:t xml:space="preserve"> </w:t>
      </w:r>
      <w:r>
        <w:rPr>
          <w:rFonts w:hint="cs"/>
          <w:sz w:val="24"/>
          <w:rtl/>
        </w:rPr>
        <w:t>הספק</w:t>
      </w:r>
      <w:r w:rsidRPr="00645C2B">
        <w:rPr>
          <w:sz w:val="24"/>
          <w:rtl/>
        </w:rPr>
        <w:t xml:space="preserve">, </w:t>
      </w:r>
      <w:r w:rsidRPr="00645C2B">
        <w:rPr>
          <w:rFonts w:hint="cs"/>
          <w:sz w:val="24"/>
          <w:rtl/>
        </w:rPr>
        <w:t>עובדיו</w:t>
      </w:r>
      <w:r w:rsidRPr="00645C2B">
        <w:rPr>
          <w:sz w:val="24"/>
          <w:rtl/>
        </w:rPr>
        <w:t xml:space="preserve"> </w:t>
      </w:r>
      <w:r w:rsidRPr="00645C2B">
        <w:rPr>
          <w:rFonts w:hint="cs"/>
          <w:sz w:val="24"/>
          <w:rtl/>
        </w:rPr>
        <w:t>ובגין</w:t>
      </w:r>
      <w:r w:rsidRPr="00645C2B">
        <w:rPr>
          <w:sz w:val="24"/>
          <w:rtl/>
        </w:rPr>
        <w:t xml:space="preserve"> </w:t>
      </w:r>
      <w:r w:rsidRPr="00645C2B">
        <w:rPr>
          <w:rFonts w:hint="cs"/>
          <w:sz w:val="24"/>
          <w:rtl/>
        </w:rPr>
        <w:t>כל</w:t>
      </w:r>
      <w:r w:rsidRPr="00645C2B">
        <w:rPr>
          <w:sz w:val="24"/>
          <w:rtl/>
        </w:rPr>
        <w:t xml:space="preserve"> </w:t>
      </w:r>
      <w:r w:rsidRPr="00645C2B">
        <w:rPr>
          <w:rFonts w:hint="cs"/>
          <w:sz w:val="24"/>
          <w:rtl/>
        </w:rPr>
        <w:t>הפועלים</w:t>
      </w:r>
      <w:r w:rsidRPr="00645C2B">
        <w:rPr>
          <w:sz w:val="24"/>
          <w:rtl/>
        </w:rPr>
        <w:t xml:space="preserve"> </w:t>
      </w:r>
      <w:r w:rsidRPr="00645C2B">
        <w:rPr>
          <w:rFonts w:hint="cs"/>
          <w:sz w:val="24"/>
          <w:rtl/>
        </w:rPr>
        <w:t>מטעמו</w:t>
      </w:r>
      <w:r w:rsidRPr="00645C2B">
        <w:rPr>
          <w:sz w:val="24"/>
          <w:rtl/>
        </w:rPr>
        <w:t xml:space="preserve"> </w:t>
      </w:r>
      <w:r w:rsidRPr="00645C2B">
        <w:rPr>
          <w:rFonts w:hint="cs"/>
          <w:sz w:val="24"/>
          <w:rtl/>
        </w:rPr>
        <w:t>כולל</w:t>
      </w:r>
      <w:r w:rsidRPr="00645C2B">
        <w:rPr>
          <w:sz w:val="24"/>
          <w:rtl/>
        </w:rPr>
        <w:t xml:space="preserve"> </w:t>
      </w:r>
      <w:r w:rsidRPr="00645C2B">
        <w:rPr>
          <w:rFonts w:hint="cs"/>
          <w:sz w:val="24"/>
          <w:rtl/>
        </w:rPr>
        <w:t>בגין</w:t>
      </w:r>
      <w:r w:rsidRPr="00645C2B">
        <w:rPr>
          <w:sz w:val="24"/>
          <w:rtl/>
        </w:rPr>
        <w:t xml:space="preserve"> </w:t>
      </w:r>
      <w:r w:rsidRPr="00DA436F">
        <w:rPr>
          <w:rFonts w:hint="cs"/>
          <w:sz w:val="24"/>
          <w:rtl/>
        </w:rPr>
        <w:t>תכנון</w:t>
      </w:r>
      <w:r w:rsidRPr="007A500F">
        <w:rPr>
          <w:sz w:val="24"/>
          <w:rtl/>
        </w:rPr>
        <w:t xml:space="preserve">, </w:t>
      </w:r>
      <w:r>
        <w:rPr>
          <w:rFonts w:hint="cs"/>
          <w:sz w:val="24"/>
          <w:rtl/>
        </w:rPr>
        <w:t xml:space="preserve">אפיון, פיתוח, אספקת </w:t>
      </w:r>
      <w:r w:rsidR="00C22BAA">
        <w:rPr>
          <w:rFonts w:hint="cs"/>
          <w:sz w:val="24"/>
          <w:rtl/>
        </w:rPr>
        <w:t>רישיונו</w:t>
      </w:r>
      <w:r w:rsidR="00C22BAA">
        <w:rPr>
          <w:rFonts w:hint="eastAsia"/>
          <w:sz w:val="24"/>
          <w:rtl/>
        </w:rPr>
        <w:t>ת</w:t>
      </w:r>
      <w:r w:rsidR="00C22BAA">
        <w:rPr>
          <w:rFonts w:hint="cs"/>
          <w:sz w:val="24"/>
          <w:rtl/>
        </w:rPr>
        <w:t xml:space="preserve">, ייעוץ, </w:t>
      </w:r>
      <w:r>
        <w:rPr>
          <w:rFonts w:hint="cs"/>
          <w:sz w:val="24"/>
          <w:rtl/>
        </w:rPr>
        <w:t xml:space="preserve">ליווי, עיצוב ממשקים, התאמות, הגדרות, תיעוד, אחריות, </w:t>
      </w:r>
      <w:r w:rsidRPr="00DA436F">
        <w:rPr>
          <w:rFonts w:hint="cs"/>
          <w:sz w:val="24"/>
          <w:rtl/>
        </w:rPr>
        <w:t>התקנה</w:t>
      </w:r>
      <w:r w:rsidRPr="00DA436F">
        <w:rPr>
          <w:sz w:val="24"/>
          <w:rtl/>
        </w:rPr>
        <w:t xml:space="preserve">, </w:t>
      </w:r>
      <w:r w:rsidRPr="00DA436F">
        <w:rPr>
          <w:rFonts w:hint="cs"/>
          <w:sz w:val="24"/>
          <w:rtl/>
        </w:rPr>
        <w:t>הפעלה</w:t>
      </w:r>
      <w:r w:rsidRPr="00DA436F">
        <w:rPr>
          <w:sz w:val="24"/>
          <w:rtl/>
        </w:rPr>
        <w:t xml:space="preserve"> </w:t>
      </w:r>
      <w:r w:rsidRPr="00DA436F">
        <w:rPr>
          <w:rFonts w:hint="cs"/>
          <w:sz w:val="24"/>
          <w:rtl/>
        </w:rPr>
        <w:t>ותחזוקה</w:t>
      </w:r>
      <w:r w:rsidR="00C22BAA">
        <w:rPr>
          <w:rFonts w:hint="cs"/>
          <w:sz w:val="24"/>
          <w:rtl/>
        </w:rPr>
        <w:t xml:space="preserve">, בדיקות מסירה </w:t>
      </w:r>
      <w:r>
        <w:rPr>
          <w:rFonts w:hint="cs"/>
          <w:sz w:val="24"/>
          <w:rtl/>
        </w:rPr>
        <w:t xml:space="preserve">קבלה, מבדק איכות מעשי, הרצה, שדרוגים, </w:t>
      </w:r>
      <w:r w:rsidRPr="00E05D3F">
        <w:rPr>
          <w:szCs w:val="22"/>
        </w:rPr>
        <w:t>OLAP</w:t>
      </w:r>
      <w:r>
        <w:rPr>
          <w:rFonts w:hint="cs"/>
          <w:sz w:val="24"/>
          <w:rtl/>
        </w:rPr>
        <w:t xml:space="preserve">, </w:t>
      </w:r>
      <w:r w:rsidRPr="007A500F">
        <w:rPr>
          <w:rFonts w:hint="cs"/>
          <w:sz w:val="24"/>
          <w:rtl/>
        </w:rPr>
        <w:t>אבטחת</w:t>
      </w:r>
      <w:r>
        <w:rPr>
          <w:rFonts w:hint="cs"/>
          <w:sz w:val="24"/>
          <w:rtl/>
        </w:rPr>
        <w:t xml:space="preserve"> </w:t>
      </w:r>
      <w:r w:rsidRPr="007A500F">
        <w:rPr>
          <w:rFonts w:hint="cs"/>
          <w:sz w:val="24"/>
          <w:rtl/>
        </w:rPr>
        <w:t>מידע</w:t>
      </w:r>
      <w:r w:rsidRPr="007A500F">
        <w:rPr>
          <w:sz w:val="24"/>
          <w:rtl/>
        </w:rPr>
        <w:t>,</w:t>
      </w:r>
      <w:r w:rsidRPr="007A500F">
        <w:rPr>
          <w:rFonts w:hint="cs"/>
          <w:sz w:val="24"/>
          <w:rtl/>
        </w:rPr>
        <w:t xml:space="preserve"> תיקון תקלות</w:t>
      </w:r>
      <w:r>
        <w:rPr>
          <w:rFonts w:hint="cs"/>
          <w:sz w:val="24"/>
          <w:rtl/>
        </w:rPr>
        <w:t>,</w:t>
      </w:r>
      <w:r w:rsidRPr="00DA436F">
        <w:rPr>
          <w:rFonts w:hint="cs"/>
          <w:sz w:val="24"/>
          <w:rtl/>
        </w:rPr>
        <w:t xml:space="preserve"> </w:t>
      </w:r>
      <w:r w:rsidRPr="007A500F">
        <w:rPr>
          <w:rFonts w:hint="cs"/>
          <w:sz w:val="24"/>
          <w:rtl/>
        </w:rPr>
        <w:t>שינויים</w:t>
      </w:r>
      <w:r w:rsidRPr="007A500F">
        <w:rPr>
          <w:sz w:val="24"/>
          <w:rtl/>
        </w:rPr>
        <w:t xml:space="preserve"> </w:t>
      </w:r>
      <w:r w:rsidRPr="007A500F">
        <w:rPr>
          <w:rFonts w:hint="cs"/>
          <w:sz w:val="24"/>
          <w:rtl/>
        </w:rPr>
        <w:t>ושיפורים</w:t>
      </w:r>
      <w:r>
        <w:rPr>
          <w:rFonts w:hint="cs"/>
          <w:sz w:val="24"/>
          <w:rtl/>
        </w:rPr>
        <w:t xml:space="preserve">, </w:t>
      </w:r>
      <w:r w:rsidRPr="007A500F">
        <w:rPr>
          <w:rFonts w:hint="cs"/>
          <w:sz w:val="24"/>
          <w:rtl/>
        </w:rPr>
        <w:t>ניהול</w:t>
      </w:r>
      <w:r w:rsidRPr="007A500F">
        <w:rPr>
          <w:sz w:val="24"/>
          <w:rtl/>
        </w:rPr>
        <w:t xml:space="preserve"> </w:t>
      </w:r>
      <w:r w:rsidRPr="007A500F">
        <w:rPr>
          <w:rFonts w:hint="cs"/>
          <w:sz w:val="24"/>
          <w:rtl/>
        </w:rPr>
        <w:t>משתמשים</w:t>
      </w:r>
      <w:r w:rsidRPr="007A500F">
        <w:rPr>
          <w:sz w:val="24"/>
          <w:rtl/>
        </w:rPr>
        <w:t xml:space="preserve"> </w:t>
      </w:r>
      <w:r w:rsidRPr="007A500F">
        <w:rPr>
          <w:rFonts w:hint="cs"/>
          <w:sz w:val="24"/>
          <w:rtl/>
        </w:rPr>
        <w:t>והרשאות</w:t>
      </w:r>
      <w:r>
        <w:rPr>
          <w:rFonts w:hint="cs"/>
          <w:sz w:val="24"/>
          <w:rtl/>
        </w:rPr>
        <w:t xml:space="preserve">, </w:t>
      </w:r>
      <w:r w:rsidRPr="007A500F">
        <w:rPr>
          <w:rFonts w:hint="cs"/>
          <w:sz w:val="24"/>
          <w:rtl/>
        </w:rPr>
        <w:t>עיצוב גרפי</w:t>
      </w:r>
      <w:r w:rsidR="00C22BAA">
        <w:rPr>
          <w:rFonts w:hint="cs"/>
          <w:sz w:val="24"/>
          <w:rtl/>
        </w:rPr>
        <w:t>,</w:t>
      </w:r>
      <w:r>
        <w:rPr>
          <w:rFonts w:hint="cs"/>
          <w:sz w:val="24"/>
          <w:rtl/>
        </w:rPr>
        <w:t xml:space="preserve"> התממשקות ל- </w:t>
      </w:r>
      <w:r w:rsidRPr="00C22BAA">
        <w:rPr>
          <w:rFonts w:asciiTheme="majorBidi" w:hAnsiTheme="majorBidi" w:cstheme="majorBidi"/>
          <w:szCs w:val="22"/>
        </w:rPr>
        <w:t xml:space="preserve">Data </w:t>
      </w:r>
      <w:r w:rsidRPr="00E05D3F">
        <w:rPr>
          <w:rFonts w:asciiTheme="majorBidi" w:hAnsiTheme="majorBidi" w:cstheme="majorBidi"/>
          <w:sz w:val="20"/>
          <w:szCs w:val="20"/>
        </w:rPr>
        <w:t>Warehouse</w:t>
      </w:r>
      <w:r>
        <w:rPr>
          <w:rFonts w:hint="cs"/>
          <w:sz w:val="24"/>
          <w:rtl/>
        </w:rPr>
        <w:t xml:space="preserve"> לבסיסי נתונים קיימים ועם יישומי</w:t>
      </w:r>
      <w:r w:rsidR="00C22BAA">
        <w:rPr>
          <w:rFonts w:hint="cs"/>
          <w:sz w:val="24"/>
          <w:rtl/>
        </w:rPr>
        <w:t xml:space="preserve"> </w:t>
      </w:r>
      <w:r w:rsidRPr="00E05D3F">
        <w:rPr>
          <w:szCs w:val="22"/>
        </w:rPr>
        <w:t>Office</w:t>
      </w:r>
      <w:r>
        <w:rPr>
          <w:rFonts w:hint="cs"/>
          <w:sz w:val="24"/>
          <w:rtl/>
        </w:rPr>
        <w:t xml:space="preserve">, השתלבות בסביבת המחשוב הקיימת, יכולות </w:t>
      </w:r>
      <w:r w:rsidRPr="00E05D3F">
        <w:rPr>
          <w:szCs w:val="22"/>
        </w:rPr>
        <w:t>Admin</w:t>
      </w:r>
      <w:r>
        <w:rPr>
          <w:rFonts w:hint="cs"/>
          <w:sz w:val="24"/>
          <w:rtl/>
        </w:rPr>
        <w:t>, אחזור, אחסון וניהול המידע, בניית</w:t>
      </w:r>
      <w:r w:rsidR="00C22BAA">
        <w:rPr>
          <w:rFonts w:hint="cs"/>
          <w:sz w:val="24"/>
          <w:rtl/>
        </w:rPr>
        <w:t xml:space="preserve"> </w:t>
      </w:r>
      <w:r>
        <w:rPr>
          <w:rFonts w:hint="cs"/>
          <w:sz w:val="24"/>
          <w:rtl/>
        </w:rPr>
        <w:t>מודלים, שאילתות, מיון וסינון, זמן אמת, שליפת מידע, ניתוח נתונים, שליחת דוחות, בקרה, תמיכה במחשבי לוח וטלפונים חכמים, תחקור נתונים, יצירת דוחות ודשבורדים, תמיכה והדרכה;</w:t>
      </w:r>
    </w:p>
    <w:p w:rsidR="00B55F33" w:rsidRPr="001A6C3D" w:rsidRDefault="00B55F33" w:rsidP="008B58BA">
      <w:pPr>
        <w:pStyle w:val="AlphaList1"/>
        <w:numPr>
          <w:ilvl w:val="0"/>
          <w:numId w:val="149"/>
        </w:numPr>
        <w:rPr>
          <w:sz w:val="24"/>
          <w:rtl/>
        </w:rPr>
      </w:pPr>
      <w:r w:rsidRPr="001A6C3D">
        <w:rPr>
          <w:rFonts w:hint="cs"/>
          <w:sz w:val="24"/>
          <w:rtl/>
        </w:rPr>
        <w:t>גבול</w:t>
      </w:r>
      <w:r w:rsidRPr="001A6C3D">
        <w:rPr>
          <w:sz w:val="24"/>
          <w:rtl/>
        </w:rPr>
        <w:t xml:space="preserve"> </w:t>
      </w:r>
      <w:r w:rsidRPr="001A6C3D">
        <w:rPr>
          <w:rFonts w:hint="cs"/>
          <w:sz w:val="24"/>
          <w:rtl/>
        </w:rPr>
        <w:t>האחריות</w:t>
      </w:r>
      <w:r w:rsidRPr="001A6C3D">
        <w:rPr>
          <w:sz w:val="24"/>
          <w:rtl/>
        </w:rPr>
        <w:t xml:space="preserve"> </w:t>
      </w:r>
      <w:r w:rsidRPr="001A6C3D">
        <w:rPr>
          <w:rFonts w:hint="cs"/>
          <w:sz w:val="24"/>
          <w:rtl/>
        </w:rPr>
        <w:t>לא</w:t>
      </w:r>
      <w:r w:rsidRPr="001A6C3D">
        <w:rPr>
          <w:sz w:val="24"/>
          <w:rtl/>
        </w:rPr>
        <w:t xml:space="preserve"> </w:t>
      </w:r>
      <w:r w:rsidRPr="001A6C3D">
        <w:rPr>
          <w:rFonts w:hint="cs"/>
          <w:sz w:val="24"/>
          <w:rtl/>
        </w:rPr>
        <w:t>יפחת</w:t>
      </w:r>
      <w:r w:rsidRPr="001A6C3D">
        <w:rPr>
          <w:sz w:val="24"/>
          <w:rtl/>
        </w:rPr>
        <w:t xml:space="preserve"> </w:t>
      </w:r>
      <w:r w:rsidRPr="001A6C3D">
        <w:rPr>
          <w:rFonts w:hint="cs"/>
          <w:sz w:val="24"/>
          <w:rtl/>
        </w:rPr>
        <w:t>מסך</w:t>
      </w:r>
      <w:r w:rsidRPr="001A6C3D">
        <w:rPr>
          <w:sz w:val="24"/>
          <w:rtl/>
        </w:rPr>
        <w:t xml:space="preserve"> 1,000,000 </w:t>
      </w:r>
      <w:r w:rsidR="00C22BAA">
        <w:rPr>
          <w:rFonts w:hint="cs"/>
          <w:sz w:val="24"/>
          <w:rtl/>
        </w:rPr>
        <w:t>$ (</w:t>
      </w:r>
      <w:r w:rsidRPr="001A6C3D">
        <w:rPr>
          <w:rFonts w:hint="cs"/>
          <w:sz w:val="24"/>
          <w:rtl/>
        </w:rPr>
        <w:t>דולר</w:t>
      </w:r>
      <w:r w:rsidRPr="001A6C3D">
        <w:rPr>
          <w:sz w:val="24"/>
          <w:rtl/>
        </w:rPr>
        <w:t xml:space="preserve"> </w:t>
      </w:r>
      <w:r w:rsidRPr="001A6C3D">
        <w:rPr>
          <w:rFonts w:hint="cs"/>
          <w:sz w:val="24"/>
          <w:rtl/>
        </w:rPr>
        <w:t>ארה</w:t>
      </w:r>
      <w:r w:rsidRPr="001A6C3D">
        <w:rPr>
          <w:sz w:val="24"/>
          <w:rtl/>
        </w:rPr>
        <w:t>"</w:t>
      </w:r>
      <w:r w:rsidRPr="001A6C3D">
        <w:rPr>
          <w:rFonts w:hint="cs"/>
          <w:sz w:val="24"/>
          <w:rtl/>
        </w:rPr>
        <w:t>ב</w:t>
      </w:r>
      <w:r w:rsidR="00C22BAA">
        <w:rPr>
          <w:rFonts w:hint="cs"/>
          <w:sz w:val="24"/>
          <w:rtl/>
        </w:rPr>
        <w:t>)</w:t>
      </w:r>
      <w:r w:rsidRPr="001A6C3D">
        <w:rPr>
          <w:sz w:val="24"/>
          <w:rtl/>
        </w:rPr>
        <w:t xml:space="preserve"> </w:t>
      </w:r>
      <w:r w:rsidRPr="001A6C3D">
        <w:rPr>
          <w:rFonts w:hint="cs"/>
          <w:sz w:val="24"/>
          <w:rtl/>
        </w:rPr>
        <w:t>למקרה</w:t>
      </w:r>
      <w:r w:rsidRPr="001A6C3D">
        <w:rPr>
          <w:sz w:val="24"/>
          <w:rtl/>
        </w:rPr>
        <w:t xml:space="preserve"> </w:t>
      </w:r>
      <w:r w:rsidRPr="001A6C3D">
        <w:rPr>
          <w:rFonts w:hint="cs"/>
          <w:sz w:val="24"/>
          <w:rtl/>
        </w:rPr>
        <w:t>ולתקופת</w:t>
      </w:r>
      <w:r w:rsidRPr="001A6C3D">
        <w:rPr>
          <w:sz w:val="24"/>
          <w:rtl/>
        </w:rPr>
        <w:t xml:space="preserve"> </w:t>
      </w:r>
      <w:r w:rsidRPr="001A6C3D">
        <w:rPr>
          <w:rFonts w:hint="cs"/>
          <w:sz w:val="24"/>
          <w:rtl/>
        </w:rPr>
        <w:t>ביטוח</w:t>
      </w:r>
      <w:r w:rsidRPr="001A6C3D">
        <w:rPr>
          <w:sz w:val="24"/>
          <w:rtl/>
        </w:rPr>
        <w:t xml:space="preserve"> (</w:t>
      </w:r>
      <w:r w:rsidRPr="001A6C3D">
        <w:rPr>
          <w:rFonts w:hint="cs"/>
          <w:sz w:val="24"/>
          <w:rtl/>
        </w:rPr>
        <w:t>שנה</w:t>
      </w:r>
      <w:r w:rsidRPr="001A6C3D">
        <w:rPr>
          <w:sz w:val="24"/>
          <w:rtl/>
        </w:rPr>
        <w:t>);</w:t>
      </w:r>
    </w:p>
    <w:p w:rsidR="00B55F33" w:rsidRPr="001A6C3D" w:rsidRDefault="00B55F33" w:rsidP="00C22BAA">
      <w:pPr>
        <w:pStyle w:val="BulletList2"/>
        <w:rPr>
          <w:rtl/>
        </w:rPr>
      </w:pPr>
      <w:r w:rsidRPr="001A6C3D">
        <w:rPr>
          <w:rFonts w:hint="cs"/>
          <w:rtl/>
        </w:rPr>
        <w:t>הארכת</w:t>
      </w:r>
      <w:r w:rsidRPr="001A6C3D">
        <w:rPr>
          <w:rtl/>
        </w:rPr>
        <w:t xml:space="preserve"> </w:t>
      </w:r>
      <w:r w:rsidRPr="001A6C3D">
        <w:rPr>
          <w:rFonts w:hint="cs"/>
          <w:rtl/>
        </w:rPr>
        <w:t>תקופת</w:t>
      </w:r>
      <w:r w:rsidRPr="001A6C3D">
        <w:rPr>
          <w:rtl/>
        </w:rPr>
        <w:t xml:space="preserve"> </w:t>
      </w:r>
      <w:r w:rsidRPr="001A6C3D">
        <w:rPr>
          <w:rFonts w:hint="cs"/>
          <w:rtl/>
        </w:rPr>
        <w:t>הגילוי</w:t>
      </w:r>
      <w:r w:rsidRPr="001A6C3D">
        <w:rPr>
          <w:rtl/>
        </w:rPr>
        <w:t xml:space="preserve"> </w:t>
      </w:r>
      <w:r w:rsidRPr="001A6C3D">
        <w:rPr>
          <w:rFonts w:hint="cs"/>
          <w:rtl/>
        </w:rPr>
        <w:t>לפחות</w:t>
      </w:r>
      <w:r w:rsidR="00C22BAA">
        <w:rPr>
          <w:rtl/>
        </w:rPr>
        <w:t xml:space="preserve"> 12</w:t>
      </w:r>
      <w:r w:rsidRPr="001A6C3D">
        <w:rPr>
          <w:rtl/>
        </w:rPr>
        <w:t xml:space="preserve"> </w:t>
      </w:r>
      <w:r w:rsidRPr="001A6C3D">
        <w:rPr>
          <w:rFonts w:hint="cs"/>
          <w:rtl/>
        </w:rPr>
        <w:t>חודשים</w:t>
      </w:r>
      <w:r w:rsidRPr="001A6C3D">
        <w:rPr>
          <w:rtl/>
        </w:rPr>
        <w:t>;</w:t>
      </w:r>
    </w:p>
    <w:p w:rsidR="00B55F33" w:rsidRPr="001A6C3D" w:rsidRDefault="00B55F33" w:rsidP="00C22BAA">
      <w:pPr>
        <w:pStyle w:val="BulletList2"/>
        <w:rPr>
          <w:rtl/>
        </w:rPr>
      </w:pPr>
      <w:r w:rsidRPr="001A6C3D">
        <w:rPr>
          <w:rFonts w:hint="cs"/>
          <w:rtl/>
        </w:rPr>
        <w:t>אחריות</w:t>
      </w:r>
      <w:r w:rsidRPr="001A6C3D">
        <w:rPr>
          <w:rtl/>
        </w:rPr>
        <w:t xml:space="preserve"> </w:t>
      </w:r>
      <w:r w:rsidRPr="001A6C3D">
        <w:rPr>
          <w:rFonts w:hint="cs"/>
          <w:rtl/>
        </w:rPr>
        <w:t>צולבת</w:t>
      </w:r>
      <w:r w:rsidRPr="001A6C3D">
        <w:rPr>
          <w:rtl/>
        </w:rPr>
        <w:t xml:space="preserve"> - </w:t>
      </w:r>
      <w:r w:rsidRPr="00C22BAA">
        <w:rPr>
          <w:rFonts w:asciiTheme="majorBidi" w:hAnsiTheme="majorBidi" w:cstheme="majorBidi"/>
          <w:szCs w:val="22"/>
        </w:rPr>
        <w:t>Cross Liability</w:t>
      </w:r>
      <w:r w:rsidRPr="001A6C3D">
        <w:rPr>
          <w:rtl/>
        </w:rPr>
        <w:t>.</w:t>
      </w:r>
    </w:p>
    <w:p w:rsidR="00B55F33" w:rsidRPr="00C22BAA" w:rsidRDefault="00B55F33" w:rsidP="008B58BA">
      <w:pPr>
        <w:pStyle w:val="AlphaList1"/>
        <w:numPr>
          <w:ilvl w:val="0"/>
          <w:numId w:val="149"/>
        </w:numPr>
        <w:rPr>
          <w:sz w:val="24"/>
          <w:rtl/>
        </w:rPr>
      </w:pPr>
      <w:r w:rsidRPr="00C22BAA">
        <w:rPr>
          <w:rFonts w:hint="cs"/>
          <w:sz w:val="24"/>
          <w:rtl/>
        </w:rPr>
        <w:t>הביטוח</w:t>
      </w:r>
      <w:r w:rsidRPr="00C22BAA">
        <w:rPr>
          <w:sz w:val="24"/>
          <w:rtl/>
        </w:rPr>
        <w:t xml:space="preserve"> </w:t>
      </w:r>
      <w:r w:rsidRPr="00C22BAA">
        <w:rPr>
          <w:rFonts w:hint="cs"/>
          <w:sz w:val="24"/>
          <w:rtl/>
        </w:rPr>
        <w:t>יורחב</w:t>
      </w:r>
      <w:r w:rsidRPr="00C22BAA">
        <w:rPr>
          <w:sz w:val="24"/>
          <w:rtl/>
        </w:rPr>
        <w:t xml:space="preserve"> </w:t>
      </w:r>
      <w:r w:rsidRPr="00C22BAA">
        <w:rPr>
          <w:rFonts w:hint="cs"/>
          <w:sz w:val="24"/>
          <w:rtl/>
        </w:rPr>
        <w:t>לשפות</w:t>
      </w:r>
      <w:r w:rsidRPr="00C22BAA">
        <w:rPr>
          <w:sz w:val="24"/>
          <w:rtl/>
        </w:rPr>
        <w:t xml:space="preserve"> </w:t>
      </w:r>
      <w:r w:rsidRPr="00C22BAA">
        <w:rPr>
          <w:rFonts w:hint="cs"/>
          <w:sz w:val="24"/>
          <w:rtl/>
        </w:rPr>
        <w:t>את</w:t>
      </w:r>
      <w:r w:rsidRPr="00C22BAA">
        <w:rPr>
          <w:sz w:val="24"/>
          <w:rtl/>
        </w:rPr>
        <w:t xml:space="preserve"> </w:t>
      </w:r>
      <w:r w:rsidRPr="00C22BAA">
        <w:rPr>
          <w:rFonts w:hint="cs"/>
          <w:sz w:val="24"/>
          <w:rtl/>
        </w:rPr>
        <w:t>מדינת</w:t>
      </w:r>
      <w:r w:rsidRPr="00C22BAA">
        <w:rPr>
          <w:sz w:val="24"/>
          <w:rtl/>
        </w:rPr>
        <w:t xml:space="preserve"> </w:t>
      </w:r>
      <w:r w:rsidRPr="00C22BAA">
        <w:rPr>
          <w:rFonts w:hint="cs"/>
          <w:sz w:val="24"/>
          <w:rtl/>
        </w:rPr>
        <w:t>ישראל</w:t>
      </w:r>
      <w:r w:rsidRPr="00C22BAA">
        <w:rPr>
          <w:sz w:val="24"/>
          <w:rtl/>
        </w:rPr>
        <w:t xml:space="preserve"> – </w:t>
      </w:r>
      <w:r w:rsidRPr="00C22BAA">
        <w:rPr>
          <w:rFonts w:hint="cs"/>
          <w:sz w:val="24"/>
          <w:rtl/>
        </w:rPr>
        <w:t>משרד המשפטים</w:t>
      </w:r>
      <w:r w:rsidRPr="00C22BAA">
        <w:rPr>
          <w:sz w:val="24"/>
          <w:rtl/>
        </w:rPr>
        <w:t xml:space="preserve"> </w:t>
      </w:r>
      <w:r w:rsidRPr="00C22BAA">
        <w:rPr>
          <w:rFonts w:hint="cs"/>
          <w:sz w:val="24"/>
          <w:rtl/>
        </w:rPr>
        <w:t>ככל</w:t>
      </w:r>
      <w:r w:rsidRPr="00C22BAA">
        <w:rPr>
          <w:sz w:val="24"/>
          <w:rtl/>
        </w:rPr>
        <w:t xml:space="preserve"> </w:t>
      </w:r>
      <w:r w:rsidRPr="00C22BAA">
        <w:rPr>
          <w:rFonts w:hint="cs"/>
          <w:sz w:val="24"/>
          <w:rtl/>
        </w:rPr>
        <w:t>שייחשבו</w:t>
      </w:r>
      <w:r w:rsidRPr="00C22BAA">
        <w:rPr>
          <w:sz w:val="24"/>
          <w:rtl/>
        </w:rPr>
        <w:t xml:space="preserve"> </w:t>
      </w:r>
      <w:r w:rsidRPr="00C22BAA">
        <w:rPr>
          <w:rFonts w:hint="cs"/>
          <w:sz w:val="24"/>
          <w:rtl/>
        </w:rPr>
        <w:t>אחראים</w:t>
      </w:r>
      <w:r w:rsidRPr="00C22BAA">
        <w:rPr>
          <w:sz w:val="24"/>
          <w:rtl/>
        </w:rPr>
        <w:t xml:space="preserve"> </w:t>
      </w:r>
      <w:r w:rsidRPr="00C22BAA">
        <w:rPr>
          <w:rFonts w:hint="cs"/>
          <w:sz w:val="24"/>
          <w:rtl/>
        </w:rPr>
        <w:t>למעשי ו</w:t>
      </w:r>
      <w:r w:rsidRPr="00C22BAA">
        <w:rPr>
          <w:sz w:val="24"/>
          <w:rtl/>
        </w:rPr>
        <w:t>/</w:t>
      </w:r>
      <w:r w:rsidRPr="00C22BAA">
        <w:rPr>
          <w:rFonts w:hint="cs"/>
          <w:sz w:val="24"/>
          <w:rtl/>
        </w:rPr>
        <w:t>או</w:t>
      </w:r>
      <w:r w:rsidRPr="00C22BAA">
        <w:rPr>
          <w:sz w:val="24"/>
          <w:rtl/>
        </w:rPr>
        <w:t xml:space="preserve"> </w:t>
      </w:r>
      <w:r w:rsidRPr="00C22BAA">
        <w:rPr>
          <w:rFonts w:hint="cs"/>
          <w:sz w:val="24"/>
          <w:rtl/>
        </w:rPr>
        <w:t>מחדלי</w:t>
      </w:r>
      <w:r w:rsidRPr="00C22BAA">
        <w:rPr>
          <w:sz w:val="24"/>
          <w:rtl/>
        </w:rPr>
        <w:t xml:space="preserve"> </w:t>
      </w:r>
      <w:r w:rsidRPr="00C22BAA">
        <w:rPr>
          <w:rFonts w:hint="cs"/>
          <w:sz w:val="24"/>
          <w:rtl/>
        </w:rPr>
        <w:t>הספק</w:t>
      </w:r>
      <w:r w:rsidRPr="00C22BAA">
        <w:rPr>
          <w:sz w:val="24"/>
          <w:rtl/>
        </w:rPr>
        <w:t xml:space="preserve"> </w:t>
      </w:r>
      <w:r w:rsidRPr="00C22BAA">
        <w:rPr>
          <w:rFonts w:hint="cs"/>
          <w:sz w:val="24"/>
          <w:rtl/>
        </w:rPr>
        <w:t>וכל</w:t>
      </w:r>
      <w:r w:rsidRPr="00C22BAA">
        <w:rPr>
          <w:sz w:val="24"/>
          <w:rtl/>
        </w:rPr>
        <w:t xml:space="preserve"> </w:t>
      </w:r>
      <w:r w:rsidRPr="00C22BAA">
        <w:rPr>
          <w:rFonts w:hint="cs"/>
          <w:sz w:val="24"/>
          <w:rtl/>
        </w:rPr>
        <w:t>הפועלים</w:t>
      </w:r>
      <w:r w:rsidRPr="00C22BAA">
        <w:rPr>
          <w:sz w:val="24"/>
          <w:rtl/>
        </w:rPr>
        <w:t xml:space="preserve"> </w:t>
      </w:r>
      <w:r w:rsidRPr="00C22BAA">
        <w:rPr>
          <w:rFonts w:hint="cs"/>
          <w:sz w:val="24"/>
          <w:rtl/>
        </w:rPr>
        <w:t>מטעמו</w:t>
      </w:r>
      <w:r w:rsidRPr="00C22BAA">
        <w:rPr>
          <w:sz w:val="24"/>
          <w:rtl/>
        </w:rPr>
        <w:t>.</w:t>
      </w:r>
    </w:p>
    <w:p w:rsidR="00E05D3F" w:rsidRDefault="00E05D3F" w:rsidP="00E05D3F">
      <w:pPr>
        <w:pStyle w:val="Para0"/>
        <w:ind w:left="357"/>
        <w:rPr>
          <w:b/>
          <w:bCs/>
          <w:u w:val="single"/>
          <w:rtl/>
        </w:rPr>
      </w:pPr>
      <w:r w:rsidRPr="00E05D3F">
        <w:rPr>
          <w:rFonts w:hint="cs"/>
          <w:b/>
          <w:bCs/>
          <w:u w:val="single"/>
          <w:rtl/>
        </w:rPr>
        <w:t>כללי</w:t>
      </w:r>
    </w:p>
    <w:p w:rsidR="00E05D3F" w:rsidRPr="00214068" w:rsidRDefault="00E05D3F" w:rsidP="00E05D3F">
      <w:pPr>
        <w:pStyle w:val="Para0"/>
        <w:ind w:left="357"/>
        <w:rPr>
          <w:rtl/>
        </w:rPr>
      </w:pPr>
      <w:r w:rsidRPr="00214068">
        <w:rPr>
          <w:rFonts w:hint="cs"/>
          <w:rtl/>
        </w:rPr>
        <w:t>בכל</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הנדרשות</w:t>
      </w:r>
      <w:r w:rsidRPr="00214068">
        <w:rPr>
          <w:rtl/>
        </w:rPr>
        <w:t xml:space="preserve"> </w:t>
      </w:r>
      <w:r w:rsidRPr="00214068">
        <w:rPr>
          <w:rFonts w:hint="cs"/>
          <w:rtl/>
        </w:rPr>
        <w:t>יכללו</w:t>
      </w:r>
      <w:r w:rsidRPr="00214068">
        <w:rPr>
          <w:rtl/>
        </w:rPr>
        <w:t xml:space="preserve"> </w:t>
      </w:r>
      <w:r w:rsidRPr="00214068">
        <w:rPr>
          <w:rFonts w:hint="cs"/>
          <w:rtl/>
        </w:rPr>
        <w:t>התנאים</w:t>
      </w:r>
      <w:r w:rsidRPr="00214068">
        <w:rPr>
          <w:rtl/>
        </w:rPr>
        <w:t xml:space="preserve"> </w:t>
      </w:r>
      <w:r w:rsidRPr="00214068">
        <w:rPr>
          <w:rFonts w:hint="cs"/>
          <w:rtl/>
        </w:rPr>
        <w:t>הבאים</w:t>
      </w:r>
      <w:r>
        <w:rPr>
          <w:rtl/>
        </w:rPr>
        <w:t>:</w:t>
      </w:r>
    </w:p>
    <w:p w:rsidR="00E05D3F" w:rsidRPr="00214068" w:rsidRDefault="00E05D3F" w:rsidP="008B58BA">
      <w:pPr>
        <w:pStyle w:val="NumberList0"/>
        <w:numPr>
          <w:ilvl w:val="0"/>
          <w:numId w:val="155"/>
        </w:numPr>
        <w:tabs>
          <w:tab w:val="clear" w:pos="357"/>
          <w:tab w:val="num" w:pos="714"/>
        </w:tabs>
        <w:ind w:left="714"/>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E05D3F">
        <w:rPr>
          <w:rFonts w:hint="cs"/>
          <w:b/>
          <w:bCs/>
          <w:rtl/>
        </w:rPr>
        <w:t>מדינת</w:t>
      </w:r>
      <w:r w:rsidRPr="00E05D3F">
        <w:rPr>
          <w:b/>
          <w:bCs/>
          <w:rtl/>
        </w:rPr>
        <w:t xml:space="preserve"> </w:t>
      </w:r>
      <w:r w:rsidRPr="00E05D3F">
        <w:rPr>
          <w:rFonts w:hint="cs"/>
          <w:b/>
          <w:bCs/>
          <w:rtl/>
        </w:rPr>
        <w:t>ישראל</w:t>
      </w:r>
      <w:r w:rsidRPr="00E05D3F">
        <w:rPr>
          <w:b/>
          <w:bCs/>
          <w:rtl/>
        </w:rPr>
        <w:t xml:space="preserve"> – </w:t>
      </w:r>
      <w:r w:rsidRPr="00E05D3F">
        <w:rPr>
          <w:rFonts w:hint="cs"/>
          <w:b/>
          <w:bCs/>
          <w:rtl/>
        </w:rPr>
        <w:t>משרד</w:t>
      </w:r>
      <w:r w:rsidRPr="00E05D3F">
        <w:rPr>
          <w:b/>
          <w:bCs/>
          <w:rtl/>
        </w:rPr>
        <w:t xml:space="preserve"> </w:t>
      </w:r>
      <w:r w:rsidRPr="00E05D3F">
        <w:rPr>
          <w:rFonts w:hint="cs"/>
          <w:b/>
          <w:bCs/>
          <w:rtl/>
        </w:rPr>
        <w:t>המשפטים</w:t>
      </w:r>
      <w:r w:rsidRPr="00214068">
        <w:rPr>
          <w:rtl/>
        </w:rPr>
        <w:t xml:space="preserve">, </w:t>
      </w:r>
      <w:r w:rsidRPr="00214068">
        <w:rPr>
          <w:rFonts w:hint="cs"/>
          <w:rtl/>
        </w:rPr>
        <w:t>בכפוף</w:t>
      </w:r>
      <w:r w:rsidRPr="00214068">
        <w:rPr>
          <w:rtl/>
        </w:rPr>
        <w:t xml:space="preserve"> </w:t>
      </w:r>
      <w:r w:rsidRPr="00214068">
        <w:rPr>
          <w:rFonts w:hint="cs"/>
          <w:rtl/>
        </w:rPr>
        <w:t>להרחבי</w:t>
      </w:r>
      <w:r w:rsidRPr="00214068">
        <w:rPr>
          <w:rtl/>
        </w:rPr>
        <w:t xml:space="preserve"> </w:t>
      </w:r>
      <w:r w:rsidRPr="00214068">
        <w:rPr>
          <w:rFonts w:hint="cs"/>
          <w:rtl/>
        </w:rPr>
        <w:t>השיפוי</w:t>
      </w:r>
      <w:r w:rsidRPr="00214068">
        <w:rPr>
          <w:rtl/>
        </w:rPr>
        <w:t xml:space="preserve"> </w:t>
      </w:r>
      <w:r w:rsidRPr="00214068">
        <w:rPr>
          <w:rFonts w:hint="cs"/>
          <w:rtl/>
        </w:rPr>
        <w:t>לעיל</w:t>
      </w:r>
      <w:r>
        <w:rPr>
          <w:rFonts w:hint="cs"/>
          <w:rtl/>
        </w:rPr>
        <w:t>;</w:t>
      </w:r>
    </w:p>
    <w:p w:rsidR="00E05D3F" w:rsidRPr="00E05D3F" w:rsidRDefault="00E05D3F" w:rsidP="008B58BA">
      <w:pPr>
        <w:pStyle w:val="NumberList0"/>
        <w:numPr>
          <w:ilvl w:val="0"/>
          <w:numId w:val="155"/>
        </w:numPr>
        <w:ind w:left="714"/>
        <w:rPr>
          <w:sz w:val="24"/>
          <w:rtl/>
        </w:rPr>
      </w:pPr>
      <w:r w:rsidRPr="00E05D3F">
        <w:rPr>
          <w:rFonts w:hint="cs"/>
          <w:sz w:val="24"/>
          <w:rtl/>
        </w:rPr>
        <w:t>בכל</w:t>
      </w:r>
      <w:r w:rsidRPr="00E05D3F">
        <w:rPr>
          <w:sz w:val="24"/>
          <w:rtl/>
        </w:rPr>
        <w:t xml:space="preserve"> </w:t>
      </w:r>
      <w:r w:rsidRPr="00E05D3F">
        <w:rPr>
          <w:rFonts w:hint="cs"/>
          <w:sz w:val="24"/>
          <w:rtl/>
        </w:rPr>
        <w:t>מקרה</w:t>
      </w:r>
      <w:r w:rsidRPr="00E05D3F">
        <w:rPr>
          <w:sz w:val="24"/>
          <w:rtl/>
        </w:rPr>
        <w:t xml:space="preserve"> </w:t>
      </w:r>
      <w:r w:rsidRPr="00E05D3F">
        <w:rPr>
          <w:rFonts w:hint="cs"/>
          <w:sz w:val="24"/>
          <w:rtl/>
        </w:rPr>
        <w:t>של</w:t>
      </w:r>
      <w:r w:rsidRPr="00E05D3F">
        <w:rPr>
          <w:sz w:val="24"/>
          <w:rtl/>
        </w:rPr>
        <w:t xml:space="preserve"> </w:t>
      </w:r>
      <w:r w:rsidRPr="00E05D3F">
        <w:rPr>
          <w:rFonts w:hint="cs"/>
          <w:sz w:val="24"/>
          <w:rtl/>
        </w:rPr>
        <w:t>צמצום</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ביטול</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ע</w:t>
      </w:r>
      <w:r w:rsidRPr="00E05D3F">
        <w:rPr>
          <w:sz w:val="24"/>
          <w:rtl/>
        </w:rPr>
        <w:t>"</w:t>
      </w:r>
      <w:r w:rsidRPr="00E05D3F">
        <w:rPr>
          <w:rFonts w:hint="cs"/>
          <w:sz w:val="24"/>
          <w:rtl/>
        </w:rPr>
        <w:t>י</w:t>
      </w:r>
      <w:r w:rsidRPr="00E05D3F">
        <w:rPr>
          <w:sz w:val="24"/>
          <w:rtl/>
        </w:rPr>
        <w:t xml:space="preserve"> </w:t>
      </w:r>
      <w:r w:rsidRPr="00E05D3F">
        <w:rPr>
          <w:rFonts w:hint="cs"/>
          <w:sz w:val="24"/>
          <w:rtl/>
        </w:rPr>
        <w:t>אחד</w:t>
      </w:r>
      <w:r w:rsidRPr="00E05D3F">
        <w:rPr>
          <w:sz w:val="24"/>
          <w:rtl/>
        </w:rPr>
        <w:t xml:space="preserve"> </w:t>
      </w:r>
      <w:r w:rsidRPr="00E05D3F">
        <w:rPr>
          <w:rFonts w:hint="cs"/>
          <w:sz w:val="24"/>
          <w:rtl/>
        </w:rPr>
        <w:t>הצדדים</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יהיה</w:t>
      </w:r>
      <w:r w:rsidRPr="00E05D3F">
        <w:rPr>
          <w:sz w:val="24"/>
          <w:rtl/>
        </w:rPr>
        <w:t xml:space="preserve"> </w:t>
      </w:r>
      <w:r w:rsidRPr="00E05D3F">
        <w:rPr>
          <w:rFonts w:hint="cs"/>
          <w:sz w:val="24"/>
          <w:rtl/>
        </w:rPr>
        <w:t>להם</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תוקף</w:t>
      </w:r>
      <w:r w:rsidRPr="00E05D3F">
        <w:rPr>
          <w:sz w:val="24"/>
          <w:rtl/>
        </w:rPr>
        <w:t xml:space="preserve"> </w:t>
      </w:r>
      <w:r w:rsidRPr="00E05D3F">
        <w:rPr>
          <w:rFonts w:hint="cs"/>
          <w:sz w:val="24"/>
          <w:rtl/>
        </w:rPr>
        <w:t>אלא</w:t>
      </w:r>
      <w:r w:rsidRPr="00E05D3F">
        <w:rPr>
          <w:sz w:val="24"/>
          <w:rtl/>
        </w:rPr>
        <w:t xml:space="preserve">, </w:t>
      </w:r>
      <w:r w:rsidRPr="00E05D3F">
        <w:rPr>
          <w:rFonts w:hint="cs"/>
          <w:sz w:val="24"/>
          <w:rtl/>
        </w:rPr>
        <w:t>אם</w:t>
      </w:r>
      <w:r w:rsidRPr="00E05D3F">
        <w:rPr>
          <w:sz w:val="24"/>
          <w:rtl/>
        </w:rPr>
        <w:t xml:space="preserve"> </w:t>
      </w:r>
      <w:r w:rsidRPr="00E05D3F">
        <w:rPr>
          <w:rFonts w:hint="cs"/>
          <w:sz w:val="24"/>
          <w:rtl/>
        </w:rPr>
        <w:t>ניתנה</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כך</w:t>
      </w:r>
      <w:r w:rsidRPr="00E05D3F">
        <w:rPr>
          <w:sz w:val="24"/>
          <w:rtl/>
        </w:rPr>
        <w:t xml:space="preserve"> </w:t>
      </w:r>
      <w:r w:rsidRPr="00E05D3F">
        <w:rPr>
          <w:rFonts w:hint="cs"/>
          <w:sz w:val="24"/>
          <w:rtl/>
        </w:rPr>
        <w:t>הודעה</w:t>
      </w:r>
      <w:r w:rsidRPr="00E05D3F">
        <w:rPr>
          <w:sz w:val="24"/>
          <w:rtl/>
        </w:rPr>
        <w:t xml:space="preserve"> </w:t>
      </w:r>
      <w:r w:rsidRPr="00E05D3F">
        <w:rPr>
          <w:rFonts w:hint="cs"/>
          <w:sz w:val="24"/>
          <w:rtl/>
        </w:rPr>
        <w:t>מוקדמת</w:t>
      </w:r>
      <w:r w:rsidRPr="00E05D3F">
        <w:rPr>
          <w:sz w:val="24"/>
          <w:rtl/>
        </w:rPr>
        <w:t xml:space="preserve"> </w:t>
      </w:r>
      <w:r w:rsidRPr="00E05D3F">
        <w:rPr>
          <w:rFonts w:hint="cs"/>
          <w:sz w:val="24"/>
          <w:rtl/>
        </w:rPr>
        <w:t>של</w:t>
      </w:r>
      <w:r w:rsidRPr="00E05D3F">
        <w:rPr>
          <w:sz w:val="24"/>
          <w:rtl/>
        </w:rPr>
        <w:t xml:space="preserve"> 60 </w:t>
      </w:r>
      <w:r w:rsidRPr="00E05D3F">
        <w:rPr>
          <w:rFonts w:hint="cs"/>
          <w:sz w:val="24"/>
          <w:rtl/>
        </w:rPr>
        <w:t>יום</w:t>
      </w:r>
      <w:r w:rsidRPr="00E05D3F">
        <w:rPr>
          <w:sz w:val="24"/>
          <w:rtl/>
        </w:rPr>
        <w:t xml:space="preserve"> </w:t>
      </w:r>
      <w:r w:rsidRPr="00E05D3F">
        <w:rPr>
          <w:rFonts w:hint="cs"/>
          <w:sz w:val="24"/>
          <w:rtl/>
        </w:rPr>
        <w:t>לפחות</w:t>
      </w:r>
      <w:r w:rsidRPr="00E05D3F">
        <w:rPr>
          <w:sz w:val="24"/>
          <w:rtl/>
        </w:rPr>
        <w:t xml:space="preserve"> </w:t>
      </w:r>
      <w:r w:rsidRPr="00E05D3F">
        <w:rPr>
          <w:rFonts w:hint="cs"/>
          <w:sz w:val="24"/>
          <w:rtl/>
        </w:rPr>
        <w:t>במכתב</w:t>
      </w:r>
      <w:r w:rsidRPr="00E05D3F">
        <w:rPr>
          <w:sz w:val="24"/>
          <w:rtl/>
        </w:rPr>
        <w:t xml:space="preserve"> </w:t>
      </w:r>
      <w:r w:rsidRPr="00E05D3F">
        <w:rPr>
          <w:rFonts w:hint="cs"/>
          <w:sz w:val="24"/>
          <w:rtl/>
        </w:rPr>
        <w:t>רשום</w:t>
      </w:r>
      <w:r w:rsidRPr="00E05D3F">
        <w:rPr>
          <w:sz w:val="24"/>
          <w:rtl/>
        </w:rPr>
        <w:t xml:space="preserve"> </w:t>
      </w:r>
      <w:r w:rsidRPr="00E05D3F">
        <w:rPr>
          <w:rFonts w:hint="cs"/>
          <w:sz w:val="24"/>
          <w:rtl/>
        </w:rPr>
        <w:t>לחשב</w:t>
      </w:r>
      <w:r w:rsidRPr="00E05D3F">
        <w:rPr>
          <w:sz w:val="24"/>
          <w:rtl/>
        </w:rPr>
        <w:t xml:space="preserve"> </w:t>
      </w:r>
      <w:r w:rsidRPr="00E05D3F">
        <w:rPr>
          <w:rFonts w:hint="cs"/>
          <w:sz w:val="24"/>
          <w:rtl/>
        </w:rPr>
        <w:t>משרד</w:t>
      </w:r>
      <w:r w:rsidRPr="00E05D3F">
        <w:rPr>
          <w:sz w:val="24"/>
          <w:rtl/>
        </w:rPr>
        <w:t xml:space="preserve"> </w:t>
      </w:r>
      <w:r w:rsidRPr="00E05D3F">
        <w:rPr>
          <w:rFonts w:hint="cs"/>
          <w:sz w:val="24"/>
          <w:rtl/>
        </w:rPr>
        <w:t>המשפטים בירושלים</w:t>
      </w:r>
      <w:r w:rsidRPr="00E05D3F">
        <w:rPr>
          <w:sz w:val="24"/>
          <w:rtl/>
        </w:rPr>
        <w:t>;</w:t>
      </w:r>
    </w:p>
    <w:p w:rsidR="00E05D3F" w:rsidRPr="00E05D3F" w:rsidRDefault="00E05D3F" w:rsidP="008B58BA">
      <w:pPr>
        <w:pStyle w:val="NumberList0"/>
        <w:numPr>
          <w:ilvl w:val="0"/>
          <w:numId w:val="155"/>
        </w:numPr>
        <w:ind w:left="714"/>
        <w:rPr>
          <w:sz w:val="24"/>
          <w:rtl/>
        </w:rPr>
      </w:pPr>
      <w:r w:rsidRPr="00E05D3F">
        <w:rPr>
          <w:rFonts w:hint="cs"/>
          <w:sz w:val="24"/>
          <w:rtl/>
        </w:rPr>
        <w:t>המבטח</w:t>
      </w:r>
      <w:r w:rsidRPr="00E05D3F">
        <w:rPr>
          <w:sz w:val="24"/>
          <w:rtl/>
        </w:rPr>
        <w:t xml:space="preserve"> </w:t>
      </w:r>
      <w:r w:rsidRPr="00E05D3F">
        <w:rPr>
          <w:rFonts w:hint="cs"/>
          <w:sz w:val="24"/>
          <w:rtl/>
        </w:rPr>
        <w:t>מוותר</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זכות</w:t>
      </w:r>
      <w:r w:rsidRPr="00E05D3F">
        <w:rPr>
          <w:sz w:val="24"/>
          <w:rtl/>
        </w:rPr>
        <w:t xml:space="preserve"> </w:t>
      </w:r>
      <w:r w:rsidRPr="00E05D3F">
        <w:rPr>
          <w:rFonts w:hint="cs"/>
          <w:sz w:val="24"/>
          <w:rtl/>
        </w:rPr>
        <w:t>תחלוף</w:t>
      </w:r>
      <w:r w:rsidRPr="00E05D3F">
        <w:rPr>
          <w:sz w:val="24"/>
          <w:rtl/>
        </w:rPr>
        <w:t>/</w:t>
      </w:r>
      <w:r w:rsidRPr="00E05D3F">
        <w:rPr>
          <w:rFonts w:hint="cs"/>
          <w:sz w:val="24"/>
          <w:rtl/>
        </w:rPr>
        <w:t>שיבוב</w:t>
      </w:r>
      <w:r w:rsidRPr="00E05D3F">
        <w:rPr>
          <w:sz w:val="24"/>
          <w:rtl/>
        </w:rPr>
        <w:t xml:space="preserve">, </w:t>
      </w:r>
      <w:r w:rsidRPr="00E05D3F">
        <w:rPr>
          <w:rFonts w:hint="cs"/>
          <w:sz w:val="24"/>
          <w:rtl/>
        </w:rPr>
        <w:t>תביעה</w:t>
      </w:r>
      <w:r w:rsidRPr="00E05D3F">
        <w:rPr>
          <w:sz w:val="24"/>
          <w:rtl/>
        </w:rPr>
        <w:t xml:space="preserve">, </w:t>
      </w:r>
      <w:r w:rsidRPr="00E05D3F">
        <w:rPr>
          <w:rFonts w:hint="cs"/>
          <w:sz w:val="24"/>
          <w:rtl/>
        </w:rPr>
        <w:t>השתתפות</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חזרה</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מדינת</w:t>
      </w:r>
      <w:r w:rsidRPr="00E05D3F">
        <w:rPr>
          <w:sz w:val="24"/>
          <w:rtl/>
        </w:rPr>
        <w:t xml:space="preserve"> </w:t>
      </w:r>
      <w:r w:rsidRPr="00E05D3F">
        <w:rPr>
          <w:rFonts w:hint="cs"/>
          <w:sz w:val="24"/>
          <w:rtl/>
        </w:rPr>
        <w:t>ישראל</w:t>
      </w:r>
      <w:r w:rsidRPr="00E05D3F">
        <w:rPr>
          <w:sz w:val="24"/>
          <w:rtl/>
        </w:rPr>
        <w:t xml:space="preserve"> - </w:t>
      </w:r>
      <w:r w:rsidRPr="00E05D3F">
        <w:rPr>
          <w:rFonts w:hint="cs"/>
          <w:sz w:val="24"/>
          <w:rtl/>
        </w:rPr>
        <w:t>משרד המשפטים</w:t>
      </w:r>
      <w:r w:rsidRPr="00E05D3F">
        <w:rPr>
          <w:sz w:val="24"/>
          <w:rtl/>
        </w:rPr>
        <w:t xml:space="preserve"> </w:t>
      </w:r>
      <w:r w:rsidRPr="00E05D3F">
        <w:rPr>
          <w:rFonts w:hint="cs"/>
          <w:sz w:val="24"/>
          <w:rtl/>
        </w:rPr>
        <w:t>ועובדיהם</w:t>
      </w:r>
      <w:r w:rsidRPr="00E05D3F">
        <w:rPr>
          <w:sz w:val="24"/>
          <w:rtl/>
        </w:rPr>
        <w:t xml:space="preserve">, </w:t>
      </w:r>
      <w:r w:rsidRPr="00E05D3F">
        <w:rPr>
          <w:rFonts w:hint="cs"/>
          <w:sz w:val="24"/>
          <w:rtl/>
        </w:rPr>
        <w:t>ובלבד</w:t>
      </w:r>
      <w:r w:rsidRPr="00E05D3F">
        <w:rPr>
          <w:sz w:val="24"/>
          <w:rtl/>
        </w:rPr>
        <w:t xml:space="preserve"> </w:t>
      </w:r>
      <w:r w:rsidRPr="00E05D3F">
        <w:rPr>
          <w:rFonts w:hint="cs"/>
          <w:sz w:val="24"/>
          <w:rtl/>
        </w:rPr>
        <w:t>שהוויתו</w:t>
      </w:r>
      <w:r w:rsidRPr="00E05D3F">
        <w:rPr>
          <w:rFonts w:hint="eastAsia"/>
          <w:sz w:val="24"/>
          <w:rtl/>
        </w:rPr>
        <w:t>ר</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יחול</w:t>
      </w:r>
      <w:r w:rsidRPr="00E05D3F">
        <w:rPr>
          <w:sz w:val="24"/>
          <w:rtl/>
        </w:rPr>
        <w:t xml:space="preserve"> </w:t>
      </w:r>
      <w:r w:rsidRPr="00E05D3F">
        <w:rPr>
          <w:rFonts w:hint="cs"/>
          <w:sz w:val="24"/>
          <w:rtl/>
        </w:rPr>
        <w:t>לטובת</w:t>
      </w:r>
      <w:r w:rsidRPr="00E05D3F">
        <w:rPr>
          <w:sz w:val="24"/>
          <w:rtl/>
        </w:rPr>
        <w:t xml:space="preserve"> </w:t>
      </w:r>
      <w:r w:rsidRPr="00E05D3F">
        <w:rPr>
          <w:rFonts w:hint="cs"/>
          <w:sz w:val="24"/>
          <w:rtl/>
        </w:rPr>
        <w:t>אדם</w:t>
      </w:r>
      <w:r w:rsidRPr="00E05D3F">
        <w:rPr>
          <w:sz w:val="24"/>
          <w:rtl/>
        </w:rPr>
        <w:t xml:space="preserve"> </w:t>
      </w:r>
      <w:r w:rsidRPr="00E05D3F">
        <w:rPr>
          <w:rFonts w:hint="cs"/>
          <w:sz w:val="24"/>
          <w:rtl/>
        </w:rPr>
        <w:t>שגרם</w:t>
      </w:r>
      <w:r w:rsidRPr="00E05D3F">
        <w:rPr>
          <w:sz w:val="24"/>
          <w:rtl/>
        </w:rPr>
        <w:t xml:space="preserve"> </w:t>
      </w:r>
      <w:r w:rsidRPr="00E05D3F">
        <w:rPr>
          <w:rFonts w:hint="cs"/>
          <w:sz w:val="24"/>
          <w:rtl/>
        </w:rPr>
        <w:t>לנזק</w:t>
      </w:r>
      <w:r w:rsidRPr="00E05D3F">
        <w:rPr>
          <w:sz w:val="24"/>
          <w:rtl/>
        </w:rPr>
        <w:t xml:space="preserve"> </w:t>
      </w:r>
      <w:r w:rsidRPr="00E05D3F">
        <w:rPr>
          <w:rFonts w:hint="cs"/>
          <w:sz w:val="24"/>
          <w:rtl/>
        </w:rPr>
        <w:t>מתוך</w:t>
      </w:r>
      <w:r w:rsidRPr="00E05D3F">
        <w:rPr>
          <w:sz w:val="24"/>
          <w:rtl/>
        </w:rPr>
        <w:t xml:space="preserve"> </w:t>
      </w:r>
      <w:r w:rsidRPr="00E05D3F">
        <w:rPr>
          <w:rFonts w:hint="cs"/>
          <w:sz w:val="24"/>
          <w:rtl/>
        </w:rPr>
        <w:t>כוונת</w:t>
      </w:r>
      <w:r w:rsidRPr="00E05D3F">
        <w:rPr>
          <w:sz w:val="24"/>
          <w:rtl/>
        </w:rPr>
        <w:t xml:space="preserve"> </w:t>
      </w:r>
      <w:r w:rsidRPr="00E05D3F">
        <w:rPr>
          <w:rFonts w:hint="cs"/>
          <w:sz w:val="24"/>
          <w:rtl/>
        </w:rPr>
        <w:t>זדון</w:t>
      </w:r>
      <w:r w:rsidRPr="00E05D3F">
        <w:rPr>
          <w:sz w:val="24"/>
          <w:rtl/>
        </w:rPr>
        <w:t>;</w:t>
      </w:r>
    </w:p>
    <w:p w:rsidR="00E05D3F" w:rsidRPr="00E05D3F" w:rsidRDefault="00E05D3F" w:rsidP="008B58BA">
      <w:pPr>
        <w:pStyle w:val="NumberList0"/>
        <w:numPr>
          <w:ilvl w:val="0"/>
          <w:numId w:val="155"/>
        </w:numPr>
        <w:ind w:left="714"/>
        <w:rPr>
          <w:sz w:val="24"/>
          <w:rtl/>
        </w:rPr>
      </w:pPr>
      <w:r w:rsidRPr="00E05D3F">
        <w:rPr>
          <w:rFonts w:hint="cs"/>
          <w:sz w:val="24"/>
          <w:rtl/>
        </w:rPr>
        <w:t>הספק</w:t>
      </w:r>
      <w:r w:rsidRPr="00E05D3F">
        <w:rPr>
          <w:sz w:val="24"/>
          <w:rtl/>
        </w:rPr>
        <w:t xml:space="preserve"> </w:t>
      </w:r>
      <w:r w:rsidRPr="00E05D3F">
        <w:rPr>
          <w:rFonts w:hint="cs"/>
          <w:sz w:val="24"/>
          <w:rtl/>
        </w:rPr>
        <w:t>אחראי</w:t>
      </w:r>
      <w:r w:rsidRPr="00E05D3F">
        <w:rPr>
          <w:sz w:val="24"/>
          <w:rtl/>
        </w:rPr>
        <w:t xml:space="preserve"> </w:t>
      </w:r>
      <w:r w:rsidRPr="00E05D3F">
        <w:rPr>
          <w:rFonts w:hint="cs"/>
          <w:sz w:val="24"/>
          <w:rtl/>
        </w:rPr>
        <w:t>בלעדית</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המבטח</w:t>
      </w:r>
      <w:r w:rsidRPr="00E05D3F">
        <w:rPr>
          <w:sz w:val="24"/>
          <w:rtl/>
        </w:rPr>
        <w:t xml:space="preserve"> </w:t>
      </w:r>
      <w:r w:rsidRPr="00E05D3F">
        <w:rPr>
          <w:rFonts w:hint="cs"/>
          <w:sz w:val="24"/>
          <w:rtl/>
        </w:rPr>
        <w:t>לתשלום</w:t>
      </w:r>
      <w:r w:rsidRPr="00E05D3F">
        <w:rPr>
          <w:sz w:val="24"/>
          <w:rtl/>
        </w:rPr>
        <w:t xml:space="preserve"> </w:t>
      </w:r>
      <w:r w:rsidRPr="00E05D3F">
        <w:rPr>
          <w:rFonts w:hint="cs"/>
          <w:sz w:val="24"/>
          <w:rtl/>
        </w:rPr>
        <w:t>דמי</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עבור</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הפוליסות</w:t>
      </w:r>
      <w:r w:rsidRPr="00E05D3F">
        <w:rPr>
          <w:sz w:val="24"/>
          <w:rtl/>
        </w:rPr>
        <w:t xml:space="preserve"> </w:t>
      </w:r>
      <w:r w:rsidRPr="00E05D3F">
        <w:rPr>
          <w:rFonts w:hint="cs"/>
          <w:sz w:val="24"/>
          <w:rtl/>
        </w:rPr>
        <w:t>ולמילוי</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החובות</w:t>
      </w:r>
      <w:r w:rsidRPr="00E05D3F">
        <w:rPr>
          <w:sz w:val="24"/>
          <w:rtl/>
        </w:rPr>
        <w:t xml:space="preserve"> </w:t>
      </w:r>
      <w:r w:rsidRPr="00E05D3F">
        <w:rPr>
          <w:rFonts w:hint="cs"/>
          <w:sz w:val="24"/>
          <w:rtl/>
        </w:rPr>
        <w:t>המוטלות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המבוטח</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תנאי</w:t>
      </w:r>
      <w:r w:rsidRPr="00E05D3F">
        <w:rPr>
          <w:sz w:val="24"/>
          <w:rtl/>
        </w:rPr>
        <w:t xml:space="preserve"> </w:t>
      </w:r>
      <w:r w:rsidRPr="00E05D3F">
        <w:rPr>
          <w:rFonts w:hint="cs"/>
          <w:sz w:val="24"/>
          <w:rtl/>
        </w:rPr>
        <w:t>הפוליסות</w:t>
      </w:r>
      <w:r w:rsidRPr="00E05D3F">
        <w:rPr>
          <w:sz w:val="24"/>
          <w:rtl/>
        </w:rPr>
        <w:t>;</w:t>
      </w:r>
    </w:p>
    <w:p w:rsidR="00E05D3F" w:rsidRPr="00E05D3F" w:rsidRDefault="00E05D3F" w:rsidP="008B58BA">
      <w:pPr>
        <w:pStyle w:val="NumberList0"/>
        <w:numPr>
          <w:ilvl w:val="0"/>
          <w:numId w:val="155"/>
        </w:numPr>
        <w:ind w:left="714"/>
        <w:rPr>
          <w:sz w:val="24"/>
          <w:rtl/>
        </w:rPr>
      </w:pPr>
      <w:r w:rsidRPr="00E05D3F">
        <w:rPr>
          <w:rFonts w:hint="cs"/>
          <w:sz w:val="24"/>
          <w:rtl/>
        </w:rPr>
        <w:t>ההשתתפויות</w:t>
      </w:r>
      <w:r w:rsidRPr="00E05D3F">
        <w:rPr>
          <w:sz w:val="24"/>
          <w:rtl/>
        </w:rPr>
        <w:t xml:space="preserve"> </w:t>
      </w:r>
      <w:r w:rsidRPr="00E05D3F">
        <w:rPr>
          <w:rFonts w:hint="cs"/>
          <w:sz w:val="24"/>
          <w:rtl/>
        </w:rPr>
        <w:t>העצמיות</w:t>
      </w:r>
      <w:r w:rsidRPr="00E05D3F">
        <w:rPr>
          <w:sz w:val="24"/>
          <w:rtl/>
        </w:rPr>
        <w:t xml:space="preserve"> </w:t>
      </w:r>
      <w:r w:rsidRPr="00E05D3F">
        <w:rPr>
          <w:rFonts w:hint="cs"/>
          <w:sz w:val="24"/>
          <w:rtl/>
        </w:rPr>
        <w:t>הנקובות</w:t>
      </w:r>
      <w:r w:rsidRPr="00E05D3F">
        <w:rPr>
          <w:sz w:val="24"/>
          <w:rtl/>
        </w:rPr>
        <w:t xml:space="preserve"> </w:t>
      </w:r>
      <w:r w:rsidRPr="00E05D3F">
        <w:rPr>
          <w:rFonts w:hint="cs"/>
          <w:sz w:val="24"/>
          <w:rtl/>
        </w:rPr>
        <w:t>בכל</w:t>
      </w:r>
      <w:r w:rsidRPr="00E05D3F">
        <w:rPr>
          <w:sz w:val="24"/>
          <w:rtl/>
        </w:rPr>
        <w:t xml:space="preserve"> </w:t>
      </w:r>
      <w:r w:rsidRPr="00E05D3F">
        <w:rPr>
          <w:rFonts w:hint="cs"/>
          <w:sz w:val="24"/>
          <w:rtl/>
        </w:rPr>
        <w:t>פוליסה</w:t>
      </w:r>
      <w:r w:rsidRPr="00E05D3F">
        <w:rPr>
          <w:sz w:val="24"/>
          <w:rtl/>
        </w:rPr>
        <w:t xml:space="preserve"> </w:t>
      </w:r>
      <w:r w:rsidRPr="00E05D3F">
        <w:rPr>
          <w:rFonts w:hint="cs"/>
          <w:sz w:val="24"/>
          <w:rtl/>
        </w:rPr>
        <w:t>ופוליסה</w:t>
      </w:r>
      <w:r w:rsidRPr="00E05D3F">
        <w:rPr>
          <w:sz w:val="24"/>
          <w:rtl/>
        </w:rPr>
        <w:t xml:space="preserve"> </w:t>
      </w:r>
      <w:r w:rsidRPr="00E05D3F">
        <w:rPr>
          <w:rFonts w:hint="cs"/>
          <w:sz w:val="24"/>
          <w:rtl/>
        </w:rPr>
        <w:t>תחולנה</w:t>
      </w:r>
      <w:r w:rsidRPr="00E05D3F">
        <w:rPr>
          <w:sz w:val="24"/>
          <w:rtl/>
        </w:rPr>
        <w:t xml:space="preserve"> </w:t>
      </w:r>
      <w:r w:rsidRPr="00E05D3F">
        <w:rPr>
          <w:rFonts w:hint="cs"/>
          <w:sz w:val="24"/>
          <w:rtl/>
        </w:rPr>
        <w:t>בלעדית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הספק</w:t>
      </w:r>
      <w:r w:rsidRPr="00E05D3F">
        <w:rPr>
          <w:sz w:val="24"/>
          <w:rtl/>
        </w:rPr>
        <w:t>;</w:t>
      </w:r>
    </w:p>
    <w:p w:rsidR="00E05D3F" w:rsidRPr="00E05D3F" w:rsidRDefault="00E05D3F" w:rsidP="008B58BA">
      <w:pPr>
        <w:pStyle w:val="NumberList0"/>
        <w:numPr>
          <w:ilvl w:val="0"/>
          <w:numId w:val="155"/>
        </w:numPr>
        <w:ind w:left="714"/>
        <w:rPr>
          <w:sz w:val="24"/>
          <w:rtl/>
        </w:rPr>
      </w:pPr>
      <w:r w:rsidRPr="00E05D3F">
        <w:rPr>
          <w:rFonts w:hint="cs"/>
          <w:sz w:val="24"/>
          <w:rtl/>
        </w:rPr>
        <w:t>כל</w:t>
      </w:r>
      <w:r w:rsidRPr="00E05D3F">
        <w:rPr>
          <w:sz w:val="24"/>
          <w:rtl/>
        </w:rPr>
        <w:t xml:space="preserve"> </w:t>
      </w:r>
      <w:r w:rsidRPr="00E05D3F">
        <w:rPr>
          <w:rFonts w:hint="cs"/>
          <w:sz w:val="24"/>
          <w:rtl/>
        </w:rPr>
        <w:t>סעיף</w:t>
      </w:r>
      <w:r w:rsidRPr="00E05D3F">
        <w:rPr>
          <w:sz w:val="24"/>
          <w:rtl/>
        </w:rPr>
        <w:t xml:space="preserve"> </w:t>
      </w:r>
      <w:r w:rsidRPr="00E05D3F">
        <w:rPr>
          <w:rFonts w:hint="cs"/>
          <w:sz w:val="24"/>
          <w:rtl/>
        </w:rPr>
        <w:t>בפוליסות</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המפקיע</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מקטין</w:t>
      </w:r>
      <w:r w:rsidRPr="00E05D3F">
        <w:rPr>
          <w:sz w:val="24"/>
          <w:rtl/>
        </w:rPr>
        <w:t xml:space="preserve"> </w:t>
      </w:r>
      <w:r w:rsidRPr="00E05D3F">
        <w:rPr>
          <w:rFonts w:hint="cs"/>
          <w:sz w:val="24"/>
          <w:rtl/>
        </w:rPr>
        <w:t>בדרך</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שהיא</w:t>
      </w:r>
      <w:r w:rsidRPr="00E05D3F">
        <w:rPr>
          <w:sz w:val="24"/>
          <w:rtl/>
        </w:rPr>
        <w:t xml:space="preserve"> </w:t>
      </w:r>
      <w:r w:rsidRPr="00E05D3F">
        <w:rPr>
          <w:rFonts w:hint="cs"/>
          <w:sz w:val="24"/>
          <w:rtl/>
        </w:rPr>
        <w:t>את</w:t>
      </w:r>
      <w:r w:rsidRPr="00E05D3F">
        <w:rPr>
          <w:sz w:val="24"/>
          <w:rtl/>
        </w:rPr>
        <w:t xml:space="preserve"> </w:t>
      </w:r>
      <w:r w:rsidRPr="00E05D3F">
        <w:rPr>
          <w:rFonts w:hint="cs"/>
          <w:sz w:val="24"/>
          <w:rtl/>
        </w:rPr>
        <w:t>אחריות</w:t>
      </w:r>
      <w:r w:rsidRPr="00E05D3F">
        <w:rPr>
          <w:sz w:val="24"/>
          <w:rtl/>
        </w:rPr>
        <w:t xml:space="preserve"> </w:t>
      </w:r>
      <w:r w:rsidRPr="00E05D3F">
        <w:rPr>
          <w:rFonts w:hint="cs"/>
          <w:sz w:val="24"/>
          <w:rtl/>
        </w:rPr>
        <w:t>המבטח</w:t>
      </w:r>
      <w:r w:rsidRPr="00E05D3F">
        <w:rPr>
          <w:sz w:val="24"/>
          <w:rtl/>
        </w:rPr>
        <w:t xml:space="preserve">, </w:t>
      </w:r>
      <w:r w:rsidRPr="00E05D3F">
        <w:rPr>
          <w:rFonts w:hint="cs"/>
          <w:sz w:val="24"/>
          <w:rtl/>
        </w:rPr>
        <w:t>כאשר</w:t>
      </w:r>
      <w:r w:rsidRPr="00E05D3F">
        <w:rPr>
          <w:sz w:val="24"/>
          <w:rtl/>
        </w:rPr>
        <w:t xml:space="preserve"> </w:t>
      </w:r>
      <w:r w:rsidRPr="00E05D3F">
        <w:rPr>
          <w:rFonts w:hint="cs"/>
          <w:sz w:val="24"/>
          <w:rtl/>
        </w:rPr>
        <w:t>קיים</w:t>
      </w:r>
      <w:r w:rsidRPr="00E05D3F">
        <w:rPr>
          <w:sz w:val="24"/>
          <w:rtl/>
        </w:rPr>
        <w:t xml:space="preserve"> </w:t>
      </w:r>
      <w:r w:rsidRPr="00E05D3F">
        <w:rPr>
          <w:rFonts w:hint="cs"/>
          <w:sz w:val="24"/>
          <w:rtl/>
        </w:rPr>
        <w:t>ביטוח</w:t>
      </w:r>
      <w:r w:rsidRPr="00E05D3F">
        <w:rPr>
          <w:sz w:val="24"/>
          <w:rtl/>
        </w:rPr>
        <w:t xml:space="preserve"> </w:t>
      </w:r>
      <w:r w:rsidRPr="00E05D3F">
        <w:rPr>
          <w:rFonts w:hint="cs"/>
          <w:sz w:val="24"/>
          <w:rtl/>
        </w:rPr>
        <w:t>אחר</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יופעל</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מדינת</w:t>
      </w:r>
      <w:r w:rsidRPr="00E05D3F">
        <w:rPr>
          <w:sz w:val="24"/>
          <w:rtl/>
        </w:rPr>
        <w:t xml:space="preserve"> </w:t>
      </w:r>
      <w:r w:rsidRPr="00E05D3F">
        <w:rPr>
          <w:rFonts w:hint="cs"/>
          <w:sz w:val="24"/>
          <w:rtl/>
        </w:rPr>
        <w:t>ישראל</w:t>
      </w:r>
      <w:r w:rsidRPr="00E05D3F">
        <w:rPr>
          <w:sz w:val="24"/>
          <w:rtl/>
        </w:rPr>
        <w:t xml:space="preserve">, </w:t>
      </w:r>
      <w:r w:rsidRPr="00E05D3F">
        <w:rPr>
          <w:rFonts w:hint="cs"/>
          <w:sz w:val="24"/>
          <w:rtl/>
        </w:rPr>
        <w:t>והביטוח</w:t>
      </w:r>
      <w:r w:rsidRPr="00E05D3F">
        <w:rPr>
          <w:sz w:val="24"/>
          <w:rtl/>
        </w:rPr>
        <w:t xml:space="preserve"> </w:t>
      </w:r>
      <w:r w:rsidRPr="00E05D3F">
        <w:rPr>
          <w:rFonts w:hint="cs"/>
          <w:sz w:val="24"/>
          <w:rtl/>
        </w:rPr>
        <w:t>הינו</w:t>
      </w:r>
      <w:r w:rsidRPr="00E05D3F">
        <w:rPr>
          <w:sz w:val="24"/>
          <w:rtl/>
        </w:rPr>
        <w:t xml:space="preserve"> </w:t>
      </w:r>
      <w:r w:rsidRPr="00E05D3F">
        <w:rPr>
          <w:rFonts w:hint="cs"/>
          <w:sz w:val="24"/>
          <w:rtl/>
        </w:rPr>
        <w:t>בחזקת</w:t>
      </w:r>
      <w:r w:rsidRPr="00E05D3F">
        <w:rPr>
          <w:sz w:val="24"/>
          <w:rtl/>
        </w:rPr>
        <w:t xml:space="preserve"> </w:t>
      </w:r>
      <w:r w:rsidRPr="00E05D3F">
        <w:rPr>
          <w:rFonts w:hint="cs"/>
          <w:sz w:val="24"/>
          <w:rtl/>
        </w:rPr>
        <w:t>ביטוח</w:t>
      </w:r>
      <w:r w:rsidRPr="00E05D3F">
        <w:rPr>
          <w:sz w:val="24"/>
          <w:rtl/>
        </w:rPr>
        <w:t xml:space="preserve"> </w:t>
      </w:r>
      <w:r w:rsidRPr="00E05D3F">
        <w:rPr>
          <w:rFonts w:hint="cs"/>
          <w:sz w:val="24"/>
          <w:rtl/>
        </w:rPr>
        <w:t>ראשוני</w:t>
      </w:r>
      <w:r w:rsidRPr="00E05D3F">
        <w:rPr>
          <w:sz w:val="24"/>
          <w:rtl/>
        </w:rPr>
        <w:t xml:space="preserve"> </w:t>
      </w:r>
      <w:r w:rsidRPr="00E05D3F">
        <w:rPr>
          <w:rFonts w:hint="cs"/>
          <w:sz w:val="24"/>
          <w:rtl/>
        </w:rPr>
        <w:t>המזכה</w:t>
      </w:r>
      <w:r w:rsidRPr="00E05D3F">
        <w:rPr>
          <w:sz w:val="24"/>
          <w:rtl/>
        </w:rPr>
        <w:t xml:space="preserve"> </w:t>
      </w:r>
      <w:r w:rsidRPr="00E05D3F">
        <w:rPr>
          <w:rFonts w:hint="cs"/>
          <w:sz w:val="24"/>
          <w:rtl/>
        </w:rPr>
        <w:t>במלוא</w:t>
      </w:r>
      <w:r w:rsidRPr="00E05D3F">
        <w:rPr>
          <w:sz w:val="24"/>
          <w:rtl/>
        </w:rPr>
        <w:t xml:space="preserve"> </w:t>
      </w:r>
      <w:r w:rsidRPr="00E05D3F">
        <w:rPr>
          <w:rFonts w:hint="cs"/>
          <w:sz w:val="24"/>
          <w:rtl/>
        </w:rPr>
        <w:t>הזכויות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הביטוח</w:t>
      </w:r>
      <w:r w:rsidRPr="00E05D3F">
        <w:rPr>
          <w:sz w:val="24"/>
          <w:rtl/>
        </w:rPr>
        <w:t>;</w:t>
      </w:r>
    </w:p>
    <w:p w:rsidR="00E05D3F" w:rsidRPr="00E05D3F" w:rsidRDefault="00E05D3F" w:rsidP="008B58BA">
      <w:pPr>
        <w:pStyle w:val="NumberList0"/>
        <w:numPr>
          <w:ilvl w:val="0"/>
          <w:numId w:val="155"/>
        </w:numPr>
        <w:ind w:left="714"/>
        <w:rPr>
          <w:sz w:val="24"/>
        </w:rPr>
      </w:pPr>
      <w:r w:rsidRPr="00E05D3F">
        <w:rPr>
          <w:rFonts w:hint="cs"/>
          <w:sz w:val="24"/>
          <w:rtl/>
        </w:rPr>
        <w:t>תנאי</w:t>
      </w:r>
      <w:r w:rsidRPr="00E05D3F">
        <w:rPr>
          <w:sz w:val="24"/>
          <w:rtl/>
        </w:rPr>
        <w:t xml:space="preserve"> </w:t>
      </w:r>
      <w:r w:rsidRPr="00E05D3F">
        <w:rPr>
          <w:rFonts w:hint="cs"/>
          <w:sz w:val="24"/>
          <w:rtl/>
        </w:rPr>
        <w:t>הכיסוי</w:t>
      </w:r>
      <w:r w:rsidRPr="00E05D3F">
        <w:rPr>
          <w:sz w:val="24"/>
          <w:rtl/>
        </w:rPr>
        <w:t xml:space="preserve"> </w:t>
      </w:r>
      <w:r w:rsidRPr="00E05D3F">
        <w:rPr>
          <w:rFonts w:hint="cs"/>
          <w:sz w:val="24"/>
          <w:rtl/>
        </w:rPr>
        <w:t>של</w:t>
      </w:r>
      <w:r w:rsidRPr="00E05D3F">
        <w:rPr>
          <w:sz w:val="24"/>
          <w:rtl/>
        </w:rPr>
        <w:t xml:space="preserve"> </w:t>
      </w:r>
      <w:r w:rsidRPr="00E05D3F">
        <w:rPr>
          <w:rFonts w:hint="cs"/>
          <w:sz w:val="24"/>
          <w:rtl/>
        </w:rPr>
        <w:t>הפוליסות</w:t>
      </w:r>
      <w:r w:rsidRPr="00E05D3F">
        <w:rPr>
          <w:sz w:val="24"/>
          <w:rtl/>
        </w:rPr>
        <w:t xml:space="preserve"> </w:t>
      </w:r>
      <w:r w:rsidRPr="00E05D3F">
        <w:rPr>
          <w:rFonts w:hint="cs"/>
          <w:sz w:val="24"/>
          <w:rtl/>
        </w:rPr>
        <w:t>הנ"ל, למעט ביטוח אחריות מקצועית,</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יפחתו</w:t>
      </w:r>
      <w:r w:rsidRPr="00E05D3F">
        <w:rPr>
          <w:sz w:val="24"/>
          <w:rtl/>
        </w:rPr>
        <w:t xml:space="preserve"> </w:t>
      </w:r>
      <w:r w:rsidRPr="00E05D3F">
        <w:rPr>
          <w:rFonts w:hint="cs"/>
          <w:sz w:val="24"/>
          <w:rtl/>
        </w:rPr>
        <w:t>מהמקובל</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תנאי</w:t>
      </w:r>
      <w:r w:rsidRPr="00E05D3F">
        <w:rPr>
          <w:sz w:val="24"/>
          <w:rtl/>
        </w:rPr>
        <w:t xml:space="preserve"> "</w:t>
      </w:r>
      <w:r w:rsidRPr="00E05D3F">
        <w:rPr>
          <w:rFonts w:hint="cs"/>
          <w:sz w:val="24"/>
          <w:rtl/>
        </w:rPr>
        <w:t>פוליסות</w:t>
      </w:r>
      <w:r w:rsidRPr="00E05D3F">
        <w:rPr>
          <w:sz w:val="24"/>
          <w:rtl/>
        </w:rPr>
        <w:t xml:space="preserve"> </w:t>
      </w:r>
      <w:r w:rsidRPr="00E05D3F">
        <w:rPr>
          <w:rFonts w:hint="cs"/>
          <w:sz w:val="24"/>
          <w:rtl/>
        </w:rPr>
        <w:t>נוסח</w:t>
      </w:r>
      <w:r w:rsidRPr="00E05D3F">
        <w:rPr>
          <w:sz w:val="24"/>
          <w:rtl/>
        </w:rPr>
        <w:t xml:space="preserve"> </w:t>
      </w:r>
      <w:r w:rsidRPr="00E05D3F">
        <w:rPr>
          <w:rFonts w:hint="cs"/>
          <w:sz w:val="24"/>
          <w:rtl/>
        </w:rPr>
        <w:t>ביט</w:t>
      </w:r>
      <w:r w:rsidRPr="00E05D3F">
        <w:rPr>
          <w:sz w:val="24"/>
          <w:rtl/>
        </w:rPr>
        <w:t xml:space="preserve">", </w:t>
      </w:r>
      <w:r w:rsidRPr="00E05D3F">
        <w:rPr>
          <w:rFonts w:hint="cs"/>
          <w:sz w:val="24"/>
          <w:rtl/>
        </w:rPr>
        <w:t>בכפוף</w:t>
      </w:r>
      <w:r w:rsidRPr="00E05D3F">
        <w:rPr>
          <w:sz w:val="24"/>
          <w:rtl/>
        </w:rPr>
        <w:t xml:space="preserve"> </w:t>
      </w:r>
      <w:r w:rsidRPr="00E05D3F">
        <w:rPr>
          <w:rFonts w:hint="cs"/>
          <w:sz w:val="24"/>
          <w:rtl/>
        </w:rPr>
        <w:t>להרחבת</w:t>
      </w:r>
      <w:r w:rsidRPr="00E05D3F">
        <w:rPr>
          <w:sz w:val="24"/>
          <w:rtl/>
        </w:rPr>
        <w:t xml:space="preserve"> </w:t>
      </w:r>
      <w:r w:rsidRPr="00E05D3F">
        <w:rPr>
          <w:rFonts w:hint="cs"/>
          <w:sz w:val="24"/>
          <w:rtl/>
        </w:rPr>
        <w:t>הכיסויים</w:t>
      </w:r>
      <w:r w:rsidRPr="00E05D3F">
        <w:rPr>
          <w:sz w:val="24"/>
          <w:rtl/>
        </w:rPr>
        <w:t xml:space="preserve"> </w:t>
      </w:r>
      <w:r w:rsidRPr="00E05D3F">
        <w:rPr>
          <w:rFonts w:hint="cs"/>
          <w:sz w:val="24"/>
          <w:rtl/>
        </w:rPr>
        <w:t>כמפורט</w:t>
      </w:r>
      <w:r w:rsidRPr="00E05D3F">
        <w:rPr>
          <w:sz w:val="24"/>
          <w:rtl/>
        </w:rPr>
        <w:t xml:space="preserve"> </w:t>
      </w:r>
      <w:r w:rsidRPr="00E05D3F">
        <w:rPr>
          <w:rFonts w:hint="cs"/>
          <w:sz w:val="24"/>
          <w:rtl/>
        </w:rPr>
        <w:t>לעיל.</w:t>
      </w:r>
    </w:p>
    <w:p w:rsidR="00E05D3F" w:rsidRDefault="00E05D3F" w:rsidP="00E05D3F">
      <w:pPr>
        <w:pStyle w:val="Para1"/>
        <w:ind w:left="714"/>
        <w:rPr>
          <w:rtl/>
        </w:rPr>
      </w:pPr>
      <w:r w:rsidRPr="001D50A7">
        <w:rPr>
          <w:rFonts w:hint="cs"/>
          <w:rtl/>
        </w:rPr>
        <w:t>העתקי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מאושרות</w:t>
      </w:r>
      <w:r w:rsidRPr="001D50A7">
        <w:rPr>
          <w:rtl/>
        </w:rPr>
        <w:t xml:space="preserve"> </w:t>
      </w:r>
      <w:r w:rsidRPr="001D50A7">
        <w:rPr>
          <w:rFonts w:hint="cs"/>
          <w:rtl/>
        </w:rPr>
        <w:t>ע</w:t>
      </w:r>
      <w:r w:rsidRPr="001D50A7">
        <w:rPr>
          <w:rtl/>
        </w:rPr>
        <w:t>"</w:t>
      </w:r>
      <w:r w:rsidRPr="001D50A7">
        <w:rPr>
          <w:rFonts w:hint="cs"/>
          <w:rtl/>
        </w:rPr>
        <w:t>י</w:t>
      </w:r>
      <w:r w:rsidRPr="001D50A7">
        <w:rPr>
          <w:rtl/>
        </w:rPr>
        <w:t xml:space="preserve"> </w:t>
      </w:r>
      <w:r w:rsidRPr="001D50A7">
        <w:rPr>
          <w:rFonts w:hint="cs"/>
          <w:rtl/>
        </w:rPr>
        <w:t>המבטח</w:t>
      </w:r>
      <w:r w:rsidRPr="001D50A7">
        <w:rPr>
          <w:rtl/>
        </w:rPr>
        <w:t xml:space="preserve"> </w:t>
      </w:r>
      <w:r w:rsidRPr="001D50A7">
        <w:rPr>
          <w:rFonts w:hint="cs"/>
          <w:rtl/>
        </w:rPr>
        <w:t>או</w:t>
      </w:r>
      <w:r w:rsidRPr="001D50A7">
        <w:rPr>
          <w:rtl/>
        </w:rPr>
        <w:t xml:space="preserve"> </w:t>
      </w:r>
      <w:r w:rsidRPr="001D50A7">
        <w:rPr>
          <w:rFonts w:hint="cs"/>
          <w:rtl/>
        </w:rPr>
        <w:t>אישור</w:t>
      </w:r>
      <w:r w:rsidRPr="001D50A7">
        <w:rPr>
          <w:rtl/>
        </w:rPr>
        <w:t xml:space="preserve"> </w:t>
      </w:r>
      <w:r w:rsidRPr="001D50A7">
        <w:rPr>
          <w:rFonts w:hint="cs"/>
          <w:rtl/>
        </w:rPr>
        <w:t>בחתימתו</w:t>
      </w:r>
      <w:r w:rsidRPr="001D50A7">
        <w:rPr>
          <w:rtl/>
        </w:rPr>
        <w:t xml:space="preserve"> </w:t>
      </w:r>
      <w:r w:rsidRPr="001D50A7">
        <w:rPr>
          <w:rFonts w:hint="cs"/>
          <w:rtl/>
        </w:rPr>
        <w:t>על</w:t>
      </w:r>
      <w:r w:rsidRPr="001D50A7">
        <w:rPr>
          <w:rtl/>
        </w:rPr>
        <w:t xml:space="preserve"> </w:t>
      </w:r>
      <w:r w:rsidRPr="001D50A7">
        <w:rPr>
          <w:rFonts w:hint="cs"/>
          <w:rtl/>
        </w:rPr>
        <w:t>קיום</w:t>
      </w:r>
      <w:r w:rsidRPr="001D50A7">
        <w:rPr>
          <w:rtl/>
        </w:rPr>
        <w:t xml:space="preserve">  </w:t>
      </w:r>
      <w:r w:rsidRPr="001D50A7">
        <w:rPr>
          <w:rFonts w:hint="cs"/>
          <w:rtl/>
        </w:rPr>
        <w:t>הביטוחים</w:t>
      </w:r>
      <w:r w:rsidRPr="001D50A7">
        <w:rPr>
          <w:rtl/>
        </w:rPr>
        <w:t xml:space="preserve"> </w:t>
      </w:r>
      <w:r w:rsidRPr="001D50A7">
        <w:rPr>
          <w:rFonts w:hint="cs"/>
          <w:rtl/>
        </w:rPr>
        <w:t>כאמור</w:t>
      </w:r>
      <w:r w:rsidRPr="001D50A7">
        <w:rPr>
          <w:rtl/>
        </w:rPr>
        <w:t xml:space="preserve">, </w:t>
      </w:r>
      <w:r w:rsidRPr="001D50A7">
        <w:rPr>
          <w:rFonts w:hint="cs"/>
          <w:rtl/>
        </w:rPr>
        <w:t>יומצאו</w:t>
      </w:r>
      <w:r w:rsidRPr="001D50A7">
        <w:rPr>
          <w:rtl/>
        </w:rPr>
        <w:t xml:space="preserve"> </w:t>
      </w:r>
      <w:r w:rsidRPr="001D50A7">
        <w:rPr>
          <w:rFonts w:hint="cs"/>
          <w:rtl/>
        </w:rPr>
        <w:t>על</w:t>
      </w:r>
      <w:r w:rsidRPr="001D50A7">
        <w:rPr>
          <w:rtl/>
        </w:rPr>
        <w:t xml:space="preserve"> </w:t>
      </w:r>
      <w:r w:rsidRPr="001D50A7">
        <w:rPr>
          <w:rFonts w:hint="cs"/>
          <w:rtl/>
        </w:rPr>
        <w:t>ידי</w:t>
      </w:r>
      <w:r w:rsidRPr="001D50A7">
        <w:rPr>
          <w:rtl/>
        </w:rPr>
        <w:t xml:space="preserve"> </w:t>
      </w:r>
      <w:r w:rsidRPr="001D50A7">
        <w:rPr>
          <w:rFonts w:hint="cs"/>
          <w:rtl/>
        </w:rPr>
        <w:t>הספק</w:t>
      </w:r>
      <w:r w:rsidRPr="001D50A7">
        <w:rPr>
          <w:rtl/>
        </w:rPr>
        <w:t xml:space="preserve"> </w:t>
      </w:r>
      <w:r w:rsidRPr="001D50A7">
        <w:rPr>
          <w:rFonts w:hint="cs"/>
          <w:rtl/>
        </w:rPr>
        <w:t>למשרד המשפטים</w:t>
      </w:r>
      <w:r w:rsidRPr="001D50A7">
        <w:rPr>
          <w:rtl/>
        </w:rPr>
        <w:t xml:space="preserve"> </w:t>
      </w:r>
      <w:r w:rsidRPr="001D50A7">
        <w:rPr>
          <w:rFonts w:hint="cs"/>
          <w:rtl/>
        </w:rPr>
        <w:t>עד</w:t>
      </w:r>
      <w:r w:rsidRPr="001D50A7">
        <w:rPr>
          <w:rtl/>
        </w:rPr>
        <w:t xml:space="preserve"> </w:t>
      </w:r>
      <w:r w:rsidRPr="001D50A7">
        <w:rPr>
          <w:rFonts w:hint="cs"/>
          <w:rtl/>
        </w:rPr>
        <w:t>למועד</w:t>
      </w:r>
      <w:r w:rsidRPr="001D50A7">
        <w:rPr>
          <w:rtl/>
        </w:rPr>
        <w:t xml:space="preserve"> </w:t>
      </w:r>
      <w:r w:rsidRPr="001D50A7">
        <w:rPr>
          <w:rFonts w:hint="cs"/>
          <w:rtl/>
        </w:rPr>
        <w:t>חתימת</w:t>
      </w:r>
      <w:r w:rsidRPr="001D50A7">
        <w:rPr>
          <w:rtl/>
        </w:rPr>
        <w:t xml:space="preserve"> </w:t>
      </w:r>
      <w:r w:rsidRPr="001D50A7">
        <w:rPr>
          <w:rFonts w:hint="cs"/>
          <w:rtl/>
        </w:rPr>
        <w:t>ההסכם</w:t>
      </w:r>
      <w:r>
        <w:rPr>
          <w:rtl/>
        </w:rPr>
        <w:t>.</w:t>
      </w:r>
    </w:p>
    <w:p w:rsidR="00E05D3F" w:rsidRDefault="00E05D3F" w:rsidP="00E05D3F">
      <w:pPr>
        <w:pStyle w:val="Para1"/>
        <w:ind w:left="714"/>
        <w:rPr>
          <w:rtl/>
        </w:rPr>
      </w:pP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בכל</w:t>
      </w:r>
      <w:r w:rsidRPr="001D50A7">
        <w:rPr>
          <w:rtl/>
        </w:rPr>
        <w:t xml:space="preserve"> </w:t>
      </w:r>
      <w:r w:rsidRPr="001D50A7">
        <w:rPr>
          <w:rFonts w:hint="cs"/>
          <w:rtl/>
        </w:rPr>
        <w:t>תקופת</w:t>
      </w:r>
      <w:r w:rsidRPr="001D50A7">
        <w:rPr>
          <w:rtl/>
        </w:rPr>
        <w:t xml:space="preserve"> </w:t>
      </w:r>
      <w:r w:rsidRPr="001D50A7">
        <w:rPr>
          <w:rFonts w:hint="cs"/>
          <w:rtl/>
        </w:rPr>
        <w:t>ההתקשרות</w:t>
      </w:r>
      <w:r w:rsidRPr="001D50A7">
        <w:rPr>
          <w:rtl/>
        </w:rPr>
        <w:t xml:space="preserve"> </w:t>
      </w:r>
      <w:r w:rsidRPr="001D50A7">
        <w:rPr>
          <w:rFonts w:hint="cs"/>
          <w:rtl/>
        </w:rPr>
        <w:t>החוזית</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וכל</w:t>
      </w:r>
      <w:r w:rsidRPr="001D50A7">
        <w:rPr>
          <w:rtl/>
        </w:rPr>
        <w:t xml:space="preserve"> </w:t>
      </w:r>
      <w:r w:rsidRPr="001D50A7">
        <w:rPr>
          <w:rFonts w:hint="cs"/>
          <w:rtl/>
        </w:rPr>
        <w:t>עוד</w:t>
      </w:r>
      <w:r w:rsidRPr="001D50A7">
        <w:rPr>
          <w:rtl/>
        </w:rPr>
        <w:t xml:space="preserve"> </w:t>
      </w:r>
      <w:r w:rsidRPr="001D50A7">
        <w:rPr>
          <w:rFonts w:hint="cs"/>
          <w:rtl/>
        </w:rPr>
        <w:t>אחריותו</w:t>
      </w:r>
      <w:r w:rsidRPr="001D50A7">
        <w:rPr>
          <w:rtl/>
        </w:rPr>
        <w:t xml:space="preserve"> </w:t>
      </w:r>
      <w:r w:rsidRPr="001D50A7">
        <w:rPr>
          <w:rFonts w:hint="cs"/>
          <w:rtl/>
        </w:rPr>
        <w:t>קיימת</w:t>
      </w:r>
      <w:r w:rsidRPr="001D50A7">
        <w:rPr>
          <w:rtl/>
        </w:rPr>
        <w:t xml:space="preserve"> </w:t>
      </w:r>
      <w:r w:rsidRPr="001D50A7">
        <w:rPr>
          <w:rFonts w:hint="cs"/>
          <w:rtl/>
        </w:rPr>
        <w:t>להחזיק</w:t>
      </w:r>
      <w:r w:rsidRPr="001D50A7">
        <w:rPr>
          <w:rtl/>
        </w:rPr>
        <w:t xml:space="preserve"> </w:t>
      </w:r>
      <w:r w:rsidRPr="001D50A7">
        <w:rPr>
          <w:rFonts w:hint="cs"/>
          <w:rtl/>
        </w:rPr>
        <w:t>בתוקף</w:t>
      </w:r>
      <w:r w:rsidRPr="001D50A7">
        <w:rPr>
          <w:rtl/>
        </w:rPr>
        <w:t xml:space="preserve"> </w:t>
      </w:r>
      <w:r w:rsidRPr="001D50A7">
        <w:rPr>
          <w:rFonts w:hint="cs"/>
          <w:rtl/>
        </w:rPr>
        <w:t>את</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כי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תחודשנה</w:t>
      </w:r>
      <w:r w:rsidRPr="001D50A7">
        <w:rPr>
          <w:rtl/>
        </w:rPr>
        <w:t xml:space="preserve"> </w:t>
      </w:r>
      <w:r w:rsidRPr="001D50A7">
        <w:rPr>
          <w:rFonts w:hint="cs"/>
          <w:rtl/>
        </w:rPr>
        <w:t>על</w:t>
      </w:r>
      <w:r w:rsidRPr="001D50A7">
        <w:rPr>
          <w:rtl/>
        </w:rPr>
        <w:t xml:space="preserve"> </w:t>
      </w:r>
      <w:r w:rsidRPr="001D50A7">
        <w:rPr>
          <w:rFonts w:hint="cs"/>
          <w:rtl/>
        </w:rPr>
        <w:t>ידו</w:t>
      </w:r>
      <w:r w:rsidRPr="001D50A7">
        <w:rPr>
          <w:rtl/>
        </w:rPr>
        <w:t xml:space="preserve"> </w:t>
      </w:r>
      <w:r w:rsidRPr="001D50A7">
        <w:rPr>
          <w:rFonts w:hint="cs"/>
          <w:rtl/>
        </w:rPr>
        <w:t>מדי</w:t>
      </w:r>
      <w:r w:rsidRPr="001D50A7">
        <w:rPr>
          <w:rtl/>
        </w:rPr>
        <w:t xml:space="preserve"> </w:t>
      </w:r>
      <w:r w:rsidRPr="001D50A7">
        <w:rPr>
          <w:rFonts w:hint="cs"/>
          <w:rtl/>
        </w:rPr>
        <w:t>שנה</w:t>
      </w:r>
      <w:r w:rsidRPr="001D50A7">
        <w:rPr>
          <w:rtl/>
        </w:rPr>
        <w:t xml:space="preserve"> </w:t>
      </w:r>
      <w:r w:rsidRPr="001D50A7">
        <w:rPr>
          <w:rFonts w:hint="cs"/>
          <w:rtl/>
        </w:rPr>
        <w:t>בשנה</w:t>
      </w:r>
      <w:r w:rsidRPr="001D50A7">
        <w:rPr>
          <w:rtl/>
        </w:rPr>
        <w:t xml:space="preserve">, </w:t>
      </w:r>
      <w:r w:rsidRPr="001D50A7">
        <w:rPr>
          <w:rFonts w:hint="cs"/>
          <w:rtl/>
        </w:rPr>
        <w:t>כל</w:t>
      </w:r>
      <w:r w:rsidRPr="001D50A7">
        <w:rPr>
          <w:rtl/>
        </w:rPr>
        <w:t xml:space="preserve"> </w:t>
      </w:r>
      <w:r w:rsidRPr="001D50A7">
        <w:rPr>
          <w:rFonts w:hint="cs"/>
          <w:rtl/>
        </w:rPr>
        <w:t>עוד</w:t>
      </w:r>
      <w:r w:rsidRPr="001D50A7">
        <w:rPr>
          <w:rtl/>
        </w:rPr>
        <w:t xml:space="preserve"> </w:t>
      </w:r>
      <w:r w:rsidRPr="001D50A7">
        <w:rPr>
          <w:rFonts w:hint="cs"/>
          <w:rtl/>
        </w:rPr>
        <w:t>ההסכם</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בתוקף</w:t>
      </w:r>
      <w:r>
        <w:rPr>
          <w:rFonts w:hint="cs"/>
          <w:rtl/>
        </w:rPr>
        <w:t>.</w:t>
      </w:r>
    </w:p>
    <w:p w:rsidR="00E05D3F" w:rsidRPr="00214068" w:rsidRDefault="00E05D3F" w:rsidP="00E05D3F">
      <w:pPr>
        <w:pStyle w:val="Para1"/>
        <w:ind w:left="714"/>
        <w:rPr>
          <w:rtl/>
        </w:rPr>
      </w:pPr>
      <w:r>
        <w:rPr>
          <w:rFonts w:hint="cs"/>
          <w:rtl/>
        </w:rPr>
        <w:t>הספק</w:t>
      </w:r>
      <w:r w:rsidRPr="00214068">
        <w:rPr>
          <w:rtl/>
        </w:rPr>
        <w:t xml:space="preserve"> </w:t>
      </w:r>
      <w:r w:rsidRPr="00214068">
        <w:rPr>
          <w:rFonts w:hint="cs"/>
          <w:rtl/>
        </w:rPr>
        <w:t>מתחייב</w:t>
      </w:r>
      <w:r w:rsidRPr="00214068">
        <w:rPr>
          <w:rtl/>
        </w:rPr>
        <w:t xml:space="preserve"> </w:t>
      </w:r>
      <w:r w:rsidRPr="00214068">
        <w:rPr>
          <w:rFonts w:hint="cs"/>
          <w:rtl/>
        </w:rPr>
        <w:t>להציג</w:t>
      </w:r>
      <w:r w:rsidRPr="00214068">
        <w:rPr>
          <w:rtl/>
        </w:rPr>
        <w:t xml:space="preserve"> </w:t>
      </w:r>
      <w:r w:rsidRPr="00214068">
        <w:rPr>
          <w:rFonts w:hint="cs"/>
          <w:rtl/>
        </w:rPr>
        <w:t>את</w:t>
      </w: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המחודשות</w:t>
      </w:r>
      <w:r w:rsidRPr="00214068">
        <w:rPr>
          <w:rtl/>
        </w:rPr>
        <w:t xml:space="preserve"> </w:t>
      </w:r>
      <w:r w:rsidRPr="00214068">
        <w:rPr>
          <w:rFonts w:hint="cs"/>
          <w:rtl/>
        </w:rPr>
        <w:t>מאושרות</w:t>
      </w:r>
      <w:r w:rsidRPr="00214068">
        <w:rPr>
          <w:rtl/>
        </w:rPr>
        <w:t xml:space="preserve"> </w:t>
      </w:r>
      <w:r w:rsidRPr="00214068">
        <w:rPr>
          <w:rFonts w:hint="cs"/>
          <w:rtl/>
        </w:rPr>
        <w:t>וחתומות</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המבטח</w:t>
      </w:r>
      <w:r w:rsidRPr="00214068">
        <w:rPr>
          <w:rtl/>
        </w:rPr>
        <w:t xml:space="preserve"> </w:t>
      </w:r>
      <w:r w:rsidRPr="00214068">
        <w:rPr>
          <w:rFonts w:hint="cs"/>
          <w:rtl/>
        </w:rPr>
        <w:t>או</w:t>
      </w:r>
      <w:r>
        <w:rPr>
          <w:rtl/>
        </w:rPr>
        <w:t xml:space="preserve"> </w:t>
      </w:r>
      <w:r w:rsidRPr="00214068">
        <w:rPr>
          <w:rFonts w:hint="cs"/>
          <w:rtl/>
        </w:rPr>
        <w:t>אישור</w:t>
      </w:r>
      <w:r w:rsidRPr="00214068">
        <w:rPr>
          <w:rtl/>
        </w:rPr>
        <w:t xml:space="preserve"> </w:t>
      </w:r>
      <w:r w:rsidRPr="00214068">
        <w:rPr>
          <w:rFonts w:hint="cs"/>
          <w:rtl/>
        </w:rPr>
        <w:t>בחתימת</w:t>
      </w:r>
      <w:r w:rsidRPr="00214068">
        <w:rPr>
          <w:rtl/>
        </w:rPr>
        <w:t xml:space="preserve"> </w:t>
      </w:r>
      <w:r w:rsidRPr="00214068">
        <w:rPr>
          <w:rFonts w:hint="cs"/>
          <w:rtl/>
        </w:rPr>
        <w:t>מבטחו</w:t>
      </w:r>
      <w:r w:rsidRPr="00214068">
        <w:rPr>
          <w:rtl/>
        </w:rPr>
        <w:t xml:space="preserve"> </w:t>
      </w:r>
      <w:r w:rsidRPr="00214068">
        <w:rPr>
          <w:rFonts w:hint="cs"/>
          <w:rtl/>
        </w:rPr>
        <w:t>על</w:t>
      </w:r>
      <w:r w:rsidRPr="00214068">
        <w:rPr>
          <w:rtl/>
        </w:rPr>
        <w:t xml:space="preserve"> </w:t>
      </w:r>
      <w:r w:rsidRPr="00214068">
        <w:rPr>
          <w:rFonts w:hint="cs"/>
          <w:rtl/>
        </w:rPr>
        <w:t>חידושן</w:t>
      </w:r>
      <w:r w:rsidRPr="00214068">
        <w:rPr>
          <w:rtl/>
        </w:rPr>
        <w:t xml:space="preserve"> </w:t>
      </w:r>
      <w:r w:rsidRPr="00214068">
        <w:rPr>
          <w:rFonts w:hint="cs"/>
          <w:rtl/>
        </w:rPr>
        <w:t>ל</w:t>
      </w:r>
      <w:r>
        <w:rPr>
          <w:rFonts w:hint="cs"/>
          <w:rtl/>
        </w:rPr>
        <w:t>משרד המשפטים</w:t>
      </w:r>
      <w:r w:rsidRPr="00214068">
        <w:rPr>
          <w:rtl/>
        </w:rPr>
        <w:t xml:space="preserve"> </w:t>
      </w:r>
      <w:r w:rsidRPr="00214068">
        <w:rPr>
          <w:rFonts w:hint="cs"/>
          <w:rtl/>
        </w:rPr>
        <w:t>לכל</w:t>
      </w:r>
      <w:r w:rsidRPr="00214068">
        <w:rPr>
          <w:rtl/>
        </w:rPr>
        <w:t xml:space="preserve"> </w:t>
      </w:r>
      <w:r w:rsidRPr="00214068">
        <w:rPr>
          <w:rFonts w:hint="cs"/>
          <w:rtl/>
        </w:rPr>
        <w:t>המאוחר</w:t>
      </w:r>
      <w:r w:rsidRPr="00214068">
        <w:rPr>
          <w:rtl/>
        </w:rPr>
        <w:t xml:space="preserve"> </w:t>
      </w:r>
      <w:r w:rsidRPr="00214068">
        <w:rPr>
          <w:rFonts w:hint="cs"/>
          <w:rtl/>
        </w:rPr>
        <w:t>שבועיים</w:t>
      </w:r>
      <w:r w:rsidRPr="00214068">
        <w:rPr>
          <w:rtl/>
        </w:rPr>
        <w:t xml:space="preserve"> </w:t>
      </w:r>
      <w:r w:rsidRPr="00214068">
        <w:rPr>
          <w:rFonts w:hint="cs"/>
          <w:rtl/>
        </w:rPr>
        <w:t>לפני</w:t>
      </w:r>
      <w:r w:rsidRPr="00214068">
        <w:rPr>
          <w:rtl/>
        </w:rPr>
        <w:t xml:space="preserve"> </w:t>
      </w:r>
      <w:r w:rsidRPr="00214068">
        <w:rPr>
          <w:rFonts w:hint="cs"/>
          <w:rtl/>
        </w:rPr>
        <w:t>תום</w:t>
      </w:r>
      <w:r w:rsidRPr="00214068">
        <w:rPr>
          <w:rtl/>
        </w:rPr>
        <w:t xml:space="preserve"> </w:t>
      </w:r>
      <w:r w:rsidRPr="00214068">
        <w:rPr>
          <w:rFonts w:hint="cs"/>
          <w:rtl/>
        </w:rPr>
        <w:t>תקופ</w:t>
      </w:r>
      <w:r>
        <w:rPr>
          <w:rFonts w:hint="cs"/>
          <w:rtl/>
        </w:rPr>
        <w:t>ו</w:t>
      </w:r>
      <w:r w:rsidRPr="00214068">
        <w:rPr>
          <w:rFonts w:hint="cs"/>
          <w:rtl/>
        </w:rPr>
        <w:t>ת</w:t>
      </w:r>
      <w:r w:rsidRPr="00214068">
        <w:rPr>
          <w:rtl/>
        </w:rPr>
        <w:t xml:space="preserve"> </w:t>
      </w:r>
      <w:r w:rsidRPr="00214068">
        <w:rPr>
          <w:rFonts w:hint="cs"/>
          <w:rtl/>
        </w:rPr>
        <w:t>הביטוח</w:t>
      </w:r>
      <w:r>
        <w:rPr>
          <w:rtl/>
        </w:rPr>
        <w:t>.</w:t>
      </w:r>
    </w:p>
    <w:p w:rsidR="00E05D3F" w:rsidRPr="00E05D3F" w:rsidRDefault="00E05D3F" w:rsidP="00E05D3F">
      <w:pPr>
        <w:pStyle w:val="Para1"/>
        <w:ind w:left="714"/>
        <w:rPr>
          <w:rtl/>
        </w:rPr>
      </w:pPr>
      <w:r w:rsidRPr="00214068">
        <w:rPr>
          <w:rFonts w:hint="cs"/>
          <w:rtl/>
        </w:rPr>
        <w:t>אין</w:t>
      </w:r>
      <w:r w:rsidRPr="00214068">
        <w:rPr>
          <w:rtl/>
        </w:rPr>
        <w:t xml:space="preserve"> </w:t>
      </w:r>
      <w:r w:rsidRPr="00214068">
        <w:rPr>
          <w:rFonts w:hint="cs"/>
          <w:rtl/>
        </w:rPr>
        <w:t>בכל</w:t>
      </w:r>
      <w:r w:rsidRPr="00214068">
        <w:rPr>
          <w:rtl/>
        </w:rPr>
        <w:t xml:space="preserve"> </w:t>
      </w:r>
      <w:r w:rsidRPr="00214068">
        <w:rPr>
          <w:rFonts w:hint="cs"/>
          <w:rtl/>
        </w:rPr>
        <w:t>האמור</w:t>
      </w:r>
      <w:r w:rsidRPr="00214068">
        <w:rPr>
          <w:rtl/>
        </w:rPr>
        <w:t xml:space="preserve"> </w:t>
      </w:r>
      <w:r w:rsidRPr="00214068">
        <w:rPr>
          <w:rFonts w:hint="cs"/>
          <w:rtl/>
        </w:rPr>
        <w:t>בסעיפי</w:t>
      </w:r>
      <w:r w:rsidRPr="00214068">
        <w:rPr>
          <w:rtl/>
        </w:rPr>
        <w:t xml:space="preserve"> </w:t>
      </w:r>
      <w:r w:rsidRPr="00214068">
        <w:rPr>
          <w:rFonts w:hint="cs"/>
          <w:rtl/>
        </w:rPr>
        <w:t>הביטוח</w:t>
      </w:r>
      <w:r w:rsidRPr="00214068">
        <w:rPr>
          <w:rtl/>
        </w:rPr>
        <w:t xml:space="preserve"> </w:t>
      </w:r>
      <w:r w:rsidRPr="00214068">
        <w:rPr>
          <w:rFonts w:hint="cs"/>
          <w:rtl/>
        </w:rPr>
        <w:t>כדי</w:t>
      </w:r>
      <w:r w:rsidRPr="00214068">
        <w:rPr>
          <w:rtl/>
        </w:rPr>
        <w:t xml:space="preserve"> </w:t>
      </w:r>
      <w:r w:rsidRPr="00214068">
        <w:rPr>
          <w:rFonts w:hint="cs"/>
          <w:rtl/>
        </w:rPr>
        <w:t>לפטור</w:t>
      </w:r>
      <w:r w:rsidRPr="00214068">
        <w:rPr>
          <w:rtl/>
        </w:rPr>
        <w:t xml:space="preserve"> </w:t>
      </w:r>
      <w:r w:rsidRPr="00214068">
        <w:rPr>
          <w:rFonts w:hint="cs"/>
          <w:rtl/>
        </w:rPr>
        <w:t>את</w:t>
      </w:r>
      <w:r w:rsidRPr="00214068">
        <w:rPr>
          <w:rtl/>
        </w:rPr>
        <w:t xml:space="preserve"> </w:t>
      </w:r>
      <w:r>
        <w:rPr>
          <w:rFonts w:hint="cs"/>
          <w:rtl/>
        </w:rPr>
        <w:t>הספק</w:t>
      </w:r>
      <w:r w:rsidRPr="00214068">
        <w:rPr>
          <w:rtl/>
        </w:rPr>
        <w:t xml:space="preserve"> </w:t>
      </w:r>
      <w:r w:rsidRPr="00214068">
        <w:rPr>
          <w:rFonts w:hint="cs"/>
          <w:rtl/>
        </w:rPr>
        <w:t>מכל</w:t>
      </w:r>
      <w:r w:rsidRPr="00214068">
        <w:rPr>
          <w:rtl/>
        </w:rPr>
        <w:t xml:space="preserve"> </w:t>
      </w:r>
      <w:r w:rsidRPr="00214068">
        <w:rPr>
          <w:rFonts w:hint="cs"/>
          <w:rtl/>
        </w:rPr>
        <w:t>חובה</w:t>
      </w:r>
      <w:r w:rsidRPr="00214068">
        <w:rPr>
          <w:rtl/>
        </w:rPr>
        <w:t xml:space="preserve"> </w:t>
      </w:r>
      <w:r w:rsidRPr="00214068">
        <w:rPr>
          <w:rFonts w:hint="cs"/>
          <w:rtl/>
        </w:rPr>
        <w:t>החלה</w:t>
      </w:r>
      <w:r w:rsidRPr="00214068">
        <w:rPr>
          <w:rtl/>
        </w:rPr>
        <w:t xml:space="preserve"> </w:t>
      </w:r>
      <w:r w:rsidRPr="00214068">
        <w:rPr>
          <w:rFonts w:hint="cs"/>
          <w:rtl/>
        </w:rPr>
        <w:t>עליו</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sidRPr="00214068">
        <w:rPr>
          <w:rFonts w:hint="cs"/>
          <w:rtl/>
        </w:rPr>
        <w:t>ה</w:t>
      </w:r>
      <w:r>
        <w:rPr>
          <w:rFonts w:hint="cs"/>
          <w:rtl/>
        </w:rPr>
        <w:t>הסכם</w:t>
      </w:r>
      <w:r w:rsidRPr="00214068">
        <w:rPr>
          <w:rtl/>
        </w:rPr>
        <w:t xml:space="preserve"> </w:t>
      </w:r>
      <w:r w:rsidRPr="00214068">
        <w:rPr>
          <w:rFonts w:hint="cs"/>
          <w:rtl/>
        </w:rPr>
        <w:t>ואין</w:t>
      </w:r>
      <w:r w:rsidRPr="00214068">
        <w:rPr>
          <w:rtl/>
        </w:rPr>
        <w:t xml:space="preserve"> </w:t>
      </w:r>
      <w:r w:rsidRPr="00214068">
        <w:rPr>
          <w:rFonts w:hint="cs"/>
          <w:rtl/>
        </w:rPr>
        <w:t>לפרש</w:t>
      </w:r>
      <w:r w:rsidRPr="00214068">
        <w:rPr>
          <w:rtl/>
        </w:rPr>
        <w:t xml:space="preserve"> </w:t>
      </w:r>
      <w:r w:rsidRPr="00214068">
        <w:rPr>
          <w:rFonts w:hint="cs"/>
          <w:rtl/>
        </w:rPr>
        <w:t>את</w:t>
      </w:r>
      <w:r w:rsidRPr="00214068">
        <w:rPr>
          <w:rtl/>
        </w:rPr>
        <w:t xml:space="preserve"> </w:t>
      </w:r>
      <w:r w:rsidRPr="00214068">
        <w:rPr>
          <w:rFonts w:hint="cs"/>
          <w:rtl/>
        </w:rPr>
        <w:t>האמור</w:t>
      </w:r>
      <w:r w:rsidRPr="00214068">
        <w:rPr>
          <w:rtl/>
        </w:rPr>
        <w:t xml:space="preserve"> </w:t>
      </w:r>
      <w:r w:rsidRPr="00214068">
        <w:rPr>
          <w:rFonts w:hint="cs"/>
          <w:rtl/>
        </w:rPr>
        <w:t>כוויתור</w:t>
      </w:r>
      <w:r w:rsidRPr="00214068">
        <w:rPr>
          <w:rtl/>
        </w:rPr>
        <w:t xml:space="preserve"> </w:t>
      </w:r>
      <w:r w:rsidRPr="00214068">
        <w:rPr>
          <w:rFonts w:hint="cs"/>
          <w:rtl/>
        </w:rPr>
        <w:t>של</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משרד המשפטים</w:t>
      </w:r>
      <w:r w:rsidRPr="00214068">
        <w:rPr>
          <w:rtl/>
        </w:rPr>
        <w:t xml:space="preserve"> </w:t>
      </w:r>
      <w:r w:rsidRPr="00214068">
        <w:rPr>
          <w:rFonts w:hint="cs"/>
          <w:rtl/>
        </w:rPr>
        <w:t>על</w:t>
      </w:r>
      <w:r w:rsidRPr="00214068">
        <w:rPr>
          <w:rtl/>
        </w:rPr>
        <w:t xml:space="preserve"> </w:t>
      </w:r>
      <w:r w:rsidRPr="00214068">
        <w:rPr>
          <w:rFonts w:hint="cs"/>
          <w:rtl/>
        </w:rPr>
        <w:t>כל</w:t>
      </w:r>
      <w:r w:rsidRPr="00214068">
        <w:rPr>
          <w:rtl/>
        </w:rPr>
        <w:t xml:space="preserve"> </w:t>
      </w:r>
      <w:r w:rsidRPr="00214068">
        <w:rPr>
          <w:rFonts w:hint="cs"/>
          <w:rtl/>
        </w:rPr>
        <w:t>זכות</w:t>
      </w:r>
      <w:r w:rsidRPr="00214068">
        <w:rPr>
          <w:rtl/>
        </w:rPr>
        <w:t xml:space="preserve"> </w:t>
      </w:r>
      <w:r w:rsidRPr="00214068">
        <w:rPr>
          <w:rFonts w:hint="cs"/>
          <w:rtl/>
        </w:rPr>
        <w:t>או</w:t>
      </w:r>
      <w:r w:rsidRPr="00214068">
        <w:rPr>
          <w:rtl/>
        </w:rPr>
        <w:t xml:space="preserve"> </w:t>
      </w:r>
      <w:r w:rsidRPr="00214068">
        <w:rPr>
          <w:rFonts w:hint="cs"/>
          <w:rtl/>
        </w:rPr>
        <w:t>סעד</w:t>
      </w:r>
      <w:r w:rsidRPr="00214068">
        <w:rPr>
          <w:rtl/>
        </w:rPr>
        <w:t xml:space="preserve"> </w:t>
      </w:r>
      <w:r w:rsidRPr="00214068">
        <w:rPr>
          <w:rFonts w:hint="cs"/>
          <w:rtl/>
        </w:rPr>
        <w:t>המוקנים</w:t>
      </w:r>
      <w:r w:rsidRPr="00214068">
        <w:rPr>
          <w:rtl/>
        </w:rPr>
        <w:t xml:space="preserve"> </w:t>
      </w:r>
      <w:r w:rsidRPr="00214068">
        <w:rPr>
          <w:rFonts w:hint="cs"/>
          <w:rtl/>
        </w:rPr>
        <w:t>לה</w:t>
      </w:r>
      <w:r>
        <w:rPr>
          <w:rFonts w:hint="cs"/>
          <w:rtl/>
        </w:rPr>
        <w:t>ם</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Pr>
          <w:rFonts w:hint="cs"/>
          <w:rtl/>
        </w:rPr>
        <w:t>הסכם</w:t>
      </w:r>
      <w:r w:rsidRPr="00214068">
        <w:rPr>
          <w:rtl/>
        </w:rPr>
        <w:t xml:space="preserve"> </w:t>
      </w:r>
      <w:r w:rsidRPr="00214068">
        <w:rPr>
          <w:rFonts w:hint="cs"/>
          <w:rtl/>
        </w:rPr>
        <w:t>זה</w:t>
      </w:r>
      <w:r w:rsidRPr="00214068">
        <w:rPr>
          <w:rtl/>
        </w:rPr>
        <w:t>.</w:t>
      </w:r>
    </w:p>
    <w:p w:rsidR="00BD6429" w:rsidRPr="009711D6" w:rsidRDefault="00BD6429" w:rsidP="001D50A7">
      <w:pPr>
        <w:pStyle w:val="AlphaList1"/>
        <w:numPr>
          <w:ilvl w:val="0"/>
          <w:numId w:val="0"/>
        </w:numPr>
        <w:ind w:left="720"/>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עובדי הספק</w:t>
      </w:r>
    </w:p>
    <w:p w:rsidR="00BD6429" w:rsidRPr="009711D6" w:rsidRDefault="00BD6429" w:rsidP="008B58BA">
      <w:pPr>
        <w:pStyle w:val="AlphaList1"/>
        <w:numPr>
          <w:ilvl w:val="0"/>
          <w:numId w:val="119"/>
        </w:numPr>
        <w:rPr>
          <w:rtl/>
        </w:rPr>
      </w:pPr>
      <w:r w:rsidRPr="009711D6">
        <w:rPr>
          <w:rFonts w:hint="cs"/>
          <w:rtl/>
        </w:rPr>
        <w:t xml:space="preserve">למען הסר ספק מוצהר ומוסכם על הצדדים כי הספק פועל במסגרת </w:t>
      </w:r>
      <w:r>
        <w:rPr>
          <w:rFonts w:hint="cs"/>
          <w:rtl/>
        </w:rPr>
        <w:t>חוזה</w:t>
      </w:r>
      <w:r w:rsidRPr="009711D6">
        <w:rPr>
          <w:rFonts w:hint="cs"/>
          <w:rtl/>
        </w:rPr>
        <w:t xml:space="preserve"> זה כקבלן עצמאי בלבד וקיומה של מסגרת זו דווקא, מהווה תנאי מוקדם מבחינת המ</w:t>
      </w:r>
      <w:r>
        <w:rPr>
          <w:rFonts w:hint="cs"/>
          <w:rtl/>
        </w:rPr>
        <w:t>שרד</w:t>
      </w:r>
      <w:r w:rsidRPr="009711D6">
        <w:rPr>
          <w:rFonts w:hint="cs"/>
          <w:rtl/>
        </w:rPr>
        <w:t xml:space="preserve"> לפעולתו של הספק על פי ה</w:t>
      </w:r>
      <w:r>
        <w:rPr>
          <w:rFonts w:hint="cs"/>
          <w:rtl/>
        </w:rPr>
        <w:t>חוזה</w:t>
      </w:r>
      <w:r w:rsidRPr="009711D6">
        <w:rPr>
          <w:rFonts w:hint="cs"/>
          <w:rtl/>
        </w:rPr>
        <w:t>.  בשום מקרה לא יתקיימו יחסי עובד ומעביד בין המ</w:t>
      </w:r>
      <w:r>
        <w:rPr>
          <w:rFonts w:hint="cs"/>
          <w:rtl/>
        </w:rPr>
        <w:t>שרד</w:t>
      </w:r>
      <w:r w:rsidRPr="009711D6">
        <w:rPr>
          <w:rFonts w:hint="cs"/>
          <w:rtl/>
        </w:rPr>
        <w:t xml:space="preserve"> לבין הספק או מי מעובדיו ו/או מי מטעמו, לא הספק ולא מי מעובדיו ו/או מי מטעמו יהא זכאי לקבל מהמ</w:t>
      </w:r>
      <w:r>
        <w:rPr>
          <w:rFonts w:hint="cs"/>
          <w:rtl/>
        </w:rPr>
        <w:t>שרד</w:t>
      </w:r>
      <w:r w:rsidRPr="009711D6">
        <w:rPr>
          <w:rFonts w:hint="cs"/>
          <w:rtl/>
        </w:rPr>
        <w:t xml:space="preserve"> פיצוי או הטבות או זכויות כלשהן המגיעות לעובד, לא במשך תוקפו של </w:t>
      </w:r>
      <w:r>
        <w:rPr>
          <w:rFonts w:hint="cs"/>
          <w:rtl/>
        </w:rPr>
        <w:t>חוזה</w:t>
      </w:r>
      <w:r w:rsidRPr="009711D6">
        <w:rPr>
          <w:rFonts w:hint="cs"/>
          <w:rtl/>
        </w:rPr>
        <w:t xml:space="preserve"> זה ולא עם סיומו מכל סיבה שהיא.</w:t>
      </w:r>
    </w:p>
    <w:p w:rsidR="00BD6429" w:rsidRPr="009711D6" w:rsidRDefault="00BD6429" w:rsidP="008B58BA">
      <w:pPr>
        <w:pStyle w:val="AlphaList1"/>
        <w:numPr>
          <w:ilvl w:val="0"/>
          <w:numId w:val="119"/>
        </w:numPr>
      </w:pPr>
      <w:r w:rsidRPr="009711D6">
        <w:rPr>
          <w:rFonts w:hint="cs"/>
          <w:sz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Pr>
          <w:rFonts w:hint="cs"/>
          <w:sz w:val="24"/>
          <w:rtl/>
        </w:rPr>
        <w:t>י</w:t>
      </w:r>
      <w:r w:rsidRPr="009711D6">
        <w:rPr>
          <w:rFonts w:hint="cs"/>
          <w:sz w:val="24"/>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w:t>
      </w:r>
    </w:p>
    <w:p w:rsidR="00BD6429" w:rsidRPr="009711D6" w:rsidRDefault="00BD6429" w:rsidP="008B58BA">
      <w:pPr>
        <w:pStyle w:val="AlphaList1"/>
        <w:numPr>
          <w:ilvl w:val="0"/>
          <w:numId w:val="119"/>
        </w:numPr>
        <w:rPr>
          <w:sz w:val="24"/>
          <w:rtl/>
        </w:rPr>
      </w:pPr>
      <w:r w:rsidRPr="009711D6">
        <w:rPr>
          <w:rFonts w:hint="cs"/>
          <w:rtl/>
        </w:rPr>
        <w:t>כמו</w:t>
      </w:r>
      <w:r w:rsidRPr="009711D6">
        <w:rPr>
          <w:rFonts w:hint="cs"/>
          <w:sz w:val="24"/>
          <w:rtl/>
        </w:rPr>
        <w:t xml:space="preserve"> כן, הספק יעמוד בחוקי השירותים ותקנותיהם במהלך תוקף החוזה, לרבות החוקים המפורטים להלן:</w:t>
      </w:r>
    </w:p>
    <w:p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שירות</w:t>
      </w:r>
      <w:r w:rsidRPr="009711D6">
        <w:rPr>
          <w:rFonts w:hint="cs"/>
          <w:rtl/>
        </w:rPr>
        <w:t xml:space="preserve"> </w:t>
      </w:r>
      <w:r w:rsidRPr="009711D6">
        <w:rPr>
          <w:rFonts w:hint="eastAsia"/>
          <w:rtl/>
        </w:rPr>
        <w:t>התעסוק</w:t>
      </w:r>
      <w:r w:rsidRPr="009711D6">
        <w:rPr>
          <w:rFonts w:hint="cs"/>
          <w:rtl/>
        </w:rPr>
        <w:t xml:space="preserve">ה, </w:t>
      </w:r>
      <w:r w:rsidRPr="009711D6">
        <w:rPr>
          <w:rFonts w:hint="eastAsia"/>
          <w:rtl/>
        </w:rPr>
        <w:t>תשי</w:t>
      </w:r>
      <w:r w:rsidRPr="009711D6">
        <w:rPr>
          <w:rFonts w:hint="cs"/>
          <w:rtl/>
        </w:rPr>
        <w:t>"ט -</w:t>
      </w:r>
      <w:r>
        <w:rPr>
          <w:rFonts w:hint="cs"/>
          <w:rtl/>
        </w:rPr>
        <w:t xml:space="preserve"> </w:t>
      </w:r>
      <w:r w:rsidRPr="009711D6">
        <w:rPr>
          <w:rFonts w:hint="cs"/>
          <w:rtl/>
        </w:rPr>
        <w:t>1959</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שעות</w:t>
      </w:r>
      <w:r w:rsidRPr="009711D6">
        <w:rPr>
          <w:rFonts w:hint="cs"/>
          <w:rtl/>
        </w:rPr>
        <w:t xml:space="preserve"> </w:t>
      </w:r>
      <w:r w:rsidRPr="009711D6">
        <w:rPr>
          <w:rFonts w:hint="eastAsia"/>
          <w:rtl/>
        </w:rPr>
        <w:t>עבודה</w:t>
      </w:r>
      <w:r w:rsidRPr="009711D6">
        <w:rPr>
          <w:rFonts w:hint="cs"/>
          <w:rtl/>
        </w:rPr>
        <w:t xml:space="preserve"> </w:t>
      </w:r>
      <w:r w:rsidRPr="009711D6">
        <w:rPr>
          <w:rFonts w:hint="eastAsia"/>
          <w:rtl/>
        </w:rPr>
        <w:t>ומנוחה</w:t>
      </w:r>
      <w:r w:rsidRPr="009711D6">
        <w:rPr>
          <w:rFonts w:hint="cs"/>
          <w:rtl/>
        </w:rPr>
        <w:t xml:space="preserve">, </w:t>
      </w:r>
      <w:r w:rsidRPr="009711D6">
        <w:rPr>
          <w:rFonts w:hint="eastAsia"/>
          <w:rtl/>
        </w:rPr>
        <w:t>תשי</w:t>
      </w:r>
      <w:r w:rsidRPr="009711D6">
        <w:rPr>
          <w:rFonts w:hint="cs"/>
          <w:rtl/>
        </w:rPr>
        <w:t>"א - 1951</w:t>
      </w:r>
      <w:r w:rsidRPr="009711D6">
        <w:t>;</w:t>
      </w:r>
    </w:p>
    <w:p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דמי</w:t>
      </w:r>
      <w:r w:rsidRPr="009711D6">
        <w:rPr>
          <w:rFonts w:hint="cs"/>
          <w:rtl/>
        </w:rPr>
        <w:t xml:space="preserve"> </w:t>
      </w:r>
      <w:r w:rsidRPr="009711D6">
        <w:rPr>
          <w:rFonts w:hint="eastAsia"/>
          <w:rtl/>
        </w:rPr>
        <w:t>מחלה</w:t>
      </w:r>
      <w:r w:rsidRPr="009711D6">
        <w:rPr>
          <w:rFonts w:hint="cs"/>
          <w:rtl/>
        </w:rPr>
        <w:t xml:space="preserve">, </w:t>
      </w:r>
      <w:r w:rsidRPr="009711D6">
        <w:rPr>
          <w:rFonts w:hint="eastAsia"/>
          <w:rtl/>
        </w:rPr>
        <w:t>תשל</w:t>
      </w:r>
      <w:r w:rsidRPr="009711D6">
        <w:rPr>
          <w:rFonts w:hint="cs"/>
          <w:rtl/>
        </w:rPr>
        <w:t>"ו - 1976</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חופשה</w:t>
      </w:r>
      <w:r w:rsidRPr="009711D6">
        <w:rPr>
          <w:rFonts w:hint="cs"/>
          <w:rtl/>
        </w:rPr>
        <w:t xml:space="preserve"> </w:t>
      </w:r>
      <w:r w:rsidRPr="009711D6">
        <w:rPr>
          <w:rFonts w:hint="eastAsia"/>
          <w:rtl/>
        </w:rPr>
        <w:t>שנתית</w:t>
      </w:r>
      <w:r w:rsidRPr="009711D6">
        <w:rPr>
          <w:rFonts w:hint="cs"/>
          <w:rtl/>
        </w:rPr>
        <w:t xml:space="preserve">, </w:t>
      </w:r>
      <w:r w:rsidRPr="009711D6">
        <w:rPr>
          <w:rFonts w:hint="eastAsia"/>
          <w:rtl/>
        </w:rPr>
        <w:t>תשי</w:t>
      </w:r>
      <w:r w:rsidRPr="009711D6">
        <w:rPr>
          <w:rFonts w:hint="cs"/>
          <w:rtl/>
        </w:rPr>
        <w:t>"א - 1950</w:t>
      </w:r>
      <w:r w:rsidRPr="009711D6">
        <w:t>;</w:t>
      </w:r>
    </w:p>
    <w:p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נשים</w:t>
      </w:r>
      <w:r w:rsidRPr="009711D6">
        <w:rPr>
          <w:rFonts w:hint="cs"/>
          <w:rtl/>
        </w:rPr>
        <w:t xml:space="preserve">, </w:t>
      </w:r>
      <w:r w:rsidRPr="009711D6">
        <w:rPr>
          <w:rFonts w:hint="eastAsia"/>
          <w:rtl/>
        </w:rPr>
        <w:t>תשי</w:t>
      </w:r>
      <w:r w:rsidRPr="009711D6">
        <w:rPr>
          <w:rFonts w:hint="cs"/>
          <w:rtl/>
        </w:rPr>
        <w:t>"ד - 1954</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שווה</w:t>
      </w:r>
      <w:r w:rsidRPr="009711D6">
        <w:rPr>
          <w:rFonts w:hint="cs"/>
          <w:rtl/>
        </w:rPr>
        <w:t xml:space="preserve"> </w:t>
      </w:r>
      <w:r w:rsidRPr="009711D6">
        <w:rPr>
          <w:rFonts w:hint="eastAsia"/>
          <w:rtl/>
        </w:rPr>
        <w:t>לעובד</w:t>
      </w:r>
      <w:r w:rsidRPr="009711D6">
        <w:rPr>
          <w:rFonts w:hint="cs"/>
          <w:rtl/>
        </w:rPr>
        <w:t xml:space="preserve"> </w:t>
      </w:r>
      <w:r w:rsidRPr="009711D6">
        <w:rPr>
          <w:rFonts w:hint="eastAsia"/>
          <w:rtl/>
        </w:rPr>
        <w:t>ולעובדת</w:t>
      </w:r>
      <w:r w:rsidRPr="009711D6">
        <w:rPr>
          <w:rFonts w:hint="cs"/>
          <w:rtl/>
        </w:rPr>
        <w:t xml:space="preserve">, </w:t>
      </w:r>
      <w:r w:rsidRPr="009711D6">
        <w:rPr>
          <w:rFonts w:hint="eastAsia"/>
          <w:rtl/>
        </w:rPr>
        <w:t>תשכ</w:t>
      </w:r>
      <w:r w:rsidRPr="009711D6">
        <w:rPr>
          <w:rFonts w:hint="cs"/>
          <w:rtl/>
        </w:rPr>
        <w:t>"</w:t>
      </w:r>
      <w:r w:rsidRPr="009711D6">
        <w:rPr>
          <w:rFonts w:hint="eastAsia"/>
          <w:rtl/>
        </w:rPr>
        <w:t>ו</w:t>
      </w:r>
      <w:r w:rsidRPr="009711D6">
        <w:rPr>
          <w:rFonts w:hint="cs"/>
          <w:rtl/>
        </w:rPr>
        <w:t xml:space="preserve"> - 1965</w:t>
      </w:r>
      <w:r w:rsidRPr="009711D6">
        <w:t>;</w:t>
      </w:r>
    </w:p>
    <w:p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הנוער</w:t>
      </w:r>
      <w:r w:rsidRPr="009711D6">
        <w:rPr>
          <w:rFonts w:hint="cs"/>
          <w:rtl/>
        </w:rPr>
        <w:t xml:space="preserve">, </w:t>
      </w:r>
      <w:r w:rsidRPr="009711D6">
        <w:rPr>
          <w:rFonts w:hint="eastAsia"/>
          <w:rtl/>
        </w:rPr>
        <w:t>תשי</w:t>
      </w:r>
      <w:r w:rsidRPr="009711D6">
        <w:rPr>
          <w:rFonts w:hint="cs"/>
          <w:rtl/>
        </w:rPr>
        <w:t>"ג - 1953</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החניכות</w:t>
      </w:r>
      <w:r w:rsidRPr="009711D6">
        <w:rPr>
          <w:rFonts w:hint="cs"/>
          <w:rtl/>
        </w:rPr>
        <w:t xml:space="preserve">, </w:t>
      </w:r>
      <w:r w:rsidRPr="009711D6">
        <w:rPr>
          <w:rFonts w:hint="eastAsia"/>
          <w:rtl/>
        </w:rPr>
        <w:t>תשי</w:t>
      </w:r>
      <w:r w:rsidRPr="009711D6">
        <w:rPr>
          <w:rFonts w:hint="cs"/>
          <w:rtl/>
        </w:rPr>
        <w:t>"ג - 1953</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חיילים</w:t>
      </w:r>
      <w:r w:rsidRPr="009711D6">
        <w:rPr>
          <w:rFonts w:hint="cs"/>
          <w:rtl/>
        </w:rPr>
        <w:t xml:space="preserve"> </w:t>
      </w:r>
      <w:r w:rsidRPr="009711D6">
        <w:rPr>
          <w:rFonts w:hint="eastAsia"/>
          <w:rtl/>
        </w:rPr>
        <w:t>משוחררים</w:t>
      </w:r>
      <w:r w:rsidRPr="009711D6">
        <w:rPr>
          <w:rFonts w:hint="cs"/>
          <w:rtl/>
        </w:rPr>
        <w:t xml:space="preserve"> (</w:t>
      </w:r>
      <w:r w:rsidRPr="009711D6">
        <w:rPr>
          <w:rFonts w:hint="eastAsia"/>
          <w:rtl/>
        </w:rPr>
        <w:t>החזרה</w:t>
      </w:r>
      <w:r w:rsidRPr="009711D6">
        <w:rPr>
          <w:rFonts w:hint="cs"/>
          <w:rtl/>
        </w:rPr>
        <w:t xml:space="preserve"> </w:t>
      </w:r>
      <w:r w:rsidRPr="009711D6">
        <w:rPr>
          <w:rFonts w:hint="eastAsia"/>
          <w:rtl/>
        </w:rPr>
        <w:t>לעבודה</w:t>
      </w:r>
      <w:r w:rsidRPr="009711D6">
        <w:rPr>
          <w:rFonts w:hint="cs"/>
          <w:rtl/>
        </w:rPr>
        <w:t xml:space="preserve">) </w:t>
      </w:r>
      <w:r w:rsidRPr="009711D6">
        <w:rPr>
          <w:rFonts w:hint="eastAsia"/>
          <w:rtl/>
        </w:rPr>
        <w:t>תשי</w:t>
      </w:r>
      <w:r w:rsidRPr="009711D6">
        <w:rPr>
          <w:rFonts w:hint="cs"/>
          <w:rtl/>
        </w:rPr>
        <w:t>"א - 1951</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הגנת</w:t>
      </w:r>
      <w:r w:rsidRPr="009711D6">
        <w:rPr>
          <w:rFonts w:hint="cs"/>
          <w:rtl/>
        </w:rPr>
        <w:t xml:space="preserve"> </w:t>
      </w:r>
      <w:r w:rsidRPr="009711D6">
        <w:rPr>
          <w:rFonts w:hint="eastAsia"/>
          <w:rtl/>
        </w:rPr>
        <w:t>השכר</w:t>
      </w:r>
      <w:r w:rsidRPr="009711D6">
        <w:rPr>
          <w:rFonts w:hint="cs"/>
          <w:rtl/>
        </w:rPr>
        <w:t xml:space="preserve">, </w:t>
      </w:r>
      <w:r w:rsidRPr="009711D6">
        <w:rPr>
          <w:rFonts w:hint="eastAsia"/>
          <w:rtl/>
        </w:rPr>
        <w:t>תשי</w:t>
      </w:r>
      <w:r w:rsidRPr="009711D6">
        <w:rPr>
          <w:rFonts w:hint="cs"/>
          <w:rtl/>
        </w:rPr>
        <w:t>"ח - 1958</w:t>
      </w:r>
      <w:r w:rsidRPr="009711D6">
        <w:t>;</w:t>
      </w:r>
    </w:p>
    <w:p w:rsidR="00BD6429" w:rsidRPr="009711D6" w:rsidRDefault="00BD6429" w:rsidP="00BD6429">
      <w:pPr>
        <w:pStyle w:val="BulletList2"/>
      </w:pPr>
      <w:r w:rsidRPr="009711D6">
        <w:rPr>
          <w:rFonts w:hint="cs"/>
          <w:rtl/>
        </w:rPr>
        <w:t xml:space="preserve">חוק פיצויי </w:t>
      </w:r>
      <w:r w:rsidRPr="009711D6">
        <w:rPr>
          <w:rFonts w:hint="eastAsia"/>
          <w:rtl/>
        </w:rPr>
        <w:t>פ</w:t>
      </w:r>
      <w:r w:rsidRPr="009711D6">
        <w:rPr>
          <w:rFonts w:hint="cs"/>
          <w:rtl/>
        </w:rPr>
        <w:t>י</w:t>
      </w:r>
      <w:r w:rsidRPr="009711D6">
        <w:rPr>
          <w:rFonts w:hint="eastAsia"/>
          <w:rtl/>
        </w:rPr>
        <w:t>טורין</w:t>
      </w:r>
      <w:r w:rsidRPr="009711D6">
        <w:rPr>
          <w:rFonts w:hint="cs"/>
          <w:rtl/>
        </w:rPr>
        <w:t xml:space="preserve">, </w:t>
      </w:r>
      <w:r w:rsidRPr="009711D6">
        <w:rPr>
          <w:rFonts w:hint="eastAsia"/>
          <w:rtl/>
        </w:rPr>
        <w:t>תשכ</w:t>
      </w:r>
      <w:r w:rsidRPr="009711D6">
        <w:rPr>
          <w:rFonts w:hint="cs"/>
          <w:rtl/>
        </w:rPr>
        <w:t>"ג - 1963</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הביטוח</w:t>
      </w:r>
      <w:r w:rsidRPr="009711D6">
        <w:rPr>
          <w:rFonts w:hint="cs"/>
          <w:rtl/>
        </w:rPr>
        <w:t xml:space="preserve"> </w:t>
      </w:r>
      <w:r w:rsidRPr="009711D6">
        <w:rPr>
          <w:rFonts w:hint="eastAsia"/>
          <w:rtl/>
        </w:rPr>
        <w:t>הלאומי</w:t>
      </w:r>
      <w:r w:rsidRPr="009711D6">
        <w:rPr>
          <w:rFonts w:hint="cs"/>
          <w:rtl/>
        </w:rPr>
        <w:t xml:space="preserve"> (</w:t>
      </w:r>
      <w:r w:rsidRPr="009711D6">
        <w:rPr>
          <w:rFonts w:hint="eastAsia"/>
          <w:rtl/>
        </w:rPr>
        <w:t>נוסח</w:t>
      </w:r>
      <w:r w:rsidRPr="009711D6">
        <w:rPr>
          <w:rFonts w:hint="cs"/>
          <w:rtl/>
        </w:rPr>
        <w:t xml:space="preserve"> </w:t>
      </w:r>
      <w:r w:rsidRPr="009711D6">
        <w:rPr>
          <w:rFonts w:hint="eastAsia"/>
          <w:rtl/>
        </w:rPr>
        <w:t>משולב</w:t>
      </w:r>
      <w:r w:rsidRPr="009711D6">
        <w:rPr>
          <w:rFonts w:hint="cs"/>
          <w:rtl/>
        </w:rPr>
        <w:t>),</w:t>
      </w:r>
      <w:r w:rsidRPr="009711D6">
        <w:rPr>
          <w:rFonts w:hint="eastAsia"/>
          <w:rtl/>
        </w:rPr>
        <w:t>תשנ</w:t>
      </w:r>
      <w:r w:rsidRPr="009711D6">
        <w:rPr>
          <w:rFonts w:hint="cs"/>
          <w:rtl/>
        </w:rPr>
        <w:t>"ה - 1995</w:t>
      </w:r>
      <w:r w:rsidRPr="009711D6">
        <w:t>;</w:t>
      </w:r>
    </w:p>
    <w:p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מינימום</w:t>
      </w:r>
      <w:r w:rsidRPr="009711D6">
        <w:rPr>
          <w:rFonts w:hint="cs"/>
          <w:rtl/>
        </w:rPr>
        <w:t xml:space="preserve">, </w:t>
      </w:r>
      <w:r w:rsidRPr="009711D6">
        <w:rPr>
          <w:rFonts w:hint="eastAsia"/>
          <w:rtl/>
        </w:rPr>
        <w:t>התשמ</w:t>
      </w:r>
      <w:r w:rsidRPr="009711D6">
        <w:rPr>
          <w:rFonts w:hint="cs"/>
          <w:rtl/>
        </w:rPr>
        <w:t>"ז - 1987</w:t>
      </w:r>
      <w:r w:rsidRPr="009711D6">
        <w:t>;</w:t>
      </w:r>
    </w:p>
    <w:p w:rsidR="00BD6429" w:rsidRPr="009711D6" w:rsidRDefault="00BD6429" w:rsidP="00BD6429">
      <w:pPr>
        <w:pStyle w:val="BulletList2"/>
      </w:pPr>
      <w:r w:rsidRPr="009711D6">
        <w:rPr>
          <w:rFonts w:hint="cs"/>
          <w:rtl/>
        </w:rPr>
        <w:t>צו הרחבה לביטוח פנסיוני מקיף במשק לפי חוק הסכמים קיבוציים, התשי"ז - 1957.</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rsidR="00BD6429" w:rsidRPr="003E3195" w:rsidRDefault="00BD6429" w:rsidP="002667FA">
      <w:pPr>
        <w:pStyle w:val="NumberList0"/>
        <w:numPr>
          <w:ilvl w:val="0"/>
          <w:numId w:val="92"/>
        </w:numPr>
        <w:rPr>
          <w:b/>
          <w:bCs/>
          <w:rtl/>
        </w:rPr>
      </w:pPr>
      <w:r w:rsidRPr="003E3195">
        <w:rPr>
          <w:rFonts w:hint="cs"/>
          <w:b/>
          <w:bCs/>
          <w:rtl/>
        </w:rPr>
        <w:t>הפסקת ההתקשרות</w:t>
      </w:r>
    </w:p>
    <w:p w:rsidR="00BD6429" w:rsidRPr="009711D6" w:rsidRDefault="00BD6429" w:rsidP="008B58BA">
      <w:pPr>
        <w:pStyle w:val="AlphaList1"/>
        <w:numPr>
          <w:ilvl w:val="0"/>
          <w:numId w:val="120"/>
        </w:numPr>
        <w:rPr>
          <w:rtl/>
        </w:rPr>
      </w:pPr>
      <w:r w:rsidRPr="009711D6">
        <w:rPr>
          <w:rFonts w:hint="cs"/>
          <w:rtl/>
        </w:rPr>
        <w:t xml:space="preserve">מבלי לפגוע באמור לעיל, מוסכם ומוצהר בזה כי אם הספק יפר איזה מהתחייבויותיו היסודיות על פי </w:t>
      </w:r>
      <w:r>
        <w:rPr>
          <w:rFonts w:hint="cs"/>
          <w:rtl/>
        </w:rPr>
        <w:t>חוזה</w:t>
      </w:r>
      <w:r w:rsidRPr="009711D6">
        <w:rPr>
          <w:rFonts w:hint="cs"/>
          <w:rtl/>
        </w:rPr>
        <w:t xml:space="preserve"> זה או מי מהן, יהיה זכאי המשרד לבטל את החוזה על</w:t>
      </w:r>
      <w:r>
        <w:rPr>
          <w:rFonts w:hint="cs"/>
          <w:rtl/>
        </w:rPr>
        <w:t xml:space="preserve"> </w:t>
      </w:r>
      <w:r w:rsidRPr="009711D6">
        <w:rPr>
          <w:rFonts w:hint="cs"/>
          <w:rtl/>
        </w:rPr>
        <w:t>אתר. הודעה כאמור תינתן בכתב.</w:t>
      </w:r>
    </w:p>
    <w:p w:rsidR="00BD6429" w:rsidRDefault="00BD6429" w:rsidP="008B58BA">
      <w:pPr>
        <w:pStyle w:val="AlphaList1"/>
        <w:numPr>
          <w:ilvl w:val="0"/>
          <w:numId w:val="120"/>
        </w:numPr>
      </w:pPr>
      <w:r w:rsidRPr="009711D6">
        <w:rPr>
          <w:rFonts w:hint="cs"/>
          <w:rtl/>
        </w:rPr>
        <w:t xml:space="preserve">מבלי לפגוע באמור בסעיף א' לעיל, מוסכם בזה כי </w:t>
      </w:r>
      <w:r>
        <w:rPr>
          <w:rFonts w:hint="cs"/>
          <w:rtl/>
        </w:rPr>
        <w:t>המשרד יהא רשאי</w:t>
      </w:r>
      <w:r w:rsidRPr="009711D6">
        <w:rPr>
          <w:rFonts w:hint="cs"/>
          <w:rtl/>
        </w:rPr>
        <w:t xml:space="preserve"> להודיע לספק בהודעה מוקדמת של 30 יום על הפסקת פעולתו על פי </w:t>
      </w:r>
      <w:r>
        <w:rPr>
          <w:rFonts w:hint="cs"/>
          <w:rtl/>
        </w:rPr>
        <w:t>חוזה</w:t>
      </w:r>
      <w:r w:rsidRPr="009711D6">
        <w:rPr>
          <w:rFonts w:hint="cs"/>
          <w:rtl/>
        </w:rPr>
        <w:t xml:space="preserve"> זה וזאת מכל סיבה שהיא ומבלי שה</w:t>
      </w:r>
      <w:r>
        <w:rPr>
          <w:rFonts w:hint="cs"/>
          <w:rtl/>
        </w:rPr>
        <w:t>משרד יהא חייב</w:t>
      </w:r>
      <w:r w:rsidRPr="009711D6">
        <w:rPr>
          <w:rFonts w:hint="cs"/>
          <w:rtl/>
        </w:rPr>
        <w:t xml:space="preserve"> לפרש ולנמק את עילת ההפסקה כאמור. </w:t>
      </w:r>
      <w:r>
        <w:rPr>
          <w:rFonts w:hint="cs"/>
          <w:rtl/>
        </w:rPr>
        <w:t>פעל המשרד</w:t>
      </w:r>
      <w:r w:rsidRPr="009711D6">
        <w:rPr>
          <w:rFonts w:hint="cs"/>
          <w:rtl/>
        </w:rPr>
        <w:t xml:space="preserve"> מכוח זכות</w:t>
      </w:r>
      <w:r>
        <w:rPr>
          <w:rFonts w:hint="cs"/>
          <w:rtl/>
        </w:rPr>
        <w:t xml:space="preserve">ו </w:t>
      </w:r>
      <w:r w:rsidRPr="009711D6">
        <w:rPr>
          <w:rFonts w:hint="cs"/>
          <w:rtl/>
        </w:rPr>
        <w:t>על פי האמור ב</w:t>
      </w:r>
      <w:r>
        <w:rPr>
          <w:rFonts w:hint="cs"/>
          <w:rtl/>
        </w:rPr>
        <w:t>חוזה</w:t>
      </w:r>
      <w:r w:rsidRPr="009711D6">
        <w:rPr>
          <w:rFonts w:hint="cs"/>
          <w:rtl/>
        </w:rPr>
        <w:t xml:space="preserve"> זה, יהא זכאי הספק לקבל את התמורות הכספיות המגיעות לו בהתאם לאספקת הטובין </w:t>
      </w:r>
      <w:r>
        <w:rPr>
          <w:rFonts w:hint="cs"/>
          <w:rtl/>
        </w:rPr>
        <w:t xml:space="preserve">והשירותים </w:t>
      </w:r>
      <w:r w:rsidRPr="009711D6">
        <w:rPr>
          <w:rFonts w:hint="cs"/>
          <w:rtl/>
        </w:rPr>
        <w:t>אלי</w:t>
      </w:r>
      <w:r>
        <w:rPr>
          <w:rFonts w:hint="cs"/>
          <w:rtl/>
        </w:rPr>
        <w:t>הם</w:t>
      </w:r>
      <w:r w:rsidRPr="009711D6">
        <w:rPr>
          <w:rFonts w:hint="cs"/>
          <w:rtl/>
        </w:rPr>
        <w:t xml:space="preserve"> הגיע.</w:t>
      </w:r>
      <w:r>
        <w:rPr>
          <w:rFonts w:hint="cs"/>
          <w:rtl/>
        </w:rPr>
        <w:t xml:space="preserve"> </w:t>
      </w:r>
    </w:p>
    <w:p w:rsidR="00BD6429" w:rsidRPr="009711D6" w:rsidRDefault="00BD6429" w:rsidP="00BD6429">
      <w:pPr>
        <w:pStyle w:val="AlphaList1"/>
        <w:numPr>
          <w:ilvl w:val="0"/>
          <w:numId w:val="0"/>
        </w:numPr>
        <w:ind w:left="720"/>
      </w:pPr>
      <w:r w:rsidRPr="009711D6">
        <w:rPr>
          <w:rFonts w:hint="cs"/>
          <w:rtl/>
        </w:rPr>
        <w:t>מוסכם ומוצהר כי למעט התמורה הנזכרת בסעיף זה לא תהא לספק כל תביעה ו/או דרישה כספית או אחרת כלפי ה</w:t>
      </w:r>
      <w:r>
        <w:rPr>
          <w:rFonts w:hint="cs"/>
          <w:rtl/>
        </w:rPr>
        <w:t>משרד</w:t>
      </w:r>
      <w:r w:rsidRPr="009711D6">
        <w:rPr>
          <w:rFonts w:hint="cs"/>
          <w:rtl/>
        </w:rPr>
        <w:t xml:space="preserve"> בקשר עם הפסקת פעולתו על פי </w:t>
      </w:r>
      <w:r>
        <w:rPr>
          <w:rFonts w:hint="cs"/>
          <w:rtl/>
        </w:rPr>
        <w:t>חוזה</w:t>
      </w:r>
      <w:r w:rsidRPr="009711D6">
        <w:rPr>
          <w:rFonts w:hint="cs"/>
          <w:rtl/>
        </w:rPr>
        <w:t xml:space="preserve"> זה או הנובע ממנה.</w:t>
      </w:r>
    </w:p>
    <w:p w:rsidR="00BD6429" w:rsidRPr="009711D6" w:rsidRDefault="00BD6429" w:rsidP="008B58BA">
      <w:pPr>
        <w:pStyle w:val="AlphaList1"/>
        <w:numPr>
          <w:ilvl w:val="0"/>
          <w:numId w:val="120"/>
        </w:numPr>
      </w:pPr>
      <w:r w:rsidRPr="009711D6">
        <w:rPr>
          <w:rFonts w:hint="cs"/>
          <w:rtl/>
        </w:rPr>
        <w:t xml:space="preserve">מוסכם בזה כי היה ותופסק ההתקשרות בין הצדדים מכל סיבה שהיא, אם בהתאם לאמור בסעיפים </w:t>
      </w:r>
      <w:r>
        <w:rPr>
          <w:rFonts w:hint="cs"/>
          <w:rtl/>
        </w:rPr>
        <w:t>16</w:t>
      </w:r>
      <w:r w:rsidRPr="009711D6">
        <w:rPr>
          <w:rFonts w:hint="cs"/>
          <w:rtl/>
        </w:rPr>
        <w:t xml:space="preserve">(א) או </w:t>
      </w:r>
      <w:r>
        <w:rPr>
          <w:rFonts w:hint="cs"/>
          <w:rtl/>
        </w:rPr>
        <w:t>16</w:t>
      </w:r>
      <w:r w:rsidRPr="009711D6">
        <w:rPr>
          <w:rFonts w:hint="cs"/>
          <w:rtl/>
        </w:rPr>
        <w:t>(ב) לעיל, ואם בדרך אחרת, ומכל סיבה שהיא, ידאג הספק להעמיד לרשות המ</w:t>
      </w:r>
      <w:r>
        <w:rPr>
          <w:rFonts w:hint="cs"/>
          <w:rtl/>
        </w:rPr>
        <w:t>שרד</w:t>
      </w:r>
      <w:r w:rsidRPr="009711D6">
        <w:rPr>
          <w:rFonts w:hint="cs"/>
          <w:rtl/>
        </w:rPr>
        <w:t xml:space="preserve"> בצורה מסודרת ועניינית את המידע והנתונים שבידיו בקשר עם ביצוע השירותים ולפעול ככל שיידרש באופן ובדרך שיאפשרו למ</w:t>
      </w:r>
      <w:r>
        <w:rPr>
          <w:rFonts w:hint="cs"/>
          <w:rtl/>
        </w:rPr>
        <w:t>שרד</w:t>
      </w:r>
      <w:r w:rsidRPr="009711D6">
        <w:rPr>
          <w:rFonts w:hint="cs"/>
          <w:rtl/>
        </w:rPr>
        <w:t xml:space="preserve"> להמשיך בביצוע</w:t>
      </w:r>
      <w:r>
        <w:rPr>
          <w:rFonts w:hint="cs"/>
          <w:rtl/>
        </w:rPr>
        <w:t>ו</w:t>
      </w:r>
      <w:r w:rsidRPr="009711D6">
        <w:rPr>
          <w:rFonts w:hint="cs"/>
          <w:rtl/>
        </w:rPr>
        <w:t xml:space="preserve"> ללא עיכוב. מבלי לגרוע מכלליות האמור לעיל, יעביר הספק למ</w:t>
      </w:r>
      <w:r>
        <w:rPr>
          <w:rFonts w:hint="cs"/>
          <w:rtl/>
        </w:rPr>
        <w:t>שרד</w:t>
      </w:r>
      <w:r w:rsidRPr="009711D6">
        <w:rPr>
          <w:rFonts w:hint="cs"/>
          <w:rtl/>
        </w:rPr>
        <w:t xml:space="preserve"> כל מידע הנמצא ברשותו שבהקשר להתקשרות נשוא </w:t>
      </w:r>
      <w:r>
        <w:rPr>
          <w:rFonts w:hint="cs"/>
          <w:rtl/>
        </w:rPr>
        <w:t>חוזה</w:t>
      </w:r>
      <w:r w:rsidRPr="009711D6">
        <w:rPr>
          <w:rFonts w:hint="cs"/>
          <w:rtl/>
        </w:rPr>
        <w:t xml:space="preserve"> זה. כל המידע יועבר למ</w:t>
      </w:r>
      <w:r>
        <w:rPr>
          <w:rFonts w:hint="cs"/>
          <w:rtl/>
        </w:rPr>
        <w:t>שרד</w:t>
      </w:r>
      <w:r w:rsidRPr="009711D6">
        <w:rPr>
          <w:rFonts w:hint="cs"/>
          <w:rtl/>
        </w:rPr>
        <w:t xml:space="preserve"> או לצד שלישי עליו </w:t>
      </w:r>
      <w:r>
        <w:rPr>
          <w:rFonts w:hint="cs"/>
          <w:rtl/>
        </w:rPr>
        <w:t>יורה המשרד</w:t>
      </w:r>
      <w:r w:rsidRPr="009711D6">
        <w:rPr>
          <w:rFonts w:hint="cs"/>
          <w:rtl/>
        </w:rPr>
        <w:t xml:space="preserve"> בלוח זמנים קצר ובצורה מסודרת, בהתאם להנחיות המ</w:t>
      </w:r>
      <w:r>
        <w:rPr>
          <w:rFonts w:hint="cs"/>
          <w:rtl/>
        </w:rPr>
        <w:t>שרד</w:t>
      </w:r>
      <w:r w:rsidRPr="009711D6">
        <w:rPr>
          <w:rFonts w:hint="cs"/>
          <w:rtl/>
        </w:rPr>
        <w:t>. כל זאת, ללא כל תמורה נוספת. למען הסר ספק, מובהר בזאת כי כל המידע והנתונים האמורים הנם קנינ</w:t>
      </w:r>
      <w:r>
        <w:rPr>
          <w:rFonts w:hint="cs"/>
          <w:rtl/>
        </w:rPr>
        <w:t>ו</w:t>
      </w:r>
      <w:r w:rsidRPr="009711D6">
        <w:rPr>
          <w:rFonts w:hint="cs"/>
          <w:rtl/>
        </w:rPr>
        <w:t xml:space="preserve"> הבלעדי של ה</w:t>
      </w:r>
      <w:r>
        <w:rPr>
          <w:rFonts w:hint="cs"/>
          <w:rtl/>
        </w:rPr>
        <w:t>משרד.</w:t>
      </w:r>
    </w:p>
    <w:p w:rsidR="00BD6429" w:rsidRPr="009711D6" w:rsidRDefault="00BD6429" w:rsidP="008B58BA">
      <w:pPr>
        <w:pStyle w:val="AlphaList1"/>
        <w:numPr>
          <w:ilvl w:val="0"/>
          <w:numId w:val="120"/>
        </w:numPr>
      </w:pPr>
      <w:r w:rsidRPr="009711D6">
        <w:rPr>
          <w:rFonts w:hint="cs"/>
          <w:rtl/>
        </w:rPr>
        <w:t>מוסכם ומוצהר כי ההתקשרות תופסק</w:t>
      </w:r>
      <w:r>
        <w:rPr>
          <w:rFonts w:hint="cs"/>
          <w:rtl/>
        </w:rPr>
        <w:t xml:space="preserve"> </w:t>
      </w:r>
      <w:r w:rsidRPr="009711D6">
        <w:rPr>
          <w:rFonts w:hint="cs"/>
          <w:rtl/>
        </w:rPr>
        <w:t xml:space="preserve">במידה ומשרד האוצר יפרסם מכרז </w:t>
      </w:r>
      <w:r>
        <w:rPr>
          <w:rFonts w:hint="cs"/>
          <w:rtl/>
        </w:rPr>
        <w:t xml:space="preserve">מרכזי </w:t>
      </w:r>
      <w:r w:rsidRPr="009711D6">
        <w:rPr>
          <w:rFonts w:hint="cs"/>
          <w:rtl/>
        </w:rPr>
        <w:t>לתחום זה</w:t>
      </w:r>
      <w:r>
        <w:rPr>
          <w:rFonts w:hint="cs"/>
          <w:rtl/>
        </w:rPr>
        <w:t xml:space="preserve"> אשר יחייב את המשרד והתאם לשיקול דעתו הבלעדי של המשרד</w:t>
      </w:r>
      <w:r w:rsidRPr="009711D6">
        <w:rPr>
          <w:rFonts w:hint="cs"/>
          <w:rtl/>
        </w:rPr>
        <w:t>.</w:t>
      </w:r>
    </w:p>
    <w:p w:rsidR="00BD6429" w:rsidRPr="009711D6" w:rsidRDefault="00BD6429" w:rsidP="008B58BA">
      <w:pPr>
        <w:pStyle w:val="AlphaList1"/>
        <w:numPr>
          <w:ilvl w:val="0"/>
          <w:numId w:val="120"/>
        </w:numPr>
        <w:rPr>
          <w:rtl/>
        </w:rPr>
      </w:pPr>
      <w:r w:rsidRPr="009711D6">
        <w:rPr>
          <w:rFonts w:hint="cs"/>
          <w:rtl/>
        </w:rPr>
        <w:t xml:space="preserve">מבלי לגרוע מהוראות </w:t>
      </w:r>
      <w:r>
        <w:rPr>
          <w:rFonts w:hint="cs"/>
          <w:rtl/>
        </w:rPr>
        <w:t>חוזה</w:t>
      </w:r>
      <w:r w:rsidRPr="009711D6">
        <w:rPr>
          <w:rFonts w:hint="cs"/>
          <w:rtl/>
        </w:rPr>
        <w:t xml:space="preserve"> זה ובנוסף להן, מסכימים הצדדים כי בקרות אחד מהמקרים המפורטים להלן </w:t>
      </w:r>
      <w:r>
        <w:rPr>
          <w:rFonts w:hint="cs"/>
          <w:rtl/>
        </w:rPr>
        <w:t>יהא המשרד רשאי</w:t>
      </w:r>
      <w:r w:rsidRPr="009711D6">
        <w:rPr>
          <w:rFonts w:hint="cs"/>
          <w:rtl/>
        </w:rPr>
        <w:t xml:space="preserve"> להודיע </w:t>
      </w:r>
      <w:r>
        <w:rPr>
          <w:rFonts w:hint="cs"/>
          <w:rtl/>
        </w:rPr>
        <w:t>על א</w:t>
      </w:r>
      <w:r w:rsidRPr="009711D6">
        <w:rPr>
          <w:rFonts w:hint="cs"/>
          <w:rtl/>
        </w:rPr>
        <w:t>תר על ביטול ההתקשרות והספק יחשב למי שהפר הפרה יסודית את ה</w:t>
      </w:r>
      <w:r>
        <w:rPr>
          <w:rFonts w:hint="cs"/>
          <w:rtl/>
        </w:rPr>
        <w:t>חוזה</w:t>
      </w:r>
      <w:r w:rsidRPr="009711D6">
        <w:rPr>
          <w:rFonts w:hint="cs"/>
          <w:rtl/>
        </w:rPr>
        <w:t xml:space="preserve"> על כל המשתמע מכך:</w:t>
      </w:r>
    </w:p>
    <w:p w:rsidR="00BD6429" w:rsidRPr="009711D6" w:rsidRDefault="00BD6429" w:rsidP="002667FA">
      <w:pPr>
        <w:pStyle w:val="NumberList2"/>
        <w:numPr>
          <w:ilvl w:val="0"/>
          <w:numId w:val="107"/>
        </w:numPr>
        <w:rPr>
          <w:rtl/>
        </w:rPr>
      </w:pPr>
      <w:r w:rsidRPr="009711D6">
        <w:rPr>
          <w:rFonts w:hint="cs"/>
          <w:rtl/>
        </w:rPr>
        <w:t>פיגור ואי-עמידה בלוח הזמנים בתקופת אספקת הטובין וביצוע השירותים.</w:t>
      </w:r>
    </w:p>
    <w:p w:rsidR="00BD6429" w:rsidRPr="00E26CB2" w:rsidRDefault="00BD6429" w:rsidP="002667FA">
      <w:pPr>
        <w:pStyle w:val="NumberList2"/>
        <w:numPr>
          <w:ilvl w:val="0"/>
          <w:numId w:val="107"/>
        </w:numPr>
        <w:rPr>
          <w:rtl/>
        </w:rPr>
      </w:pPr>
      <w:r w:rsidRPr="00E26CB2">
        <w:rPr>
          <w:rFonts w:hint="cs"/>
          <w:rtl/>
        </w:rPr>
        <w:t>אי-עמידה בהתחייבויות המהותיות כפי שנקבעו בחוזה, לאחר שניתנה לספק התראה לתיקון המצב ולעמידה בהתחייבויותיו המהותיות.</w:t>
      </w:r>
    </w:p>
    <w:p w:rsidR="00BD6429" w:rsidRPr="00E26CB2" w:rsidRDefault="00BD6429" w:rsidP="002667FA">
      <w:pPr>
        <w:pStyle w:val="NumberList2"/>
        <w:numPr>
          <w:ilvl w:val="0"/>
          <w:numId w:val="107"/>
        </w:numPr>
        <w:rPr>
          <w:rtl/>
        </w:rPr>
      </w:pPr>
      <w:r w:rsidRPr="00E26CB2">
        <w:rPr>
          <w:rFonts w:hint="cs"/>
          <w:rtl/>
        </w:rPr>
        <w:t>אם תוגש כנגד הספק בקשה למינוי נאמן, מפרק זמני או כונס נכסים, והבקשה לא הוסרה תוך שלושים (30) יום.</w:t>
      </w:r>
    </w:p>
    <w:p w:rsidR="00BD6429" w:rsidRPr="00E26CB2" w:rsidRDefault="00BD6429" w:rsidP="002667FA">
      <w:pPr>
        <w:pStyle w:val="NumberList2"/>
        <w:numPr>
          <w:ilvl w:val="0"/>
          <w:numId w:val="107"/>
        </w:numPr>
        <w:rPr>
          <w:rtl/>
        </w:rPr>
      </w:pPr>
      <w:r w:rsidRPr="00E26CB2">
        <w:rPr>
          <w:rFonts w:hint="cs"/>
          <w:rtl/>
        </w:rPr>
        <w:t>אם יוצא כנגד הספק  צו פירוק או צו כינוס נכסים או שימונה לו כונס זמני או מפרק זמני.</w:t>
      </w:r>
    </w:p>
    <w:p w:rsidR="00BD6429" w:rsidRPr="00E26CB2" w:rsidRDefault="00BD6429" w:rsidP="002667FA">
      <w:pPr>
        <w:pStyle w:val="NumberList2"/>
        <w:numPr>
          <w:ilvl w:val="0"/>
          <w:numId w:val="107"/>
        </w:numPr>
        <w:rPr>
          <w:rtl/>
        </w:rPr>
      </w:pPr>
      <w:r w:rsidRPr="00E26CB2">
        <w:rPr>
          <w:rFonts w:hint="cs"/>
          <w:rtl/>
        </w:rPr>
        <w:t>אם יוטל עיקול על נכסי הספק, או חלק מהם, והעיקול לא הוסר תוך שלושים (30) יום.</w:t>
      </w:r>
    </w:p>
    <w:p w:rsidR="00BD6429" w:rsidRPr="00E26CB2" w:rsidRDefault="00BD6429" w:rsidP="002667FA">
      <w:pPr>
        <w:pStyle w:val="NumberList2"/>
        <w:numPr>
          <w:ilvl w:val="0"/>
          <w:numId w:val="107"/>
        </w:numPr>
        <w:rPr>
          <w:rtl/>
        </w:rPr>
      </w:pPr>
      <w:r w:rsidRPr="00E26CB2">
        <w:rPr>
          <w:rFonts w:hint="cs"/>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BD6429" w:rsidRPr="00E26CB2" w:rsidRDefault="00BD6429" w:rsidP="002667FA">
      <w:pPr>
        <w:pStyle w:val="NumberList2"/>
        <w:numPr>
          <w:ilvl w:val="0"/>
          <w:numId w:val="107"/>
        </w:numPr>
        <w:rPr>
          <w:rtl/>
        </w:rPr>
      </w:pPr>
      <w:r w:rsidRPr="00E26CB2">
        <w:rPr>
          <w:rFonts w:hint="cs"/>
          <w:rtl/>
        </w:rPr>
        <w:t>אם ימצא כי הספק, עובדו, או מי מטעמו, העביר מידע השייך למשרד לגורם שלישי מבלי שקיבל מראש ובכתב את אישורם של הגורמים המוסמכים לכך מטעם המשרד.</w:t>
      </w:r>
    </w:p>
    <w:p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r w:rsidRPr="009711D6">
        <w:rPr>
          <w:rFonts w:hint="cs"/>
          <w:b/>
          <w:bCs/>
          <w:rtl/>
        </w:rPr>
        <w:t>.</w:t>
      </w:r>
    </w:p>
    <w:p w:rsidR="00BD6429" w:rsidRPr="003E3195" w:rsidRDefault="00BD6429" w:rsidP="002667FA">
      <w:pPr>
        <w:pStyle w:val="NumberList0"/>
        <w:numPr>
          <w:ilvl w:val="0"/>
          <w:numId w:val="92"/>
        </w:numPr>
        <w:rPr>
          <w:b/>
          <w:bCs/>
          <w:rtl/>
        </w:rPr>
      </w:pPr>
      <w:r w:rsidRPr="003E3195">
        <w:rPr>
          <w:rFonts w:hint="cs"/>
          <w:b/>
          <w:bCs/>
          <w:rtl/>
        </w:rPr>
        <w:t>קיום ה</w:t>
      </w:r>
      <w:r>
        <w:rPr>
          <w:rFonts w:hint="cs"/>
          <w:b/>
          <w:bCs/>
          <w:rtl/>
        </w:rPr>
        <w:t>חוזה</w:t>
      </w:r>
      <w:r w:rsidRPr="003E3195">
        <w:rPr>
          <w:rFonts w:hint="cs"/>
          <w:b/>
          <w:bCs/>
          <w:rtl/>
        </w:rPr>
        <w:t xml:space="preserve"> בתום לב ובנאמנות</w:t>
      </w:r>
    </w:p>
    <w:p w:rsidR="00BD6429" w:rsidRPr="009711D6" w:rsidRDefault="00BD6429" w:rsidP="00BD6429">
      <w:pPr>
        <w:pStyle w:val="Para1"/>
        <w:rPr>
          <w:rtl/>
        </w:rPr>
      </w:pPr>
      <w:r w:rsidRPr="009711D6">
        <w:rPr>
          <w:rFonts w:hint="cs"/>
          <w:rtl/>
        </w:rPr>
        <w:t>הצדדים יקיימו אחד כלפי השני את ה</w:t>
      </w:r>
      <w:r>
        <w:rPr>
          <w:rFonts w:hint="cs"/>
          <w:rtl/>
        </w:rPr>
        <w:t>חוזה</w:t>
      </w:r>
      <w:r w:rsidRPr="009711D6">
        <w:rPr>
          <w:rFonts w:hint="cs"/>
          <w:rtl/>
        </w:rPr>
        <w:t xml:space="preserve"> על הוראותיו וקביעותיו והנובע מהן בתום לב ובנאמנות תוך הקפדה ושמירה על הוראות ה</w:t>
      </w:r>
      <w:r>
        <w:rPr>
          <w:rFonts w:hint="cs"/>
          <w:rtl/>
        </w:rPr>
        <w:t>חוזה</w:t>
      </w:r>
      <w:r w:rsidRPr="009711D6">
        <w:rPr>
          <w:rFonts w:hint="cs"/>
          <w:rtl/>
        </w:rPr>
        <w:t>.</w:t>
      </w:r>
    </w:p>
    <w:p w:rsidR="00BD6429" w:rsidRPr="003E3195" w:rsidRDefault="00BD6429" w:rsidP="002667FA">
      <w:pPr>
        <w:pStyle w:val="NumberList0"/>
        <w:numPr>
          <w:ilvl w:val="0"/>
          <w:numId w:val="92"/>
        </w:numPr>
        <w:rPr>
          <w:b/>
          <w:bCs/>
          <w:rtl/>
        </w:rPr>
      </w:pPr>
      <w:r w:rsidRPr="003E3195">
        <w:rPr>
          <w:rFonts w:hint="cs"/>
          <w:b/>
          <w:bCs/>
          <w:rtl/>
        </w:rPr>
        <w:t>ערבויות ובטחונות</w:t>
      </w:r>
    </w:p>
    <w:p w:rsidR="00BD6429" w:rsidRPr="009711D6" w:rsidRDefault="00BD6429" w:rsidP="008B58BA">
      <w:pPr>
        <w:pStyle w:val="AlphaList1"/>
        <w:numPr>
          <w:ilvl w:val="0"/>
          <w:numId w:val="121"/>
        </w:numPr>
      </w:pPr>
      <w:r w:rsidRPr="009711D6">
        <w:rPr>
          <w:rFonts w:hint="cs"/>
          <w:rtl/>
        </w:rPr>
        <w:t xml:space="preserve">כבטחון למילוי התחייבויותיו של הספק על פי </w:t>
      </w:r>
      <w:r>
        <w:rPr>
          <w:rFonts w:hint="cs"/>
          <w:rtl/>
        </w:rPr>
        <w:t>חוזה</w:t>
      </w:r>
      <w:r w:rsidRPr="009711D6">
        <w:rPr>
          <w:rFonts w:hint="cs"/>
          <w:rtl/>
        </w:rPr>
        <w:t xml:space="preserve"> זה ימציא הספק עובר לחתימה על </w:t>
      </w:r>
      <w:r>
        <w:rPr>
          <w:rFonts w:hint="cs"/>
          <w:rtl/>
        </w:rPr>
        <w:t>חוזה</w:t>
      </w:r>
      <w:r w:rsidRPr="009711D6">
        <w:rPr>
          <w:rFonts w:hint="cs"/>
          <w:rtl/>
        </w:rPr>
        <w:t xml:space="preserve"> זה, ערבות אוטונומית בנקאית או של חברת ביטוח המורשה לפעול בישראל, צמודה למדד המחירים לצרכן, בגובה של </w:t>
      </w:r>
      <w:r>
        <w:rPr>
          <w:rFonts w:hint="cs"/>
          <w:rtl/>
        </w:rPr>
        <w:t>50,000</w:t>
      </w:r>
      <w:r w:rsidRPr="009711D6">
        <w:rPr>
          <w:rFonts w:hint="cs"/>
          <w:rtl/>
        </w:rPr>
        <w:t xml:space="preserve"> </w:t>
      </w:r>
      <w:r w:rsidRPr="009711D6">
        <w:rPr>
          <w:rFonts w:hint="eastAsia"/>
          <w:rtl/>
        </w:rPr>
        <w:t>₪</w:t>
      </w:r>
      <w:r w:rsidRPr="009711D6">
        <w:rPr>
          <w:rFonts w:hint="cs"/>
          <w:rtl/>
        </w:rPr>
        <w:t xml:space="preserve"> (</w:t>
      </w:r>
      <w:r>
        <w:rPr>
          <w:rFonts w:hint="cs"/>
          <w:rtl/>
        </w:rPr>
        <w:t xml:space="preserve">חמישים אלף </w:t>
      </w:r>
      <w:r w:rsidRPr="009711D6">
        <w:rPr>
          <w:rFonts w:hint="cs"/>
          <w:rtl/>
        </w:rPr>
        <w:t>שקלים חדשים) בנוסח המחייב</w:t>
      </w:r>
      <w:r>
        <w:rPr>
          <w:rFonts w:hint="cs"/>
          <w:rtl/>
        </w:rPr>
        <w:t xml:space="preserve"> במסמכי המכרז.</w:t>
      </w:r>
    </w:p>
    <w:p w:rsidR="00BD6429" w:rsidRPr="009711D6" w:rsidRDefault="00BD6429" w:rsidP="008B58BA">
      <w:pPr>
        <w:pStyle w:val="AlphaList1"/>
        <w:numPr>
          <w:ilvl w:val="0"/>
          <w:numId w:val="121"/>
        </w:numPr>
        <w:rPr>
          <w:rtl/>
        </w:rPr>
      </w:pPr>
      <w:r w:rsidRPr="009711D6">
        <w:rPr>
          <w:rFonts w:hint="cs"/>
          <w:rtl/>
        </w:rPr>
        <w:t xml:space="preserve">בכל תקופת ההתקשרות יעמיד הספק לרשות המשרד ערבות בתוקף, שתהא בהתאם לתנאים שנקבעו במסמכי המכרז. עם החתימה על </w:t>
      </w:r>
      <w:r>
        <w:rPr>
          <w:rFonts w:hint="cs"/>
          <w:rtl/>
        </w:rPr>
        <w:t>חוזה</w:t>
      </w:r>
      <w:r w:rsidRPr="009711D6">
        <w:rPr>
          <w:rFonts w:hint="cs"/>
          <w:rtl/>
        </w:rPr>
        <w:t xml:space="preserve"> ההתקשרות יעביר הספק למשרד ערבות לתקופת </w:t>
      </w:r>
      <w:r>
        <w:rPr>
          <w:rFonts w:hint="cs"/>
          <w:rtl/>
        </w:rPr>
        <w:t xml:space="preserve">ההתקשרות בתוספת 90 ימים </w:t>
      </w:r>
      <w:r w:rsidR="00AF59F7">
        <w:rPr>
          <w:rFonts w:hint="cs"/>
          <w:rtl/>
        </w:rPr>
        <w:t>קלנדריים</w:t>
      </w:r>
      <w:r w:rsidRPr="009711D6">
        <w:rPr>
          <w:rFonts w:hint="cs"/>
          <w:rtl/>
        </w:rPr>
        <w:t xml:space="preserve">. מדד הבסיס בערבות זו הינו בהתאם למדד הידוע ביום המועד האחרון להגשת ההצעות במכרז </w:t>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2F734A">
        <w:rPr>
          <w:rtl/>
        </w:rPr>
        <w:t>74-2014</w:t>
      </w:r>
      <w:r>
        <w:rPr>
          <w:rtl/>
        </w:rPr>
        <w:fldChar w:fldCharType="end"/>
      </w:r>
      <w:r>
        <w:rPr>
          <w:rFonts w:hint="cs"/>
          <w:rtl/>
        </w:rPr>
        <w:t xml:space="preserve"> </w:t>
      </w:r>
      <w:r w:rsidRPr="009711D6">
        <w:rPr>
          <w:rFonts w:hint="cs"/>
          <w:rtl/>
        </w:rPr>
        <w:t xml:space="preserve">נשוא </w:t>
      </w:r>
      <w:r>
        <w:rPr>
          <w:rFonts w:hint="cs"/>
          <w:rtl/>
        </w:rPr>
        <w:t>חוזה</w:t>
      </w:r>
      <w:r w:rsidRPr="009711D6">
        <w:rPr>
          <w:rFonts w:hint="cs"/>
          <w:rtl/>
        </w:rPr>
        <w:t xml:space="preserve"> זה.</w:t>
      </w:r>
    </w:p>
    <w:p w:rsidR="00BD6429" w:rsidRPr="009711D6" w:rsidRDefault="00BD6429" w:rsidP="008B58BA">
      <w:pPr>
        <w:pStyle w:val="AlphaList1"/>
        <w:numPr>
          <w:ilvl w:val="0"/>
          <w:numId w:val="121"/>
        </w:numPr>
      </w:pPr>
      <w:r w:rsidRPr="009711D6">
        <w:rPr>
          <w:rFonts w:hint="cs"/>
          <w:rtl/>
        </w:rPr>
        <w:t xml:space="preserve">אין בכל האמור לעיל כדי לשחרר את הספק ממילוי מלא ומדויק של כל חיוביו על פי </w:t>
      </w:r>
      <w:r>
        <w:rPr>
          <w:rFonts w:hint="cs"/>
          <w:rtl/>
        </w:rPr>
        <w:t>חוזה</w:t>
      </w:r>
      <w:r w:rsidRPr="009711D6">
        <w:rPr>
          <w:rFonts w:hint="cs"/>
          <w:rtl/>
        </w:rPr>
        <w:t xml:space="preserve"> זה ואין בו כדי להטיל על </w:t>
      </w:r>
      <w:r>
        <w:rPr>
          <w:rFonts w:hint="cs"/>
          <w:rtl/>
        </w:rPr>
        <w:t>המשרד</w:t>
      </w:r>
      <w:r w:rsidRPr="009711D6">
        <w:rPr>
          <w:rFonts w:hint="cs"/>
          <w:rtl/>
        </w:rPr>
        <w:t xml:space="preserve"> חובה כלשהיא.</w:t>
      </w:r>
    </w:p>
    <w:p w:rsidR="00BD6429" w:rsidRPr="009711D6" w:rsidRDefault="00BD6429" w:rsidP="008B58BA">
      <w:pPr>
        <w:pStyle w:val="AlphaList1"/>
        <w:numPr>
          <w:ilvl w:val="0"/>
          <w:numId w:val="121"/>
        </w:numPr>
        <w:rPr>
          <w:rtl/>
        </w:rPr>
      </w:pPr>
      <w:r w:rsidRPr="009711D6">
        <w:rPr>
          <w:rFonts w:hint="cs"/>
          <w:rtl/>
        </w:rPr>
        <w:t xml:space="preserve">הערבות תשמש להבטחת מילוי תנאי </w:t>
      </w:r>
      <w:r>
        <w:rPr>
          <w:rFonts w:hint="cs"/>
          <w:rtl/>
        </w:rPr>
        <w:t>חוזה</w:t>
      </w:r>
      <w:r w:rsidRPr="009711D6">
        <w:rPr>
          <w:rFonts w:hint="cs"/>
          <w:rtl/>
        </w:rPr>
        <w:t xml:space="preserve"> זה בידי הספק ואכיפתם, וכן לפיצוי ולשיפוי המ</w:t>
      </w:r>
      <w:r>
        <w:rPr>
          <w:rFonts w:hint="cs"/>
          <w:rtl/>
        </w:rPr>
        <w:t xml:space="preserve">שרד </w:t>
      </w:r>
      <w:r w:rsidRPr="009711D6">
        <w:rPr>
          <w:rFonts w:hint="cs"/>
          <w:rtl/>
        </w:rPr>
        <w:t>על כל נזק, תשלום, אובדן, הפסד או הוצאה שנגרמו או שעלולים להיגרם למ</w:t>
      </w:r>
      <w:r>
        <w:rPr>
          <w:rFonts w:hint="cs"/>
          <w:rtl/>
        </w:rPr>
        <w:t>שרד</w:t>
      </w:r>
      <w:r w:rsidRPr="009711D6">
        <w:rPr>
          <w:rFonts w:hint="cs"/>
          <w:rtl/>
        </w:rPr>
        <w:t xml:space="preserve"> - בין במישרין ובין בעקיפין - עקב אי מילוי תנאי ה</w:t>
      </w:r>
      <w:r>
        <w:rPr>
          <w:rFonts w:hint="cs"/>
          <w:rtl/>
        </w:rPr>
        <w:t>חוזה</w:t>
      </w:r>
      <w:r w:rsidRPr="009711D6">
        <w:rPr>
          <w:rFonts w:hint="cs"/>
          <w:rtl/>
        </w:rPr>
        <w:t xml:space="preserve"> כולם, מקצתם, במועדיהם ובמלואם או עקב ביטול ה</w:t>
      </w:r>
      <w:r>
        <w:rPr>
          <w:rFonts w:hint="cs"/>
          <w:rtl/>
        </w:rPr>
        <w:t>חוזה</w:t>
      </w:r>
      <w:r w:rsidRPr="009711D6">
        <w:rPr>
          <w:rFonts w:hint="cs"/>
          <w:rtl/>
        </w:rPr>
        <w:t>, הגבלתו או התלייתו.</w:t>
      </w:r>
    </w:p>
    <w:p w:rsidR="00BD6429" w:rsidRPr="009711D6" w:rsidRDefault="00BD6429" w:rsidP="008B58BA">
      <w:pPr>
        <w:pStyle w:val="AlphaList1"/>
        <w:numPr>
          <w:ilvl w:val="0"/>
          <w:numId w:val="121"/>
        </w:numPr>
        <w:rPr>
          <w:rtl/>
        </w:rPr>
      </w:pPr>
      <w:r w:rsidRPr="009711D6">
        <w:rPr>
          <w:rFonts w:hint="cs"/>
          <w:rtl/>
        </w:rPr>
        <w:t xml:space="preserve">בלי לגרוע מכלליות האמור לעיל, </w:t>
      </w:r>
      <w:r>
        <w:rPr>
          <w:rFonts w:hint="cs"/>
          <w:rtl/>
        </w:rPr>
        <w:t>רשאי המשרד</w:t>
      </w:r>
      <w:r w:rsidRPr="009711D6">
        <w:rPr>
          <w:rFonts w:hint="cs"/>
          <w:rtl/>
        </w:rPr>
        <w:t xml:space="preserve"> לחלט את הערבות, כולה או מקצתה, אם נגרם ל</w:t>
      </w:r>
      <w:r>
        <w:rPr>
          <w:rFonts w:hint="cs"/>
          <w:rtl/>
        </w:rPr>
        <w:t>ו</w:t>
      </w:r>
      <w:r w:rsidRPr="009711D6">
        <w:rPr>
          <w:rFonts w:hint="cs"/>
          <w:rtl/>
        </w:rPr>
        <w:t xml:space="preserve"> נזק עקב אי מילוי תנאי ה</w:t>
      </w:r>
      <w:r>
        <w:rPr>
          <w:rFonts w:hint="cs"/>
          <w:rtl/>
        </w:rPr>
        <w:t>חוזה</w:t>
      </w:r>
      <w:r w:rsidRPr="009711D6">
        <w:rPr>
          <w:rFonts w:hint="cs"/>
          <w:rtl/>
        </w:rPr>
        <w:t>, לרבות בכל אחד מן המקרים המפורטים להלן:</w:t>
      </w:r>
    </w:p>
    <w:p w:rsidR="00BD6429" w:rsidRPr="009711D6" w:rsidRDefault="00BD6429" w:rsidP="002667FA">
      <w:pPr>
        <w:pStyle w:val="NumberList2"/>
        <w:numPr>
          <w:ilvl w:val="0"/>
          <w:numId w:val="108"/>
        </w:numPr>
        <w:rPr>
          <w:rtl/>
        </w:rPr>
      </w:pPr>
      <w:r>
        <w:rPr>
          <w:rFonts w:hint="cs"/>
          <w:rtl/>
        </w:rPr>
        <w:t>נגרם למשרד</w:t>
      </w:r>
      <w:r w:rsidRPr="009711D6">
        <w:rPr>
          <w:rFonts w:hint="cs"/>
          <w:rtl/>
        </w:rPr>
        <w:t xml:space="preserve"> הפסד עקב עיכוב, השהייה או אי עמידה של הספק במועדים שנקבעו במסמכי המכרז או לביצוע משימה.</w:t>
      </w:r>
    </w:p>
    <w:p w:rsidR="00BD6429" w:rsidRPr="009711D6" w:rsidRDefault="00BD6429" w:rsidP="002667FA">
      <w:pPr>
        <w:pStyle w:val="NumberList2"/>
        <w:numPr>
          <w:ilvl w:val="0"/>
          <w:numId w:val="108"/>
        </w:numPr>
        <w:rPr>
          <w:rtl/>
        </w:rPr>
      </w:pPr>
      <w:r w:rsidRPr="009711D6">
        <w:rPr>
          <w:rFonts w:hint="cs"/>
          <w:rtl/>
        </w:rPr>
        <w:t>הספק אינו עומד בדרישות הטכניות וטיב הטובין, אספקתם או שהספק מפסיק, מתלה או מגביל את ביצוע השירותים בניגוד להוראות אלה.</w:t>
      </w:r>
    </w:p>
    <w:p w:rsidR="00BD6429" w:rsidRPr="009711D6" w:rsidRDefault="00BD6429" w:rsidP="002667FA">
      <w:pPr>
        <w:pStyle w:val="NumberList2"/>
        <w:numPr>
          <w:ilvl w:val="0"/>
          <w:numId w:val="108"/>
        </w:numPr>
        <w:rPr>
          <w:rtl/>
        </w:rPr>
      </w:pPr>
      <w:r w:rsidRPr="009711D6">
        <w:rPr>
          <w:rFonts w:hint="cs"/>
          <w:rtl/>
        </w:rPr>
        <w:t>הספק מפר בהתמדה או בזדון אחד מההוראות, התנאים או  הדרישות  של ה</w:t>
      </w:r>
      <w:r>
        <w:rPr>
          <w:rFonts w:hint="cs"/>
          <w:rtl/>
        </w:rPr>
        <w:t>חוזה</w:t>
      </w:r>
      <w:r w:rsidRPr="009711D6">
        <w:rPr>
          <w:rFonts w:hint="cs"/>
          <w:rtl/>
        </w:rPr>
        <w:t>.</w:t>
      </w:r>
    </w:p>
    <w:p w:rsidR="00BD6429" w:rsidRPr="009711D6" w:rsidRDefault="00BD6429" w:rsidP="002667FA">
      <w:pPr>
        <w:pStyle w:val="NumberList2"/>
        <w:numPr>
          <w:ilvl w:val="0"/>
          <w:numId w:val="108"/>
        </w:numPr>
        <w:rPr>
          <w:rtl/>
        </w:rPr>
      </w:pPr>
      <w:r w:rsidRPr="009711D6">
        <w:rPr>
          <w:rFonts w:hint="cs"/>
          <w:rtl/>
        </w:rPr>
        <w:t>הוגשה נגד המדינה תביעה או דרישה לתשלום פיצוי ונזק בשל הפרת תנאי ה</w:t>
      </w:r>
      <w:r>
        <w:rPr>
          <w:rFonts w:hint="cs"/>
          <w:rtl/>
        </w:rPr>
        <w:t>חוזה</w:t>
      </w:r>
      <w:r w:rsidRPr="009711D6">
        <w:rPr>
          <w:rFonts w:hint="cs"/>
          <w:rtl/>
        </w:rPr>
        <w:t>, בשל ביצוע לקוי של ה</w:t>
      </w:r>
      <w:r>
        <w:rPr>
          <w:rFonts w:hint="cs"/>
          <w:rtl/>
        </w:rPr>
        <w:t>חוזה</w:t>
      </w:r>
      <w:r w:rsidRPr="009711D6">
        <w:rPr>
          <w:rFonts w:hint="cs"/>
          <w:rtl/>
        </w:rPr>
        <w:t xml:space="preserve"> או בשל ביטול ה</w:t>
      </w:r>
      <w:r>
        <w:rPr>
          <w:rFonts w:hint="cs"/>
          <w:rtl/>
        </w:rPr>
        <w:t>חוזה</w:t>
      </w:r>
      <w:r w:rsidRPr="009711D6">
        <w:rPr>
          <w:rFonts w:hint="cs"/>
          <w:rtl/>
        </w:rPr>
        <w:t>, וכן אם נגרמו למדינה הוצאות עקב תביעה או דרישה כאמור.</w:t>
      </w:r>
    </w:p>
    <w:p w:rsidR="00BD6429" w:rsidRPr="009711D6" w:rsidRDefault="00BD6429" w:rsidP="002667FA">
      <w:pPr>
        <w:pStyle w:val="NumberList2"/>
        <w:numPr>
          <w:ilvl w:val="0"/>
          <w:numId w:val="108"/>
        </w:numPr>
        <w:rPr>
          <w:rtl/>
        </w:rPr>
      </w:pPr>
      <w:r w:rsidRPr="009711D6">
        <w:rPr>
          <w:rFonts w:hint="cs"/>
          <w:rtl/>
        </w:rPr>
        <w:t>נגרמו למ</w:t>
      </w:r>
      <w:r>
        <w:rPr>
          <w:rFonts w:hint="cs"/>
          <w:rtl/>
        </w:rPr>
        <w:t xml:space="preserve">שרד </w:t>
      </w:r>
      <w:r w:rsidRPr="009711D6">
        <w:rPr>
          <w:rFonts w:hint="cs"/>
          <w:rtl/>
        </w:rPr>
        <w:t>הוצאות או נזקים עקב ביטול ה</w:t>
      </w:r>
      <w:r>
        <w:rPr>
          <w:rFonts w:hint="cs"/>
          <w:rtl/>
        </w:rPr>
        <w:t>חוזה</w:t>
      </w:r>
      <w:r w:rsidRPr="009711D6">
        <w:rPr>
          <w:rFonts w:hint="cs"/>
          <w:rtl/>
        </w:rPr>
        <w:t>.</w:t>
      </w:r>
    </w:p>
    <w:p w:rsidR="00BD6429" w:rsidRPr="009711D6" w:rsidRDefault="00BD6429" w:rsidP="002667FA">
      <w:pPr>
        <w:pStyle w:val="NumberList2"/>
        <w:numPr>
          <w:ilvl w:val="0"/>
          <w:numId w:val="108"/>
        </w:numPr>
        <w:rPr>
          <w:rtl/>
        </w:rPr>
      </w:pPr>
      <w:r w:rsidRPr="009711D6">
        <w:rPr>
          <w:rFonts w:hint="cs"/>
          <w:rtl/>
        </w:rPr>
        <w:t xml:space="preserve">הספק לא השלים את דמי הערבות כאמור בסעיף קטן </w:t>
      </w:r>
      <w:r>
        <w:rPr>
          <w:rFonts w:hint="cs"/>
          <w:rtl/>
        </w:rPr>
        <w:t>ז</w:t>
      </w:r>
      <w:r w:rsidRPr="009711D6">
        <w:rPr>
          <w:rFonts w:hint="cs"/>
          <w:rtl/>
        </w:rPr>
        <w:t>' להלן.</w:t>
      </w:r>
    </w:p>
    <w:p w:rsidR="00BD6429" w:rsidRPr="009711D6" w:rsidRDefault="00BD6429" w:rsidP="002667FA">
      <w:pPr>
        <w:pStyle w:val="NumberList2"/>
        <w:numPr>
          <w:ilvl w:val="0"/>
          <w:numId w:val="108"/>
        </w:numPr>
        <w:rPr>
          <w:rtl/>
        </w:rPr>
      </w:pPr>
      <w:r>
        <w:rPr>
          <w:rFonts w:hint="cs"/>
          <w:rtl/>
        </w:rPr>
        <w:t>המשרד רשאי</w:t>
      </w:r>
      <w:r w:rsidRPr="009711D6">
        <w:rPr>
          <w:rFonts w:hint="cs"/>
          <w:rtl/>
        </w:rPr>
        <w:t xml:space="preserve"> לחלט את הערבות לפי חלק זה אף בשל הפרה צפויה של תנאי ה</w:t>
      </w:r>
      <w:r>
        <w:rPr>
          <w:rFonts w:hint="cs"/>
          <w:rtl/>
        </w:rPr>
        <w:t>חוזה</w:t>
      </w:r>
      <w:r w:rsidRPr="009711D6">
        <w:rPr>
          <w:rFonts w:hint="cs"/>
          <w:rtl/>
        </w:rPr>
        <w:t xml:space="preserve"> או סיכול תנאי ה</w:t>
      </w:r>
      <w:r>
        <w:rPr>
          <w:rFonts w:hint="cs"/>
          <w:rtl/>
        </w:rPr>
        <w:t>חוזה</w:t>
      </w:r>
      <w:r w:rsidRPr="009711D6">
        <w:rPr>
          <w:rFonts w:hint="cs"/>
          <w:rtl/>
        </w:rPr>
        <w:t xml:space="preserve"> המצדיקים, לפי שיקול דעתה חילוט מוקדם של הערבות.</w:t>
      </w:r>
    </w:p>
    <w:p w:rsidR="00BD6429" w:rsidRPr="009711D6" w:rsidRDefault="00BD6429" w:rsidP="008B58BA">
      <w:pPr>
        <w:pStyle w:val="AlphaList1"/>
        <w:numPr>
          <w:ilvl w:val="0"/>
          <w:numId w:val="121"/>
        </w:numPr>
      </w:pPr>
      <w:r>
        <w:rPr>
          <w:rFonts w:hint="cs"/>
          <w:rtl/>
        </w:rPr>
        <w:t>המשרד רשאי</w:t>
      </w:r>
      <w:r w:rsidRPr="009711D6">
        <w:rPr>
          <w:rFonts w:hint="cs"/>
          <w:rtl/>
        </w:rPr>
        <w:t xml:space="preserve"> לחלט את הערבות, כולה או חלקה, עד גובה הסכום הנקוב בה, ובלבד שהת</w:t>
      </w:r>
      <w:r>
        <w:rPr>
          <w:rFonts w:hint="cs"/>
          <w:rtl/>
        </w:rPr>
        <w:t>ר</w:t>
      </w:r>
      <w:r w:rsidRPr="009711D6">
        <w:rPr>
          <w:rFonts w:hint="cs"/>
          <w:rtl/>
        </w:rPr>
        <w:t>ה בספק כי אם תוך התקופה שקבועה בהתראה, לא יתקן הספק את המעשה או המחדל נושא ההתראה תחולט הערבות, כולה או מקצתה.</w:t>
      </w:r>
    </w:p>
    <w:p w:rsidR="00BD6429" w:rsidRPr="009711D6" w:rsidRDefault="00BD6429" w:rsidP="008B58BA">
      <w:pPr>
        <w:pStyle w:val="AlphaList1"/>
        <w:numPr>
          <w:ilvl w:val="0"/>
          <w:numId w:val="121"/>
        </w:numPr>
        <w:rPr>
          <w:rtl/>
        </w:rPr>
      </w:pPr>
      <w:r w:rsidRPr="009711D6">
        <w:rPr>
          <w:rFonts w:hint="cs"/>
          <w:rtl/>
        </w:rPr>
        <w:t>חולטה כל הערבות או חלק ממנו, ימציא הספק ערבות חדשה או ישלים את יתרתה עד גובה סכום הערבות המקורי מיד עם דרישה מאת האחראי. אי השלמת סכום הערבות כאמור יהווה הפרה מהותית של תנאי ה</w:t>
      </w:r>
      <w:r>
        <w:rPr>
          <w:rFonts w:hint="cs"/>
          <w:rtl/>
        </w:rPr>
        <w:t>חוזה</w:t>
      </w:r>
      <w:r w:rsidRPr="009711D6">
        <w:rPr>
          <w:rFonts w:hint="cs"/>
          <w:rtl/>
        </w:rPr>
        <w:t xml:space="preserve"> </w:t>
      </w:r>
      <w:r>
        <w:rPr>
          <w:rFonts w:hint="cs"/>
          <w:rtl/>
        </w:rPr>
        <w:t>והמשרד רשאי</w:t>
      </w:r>
      <w:r w:rsidRPr="009711D6">
        <w:rPr>
          <w:rFonts w:hint="cs"/>
          <w:rtl/>
        </w:rPr>
        <w:t xml:space="preserve"> - בלי לגרוע מסמכות</w:t>
      </w:r>
      <w:r>
        <w:rPr>
          <w:rFonts w:hint="cs"/>
          <w:rtl/>
        </w:rPr>
        <w:t>ו</w:t>
      </w:r>
      <w:r w:rsidRPr="009711D6">
        <w:rPr>
          <w:rFonts w:hint="cs"/>
          <w:rtl/>
        </w:rPr>
        <w:t xml:space="preserve"> לבטל את ה</w:t>
      </w:r>
      <w:r>
        <w:rPr>
          <w:rFonts w:hint="cs"/>
          <w:rtl/>
        </w:rPr>
        <w:t>חוזה</w:t>
      </w:r>
      <w:r w:rsidRPr="009711D6">
        <w:rPr>
          <w:rFonts w:hint="cs"/>
          <w:rtl/>
        </w:rPr>
        <w:t xml:space="preserve"> להגבילו או להתלותו </w:t>
      </w:r>
      <w:r>
        <w:rPr>
          <w:rtl/>
        </w:rPr>
        <w:t>–</w:t>
      </w:r>
      <w:r w:rsidRPr="009711D6">
        <w:rPr>
          <w:rFonts w:hint="cs"/>
          <w:rtl/>
        </w:rPr>
        <w:t xml:space="preserve"> לחלט כל יתרה מסכום הערבות.</w:t>
      </w:r>
    </w:p>
    <w:p w:rsidR="00BD6429" w:rsidRPr="009711D6" w:rsidRDefault="00BD6429" w:rsidP="008B58BA">
      <w:pPr>
        <w:pStyle w:val="AlphaList1"/>
        <w:numPr>
          <w:ilvl w:val="0"/>
          <w:numId w:val="121"/>
        </w:numPr>
        <w:rPr>
          <w:rtl/>
        </w:rPr>
      </w:pPr>
      <w:r w:rsidRPr="009711D6">
        <w:rPr>
          <w:rFonts w:hint="cs"/>
          <w:rtl/>
        </w:rPr>
        <w:t xml:space="preserve">אין בכל האמור לעיל, לרבות בגביית כל סכום על פי הערבות, כדי לשחרר את הספק ממילוי מלא ומדויק של כל חיוביו על פי </w:t>
      </w:r>
      <w:r>
        <w:rPr>
          <w:rFonts w:hint="cs"/>
          <w:rtl/>
        </w:rPr>
        <w:t>חוזה</w:t>
      </w:r>
      <w:r w:rsidRPr="009711D6">
        <w:rPr>
          <w:rFonts w:hint="cs"/>
          <w:rtl/>
        </w:rPr>
        <w:t xml:space="preserve"> זה ואין בו כדי להטיל על המ</w:t>
      </w:r>
      <w:r>
        <w:rPr>
          <w:rFonts w:hint="cs"/>
          <w:rtl/>
        </w:rPr>
        <w:t>שרד</w:t>
      </w:r>
      <w:r w:rsidRPr="009711D6">
        <w:rPr>
          <w:rFonts w:hint="cs"/>
          <w:rtl/>
        </w:rPr>
        <w:t xml:space="preserve"> חובה כלשהי ו/או כדי להגביל או להורות בכל צורה שהיא על היקף התחייבויותיו ואחריותו של הספק לפי </w:t>
      </w:r>
      <w:r>
        <w:rPr>
          <w:rFonts w:hint="cs"/>
          <w:rtl/>
        </w:rPr>
        <w:t>חוזה</w:t>
      </w:r>
      <w:r w:rsidRPr="009711D6">
        <w:rPr>
          <w:rFonts w:hint="cs"/>
          <w:rtl/>
        </w:rPr>
        <w:t xml:space="preserve"> זה או על פי כל דין ו/או על היקף הנזקים ו/או ההוצאות שנגרמו </w:t>
      </w:r>
      <w:r>
        <w:rPr>
          <w:rFonts w:hint="cs"/>
          <w:rtl/>
        </w:rPr>
        <w:t>למשרד</w:t>
      </w:r>
      <w:r w:rsidRPr="009711D6">
        <w:rPr>
          <w:rFonts w:hint="cs"/>
          <w:rtl/>
        </w:rPr>
        <w:t xml:space="preserve"> עקב הפרת ה</w:t>
      </w:r>
      <w:r>
        <w:rPr>
          <w:rFonts w:hint="cs"/>
          <w:rtl/>
        </w:rPr>
        <w:t>חוזה</w:t>
      </w:r>
      <w:r w:rsidRPr="009711D6">
        <w:rPr>
          <w:rFonts w:hint="cs"/>
          <w:rtl/>
        </w:rPr>
        <w:t xml:space="preserve"> מצד הספק.</w:t>
      </w:r>
    </w:p>
    <w:p w:rsidR="00BD6429" w:rsidRPr="009711D6" w:rsidRDefault="00BD6429" w:rsidP="008B58BA">
      <w:pPr>
        <w:pStyle w:val="AlphaList1"/>
        <w:numPr>
          <w:ilvl w:val="0"/>
          <w:numId w:val="121"/>
        </w:numPr>
        <w:rPr>
          <w:rtl/>
        </w:rPr>
      </w:pPr>
      <w:r w:rsidRPr="009711D6">
        <w:rPr>
          <w:rFonts w:hint="cs"/>
          <w:rtl/>
        </w:rPr>
        <w:t>חילוט הערבות, כולה או מקצתה, אין בו כדי לגרוע מכל זכות הקיימת למ</w:t>
      </w:r>
      <w:r>
        <w:rPr>
          <w:rFonts w:hint="cs"/>
          <w:rtl/>
        </w:rPr>
        <w:t xml:space="preserve">שרד </w:t>
      </w:r>
      <w:r w:rsidRPr="009711D6">
        <w:rPr>
          <w:rFonts w:hint="cs"/>
          <w:rtl/>
        </w:rPr>
        <w:t>על פי ה</w:t>
      </w:r>
      <w:r>
        <w:rPr>
          <w:rFonts w:hint="cs"/>
          <w:rtl/>
        </w:rPr>
        <w:t>חוזה</w:t>
      </w:r>
      <w:r w:rsidRPr="009711D6">
        <w:rPr>
          <w:rFonts w:hint="cs"/>
          <w:rtl/>
        </w:rPr>
        <w:t xml:space="preserve"> ובכלל זאת זכות</w:t>
      </w:r>
      <w:r>
        <w:rPr>
          <w:rFonts w:hint="cs"/>
          <w:rtl/>
        </w:rPr>
        <w:t xml:space="preserve">ו </w:t>
      </w:r>
      <w:r w:rsidRPr="009711D6">
        <w:rPr>
          <w:rFonts w:hint="cs"/>
          <w:rtl/>
        </w:rPr>
        <w:t>לבטל את ה</w:t>
      </w:r>
      <w:r>
        <w:rPr>
          <w:rFonts w:hint="cs"/>
          <w:rtl/>
        </w:rPr>
        <w:t>חוזה</w:t>
      </w:r>
      <w:r w:rsidRPr="009711D6">
        <w:rPr>
          <w:rFonts w:hint="cs"/>
          <w:rtl/>
        </w:rPr>
        <w:t>.</w:t>
      </w:r>
    </w:p>
    <w:p w:rsidR="00BD6429" w:rsidRPr="009711D6" w:rsidRDefault="00BD6429" w:rsidP="008B58BA">
      <w:pPr>
        <w:pStyle w:val="AlphaList1"/>
        <w:numPr>
          <w:ilvl w:val="0"/>
          <w:numId w:val="121"/>
        </w:numPr>
        <w:rPr>
          <w:rtl/>
        </w:rPr>
      </w:pPr>
      <w:r w:rsidRPr="009711D6">
        <w:rPr>
          <w:rFonts w:hint="cs"/>
          <w:rtl/>
        </w:rPr>
        <w:t xml:space="preserve">חילוט הערבות כולה או מקצתה, אין בו כדי לגרוע </w:t>
      </w:r>
      <w:r>
        <w:rPr>
          <w:rFonts w:hint="cs"/>
          <w:rtl/>
        </w:rPr>
        <w:t>מזכותו של</w:t>
      </w:r>
      <w:r w:rsidRPr="009711D6">
        <w:rPr>
          <w:rFonts w:hint="cs"/>
          <w:rtl/>
        </w:rPr>
        <w:t xml:space="preserve"> </w:t>
      </w:r>
      <w:r>
        <w:rPr>
          <w:rFonts w:hint="cs"/>
          <w:rtl/>
        </w:rPr>
        <w:t>המ</w:t>
      </w:r>
      <w:r w:rsidRPr="009711D6">
        <w:rPr>
          <w:rFonts w:hint="cs"/>
          <w:rtl/>
        </w:rPr>
        <w:t>ש</w:t>
      </w:r>
      <w:r>
        <w:rPr>
          <w:rFonts w:hint="cs"/>
          <w:rtl/>
        </w:rPr>
        <w:t>רד</w:t>
      </w:r>
      <w:r w:rsidRPr="009711D6">
        <w:rPr>
          <w:rFonts w:hint="cs"/>
          <w:rtl/>
        </w:rPr>
        <w:t xml:space="preserve"> לתבוע בכל דרך אחרת מאת הספק תשלום נזקים שהוא חב בכיסויים לפי </w:t>
      </w:r>
      <w:r>
        <w:rPr>
          <w:rFonts w:hint="cs"/>
          <w:rtl/>
        </w:rPr>
        <w:t>חוזה</w:t>
      </w:r>
      <w:r w:rsidRPr="009711D6">
        <w:rPr>
          <w:rFonts w:hint="cs"/>
          <w:rtl/>
        </w:rPr>
        <w:t xml:space="preserve"> זה או להשתמש בסעדים אחרים הנתונים ל</w:t>
      </w:r>
      <w:r>
        <w:rPr>
          <w:rFonts w:hint="cs"/>
          <w:rtl/>
        </w:rPr>
        <w:t>ו</w:t>
      </w:r>
      <w:r w:rsidRPr="009711D6">
        <w:rPr>
          <w:rFonts w:hint="cs"/>
          <w:rtl/>
        </w:rPr>
        <w:t xml:space="preserve"> לפי כל דין.</w:t>
      </w:r>
    </w:p>
    <w:p w:rsidR="00BD6429" w:rsidRPr="003E3195" w:rsidRDefault="00BD6429" w:rsidP="002667FA">
      <w:pPr>
        <w:pStyle w:val="NumberList0"/>
        <w:numPr>
          <w:ilvl w:val="0"/>
          <w:numId w:val="92"/>
        </w:numPr>
        <w:rPr>
          <w:b/>
          <w:bCs/>
          <w:rtl/>
        </w:rPr>
      </w:pPr>
      <w:r w:rsidRPr="003E3195">
        <w:rPr>
          <w:rFonts w:hint="cs"/>
          <w:b/>
          <w:bCs/>
          <w:rtl/>
        </w:rPr>
        <w:t>קיזוז ועיכבון</w:t>
      </w:r>
    </w:p>
    <w:p w:rsidR="00BD6429" w:rsidRPr="009711D6" w:rsidRDefault="00BD6429" w:rsidP="008B58BA">
      <w:pPr>
        <w:pStyle w:val="AlphaList1"/>
        <w:numPr>
          <w:ilvl w:val="0"/>
          <w:numId w:val="122"/>
        </w:numPr>
        <w:rPr>
          <w:rtl/>
        </w:rPr>
      </w:pPr>
      <w:r w:rsidRPr="009711D6">
        <w:rPr>
          <w:rFonts w:hint="cs"/>
          <w:rtl/>
        </w:rPr>
        <w:t>מוצהר ומוסכם כי למ</w:t>
      </w:r>
      <w:r>
        <w:rPr>
          <w:rFonts w:hint="cs"/>
          <w:rtl/>
        </w:rPr>
        <w:t>שרד</w:t>
      </w:r>
      <w:r w:rsidRPr="009711D6">
        <w:rPr>
          <w:rFonts w:hint="cs"/>
          <w:rtl/>
        </w:rPr>
        <w:t xml:space="preserve"> הזכות לקזז מכל תמורה כספית לה זכאי הספק על פי </w:t>
      </w:r>
      <w:r>
        <w:rPr>
          <w:rFonts w:hint="cs"/>
          <w:rtl/>
        </w:rPr>
        <w:t>חוזה</w:t>
      </w:r>
      <w:r w:rsidRPr="009711D6">
        <w:rPr>
          <w:rFonts w:hint="cs"/>
          <w:rtl/>
        </w:rPr>
        <w:t xml:space="preserve"> זה</w:t>
      </w:r>
      <w:r>
        <w:rPr>
          <w:rFonts w:hint="cs"/>
          <w:rtl/>
        </w:rPr>
        <w:t>,</w:t>
      </w:r>
      <w:r w:rsidRPr="009711D6">
        <w:rPr>
          <w:rFonts w:hint="cs"/>
          <w:rtl/>
        </w:rPr>
        <w:t xml:space="preserve"> כל חוב, הוצאה ו/או תשלום שנעשו על ידי המ</w:t>
      </w:r>
      <w:r>
        <w:rPr>
          <w:rFonts w:hint="cs"/>
          <w:rtl/>
        </w:rPr>
        <w:t>שרד</w:t>
      </w:r>
      <w:r w:rsidRPr="009711D6">
        <w:rPr>
          <w:rFonts w:hint="cs"/>
          <w:rtl/>
        </w:rPr>
        <w:t xml:space="preserve"> או </w:t>
      </w:r>
      <w:r>
        <w:rPr>
          <w:rFonts w:hint="cs"/>
          <w:rtl/>
        </w:rPr>
        <w:t>שהוא נדרש</w:t>
      </w:r>
      <w:r w:rsidRPr="009711D6">
        <w:rPr>
          <w:rFonts w:hint="cs"/>
          <w:rtl/>
        </w:rPr>
        <w:t xml:space="preserve"> לבצעם והם מוטלים על פי </w:t>
      </w:r>
      <w:r>
        <w:rPr>
          <w:rFonts w:hint="cs"/>
          <w:rtl/>
        </w:rPr>
        <w:t>חוזה</w:t>
      </w:r>
      <w:r w:rsidRPr="009711D6">
        <w:rPr>
          <w:rFonts w:hint="cs"/>
          <w:rtl/>
        </w:rPr>
        <w:t xml:space="preserve"> זה על הספק, לרבות כל פיצוי המגיע ל</w:t>
      </w:r>
      <w:r>
        <w:rPr>
          <w:rFonts w:hint="cs"/>
          <w:rtl/>
        </w:rPr>
        <w:t>משרד</w:t>
      </w:r>
      <w:r w:rsidRPr="009711D6">
        <w:rPr>
          <w:rFonts w:hint="cs"/>
          <w:rtl/>
        </w:rPr>
        <w:t xml:space="preserve"> ע</w:t>
      </w:r>
      <w:r>
        <w:rPr>
          <w:rFonts w:hint="cs"/>
          <w:rtl/>
        </w:rPr>
        <w:t xml:space="preserve">ל </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w:t>
      </w:r>
    </w:p>
    <w:p w:rsidR="00BD6429" w:rsidRPr="009711D6" w:rsidRDefault="00BD6429" w:rsidP="008B58BA">
      <w:pPr>
        <w:pStyle w:val="AlphaList1"/>
        <w:numPr>
          <w:ilvl w:val="0"/>
          <w:numId w:val="122"/>
        </w:numPr>
        <w:rPr>
          <w:sz w:val="24"/>
          <w:rtl/>
        </w:rPr>
      </w:pPr>
      <w:r w:rsidRPr="009711D6">
        <w:rPr>
          <w:rFonts w:hint="cs"/>
          <w:sz w:val="24"/>
          <w:rtl/>
        </w:rPr>
        <w:t xml:space="preserve">על אף </w:t>
      </w:r>
      <w:r w:rsidRPr="009711D6">
        <w:rPr>
          <w:rFonts w:hint="cs"/>
          <w:rtl/>
        </w:rPr>
        <w:t>האמור</w:t>
      </w:r>
      <w:r w:rsidRPr="009711D6">
        <w:rPr>
          <w:rFonts w:hint="cs"/>
          <w:sz w:val="24"/>
          <w:rtl/>
        </w:rPr>
        <w:t xml:space="preserve"> בכל דין ובהתחשב במהות השירותים וחיוניות</w:t>
      </w:r>
      <w:r>
        <w:rPr>
          <w:rFonts w:hint="cs"/>
          <w:sz w:val="24"/>
          <w:rtl/>
        </w:rPr>
        <w:t>ם</w:t>
      </w:r>
      <w:r w:rsidRPr="009711D6">
        <w:rPr>
          <w:rFonts w:hint="cs"/>
          <w:sz w:val="24"/>
          <w:rtl/>
        </w:rPr>
        <w:t>, הספק מוותר בזאת על זכות העיכבון העומדת לזכותו על פי כל דין.</w:t>
      </w:r>
    </w:p>
    <w:p w:rsidR="00BD6429" w:rsidRPr="003E3195" w:rsidRDefault="00BD6429" w:rsidP="002667FA">
      <w:pPr>
        <w:pStyle w:val="NumberList0"/>
        <w:keepNext/>
        <w:numPr>
          <w:ilvl w:val="0"/>
          <w:numId w:val="92"/>
        </w:numPr>
        <w:ind w:left="357" w:hanging="357"/>
        <w:rPr>
          <w:b/>
          <w:bCs/>
          <w:rtl/>
        </w:rPr>
      </w:pPr>
      <w:r w:rsidRPr="003E3195">
        <w:rPr>
          <w:rFonts w:hint="cs"/>
          <w:b/>
          <w:bCs/>
          <w:rtl/>
        </w:rPr>
        <w:t>פיצויים</w:t>
      </w:r>
    </w:p>
    <w:p w:rsidR="00BD6429" w:rsidRPr="009711D6" w:rsidRDefault="00BD6429" w:rsidP="008B58BA">
      <w:pPr>
        <w:pStyle w:val="AlphaList1"/>
        <w:numPr>
          <w:ilvl w:val="0"/>
          <w:numId w:val="123"/>
        </w:numPr>
        <w:rPr>
          <w:rtl/>
        </w:rPr>
      </w:pPr>
      <w:r w:rsidRPr="009711D6">
        <w:rPr>
          <w:rFonts w:hint="cs"/>
          <w:rtl/>
        </w:rPr>
        <w:t xml:space="preserve">מוצהר ומוסכם בזה כי מבלי לפגוע בכל סעד אחר לו </w:t>
      </w:r>
      <w:r>
        <w:rPr>
          <w:rFonts w:hint="cs"/>
          <w:rtl/>
        </w:rPr>
        <w:t>יהא זכאי המשרד</w:t>
      </w:r>
      <w:r w:rsidRPr="009711D6">
        <w:rPr>
          <w:rFonts w:hint="cs"/>
          <w:rtl/>
        </w:rPr>
        <w:t xml:space="preserve"> כלפי הספק על פי דין או על פי האמור ב</w:t>
      </w:r>
      <w:r>
        <w:rPr>
          <w:rFonts w:hint="cs"/>
          <w:rtl/>
        </w:rPr>
        <w:t>חוזה</w:t>
      </w:r>
      <w:r w:rsidRPr="009711D6">
        <w:rPr>
          <w:rFonts w:hint="cs"/>
          <w:rtl/>
        </w:rPr>
        <w:t xml:space="preserve"> זה, במידה והספק יפר את חיוביו היסודיים על פי </w:t>
      </w:r>
      <w:r>
        <w:rPr>
          <w:rFonts w:hint="cs"/>
          <w:rtl/>
        </w:rPr>
        <w:t>חוזה</w:t>
      </w:r>
      <w:r w:rsidRPr="009711D6">
        <w:rPr>
          <w:rFonts w:hint="cs"/>
          <w:rtl/>
        </w:rPr>
        <w:t xml:space="preserve"> זה או חלק מהם, וההפרה לא תוקנה תוך תקופת הארכה שניתנה לשם כך ישלם הספק למ</w:t>
      </w:r>
      <w:r>
        <w:rPr>
          <w:rFonts w:hint="cs"/>
          <w:rtl/>
        </w:rPr>
        <w:t>שרד</w:t>
      </w:r>
      <w:r w:rsidRPr="009711D6">
        <w:rPr>
          <w:rFonts w:hint="cs"/>
          <w:rtl/>
        </w:rPr>
        <w:t xml:space="preserve"> פיצויים קבועים ומוסכמים מראש בסך של </w:t>
      </w:r>
      <w:r>
        <w:rPr>
          <w:rFonts w:hint="cs"/>
          <w:rtl/>
        </w:rPr>
        <w:t xml:space="preserve">50,000 </w:t>
      </w:r>
      <w:r w:rsidRPr="009711D6">
        <w:rPr>
          <w:rFonts w:hint="cs"/>
          <w:rtl/>
        </w:rPr>
        <w:t>₪ (במילים:</w:t>
      </w:r>
      <w:r>
        <w:rPr>
          <w:rFonts w:hint="cs"/>
          <w:rtl/>
        </w:rPr>
        <w:t xml:space="preserve"> חמישים </w:t>
      </w:r>
      <w:r w:rsidRPr="009711D6">
        <w:rPr>
          <w:rFonts w:hint="cs"/>
          <w:rtl/>
        </w:rPr>
        <w:t>אלף שקלים חדשים) או כפי שיוגדל מעת לעת. סכום זה יהיה צמוד למדד המחירים לצרכן מיום חתימת ה</w:t>
      </w:r>
      <w:r>
        <w:rPr>
          <w:rFonts w:hint="cs"/>
          <w:rtl/>
        </w:rPr>
        <w:t>חוזה</w:t>
      </w:r>
      <w:r w:rsidRPr="009711D6">
        <w:rPr>
          <w:rFonts w:hint="cs"/>
          <w:rtl/>
        </w:rPr>
        <w:t xml:space="preserve"> ועד לתשלום המלא בפועל.</w:t>
      </w:r>
    </w:p>
    <w:p w:rsidR="00BD6429" w:rsidRPr="009711D6" w:rsidRDefault="00BD6429" w:rsidP="008B58BA">
      <w:pPr>
        <w:pStyle w:val="AlphaList1"/>
        <w:numPr>
          <w:ilvl w:val="0"/>
          <w:numId w:val="123"/>
        </w:numPr>
        <w:rPr>
          <w:rtl/>
        </w:rPr>
      </w:pPr>
      <w:r w:rsidRPr="009711D6">
        <w:rPr>
          <w:rFonts w:hint="cs"/>
          <w:rtl/>
        </w:rPr>
        <w:t>הצדדים מצהירים כי סכום הפיצוי המפורט לעיל נקבע על ידם בהתחשב במהותו ובהיקפו של ה</w:t>
      </w:r>
      <w:r>
        <w:rPr>
          <w:rFonts w:hint="cs"/>
          <w:rtl/>
        </w:rPr>
        <w:t>חוזה</w:t>
      </w:r>
      <w:r w:rsidRPr="009711D6">
        <w:rPr>
          <w:rFonts w:hint="cs"/>
          <w:rtl/>
        </w:rPr>
        <w:t xml:space="preserve"> והוא סביר בנסיבות העניין.</w:t>
      </w:r>
    </w:p>
    <w:p w:rsidR="00BD6429" w:rsidRPr="009711D6" w:rsidRDefault="00BD6429" w:rsidP="008B58BA">
      <w:pPr>
        <w:pStyle w:val="AlphaList1"/>
        <w:numPr>
          <w:ilvl w:val="0"/>
          <w:numId w:val="123"/>
        </w:numPr>
        <w:rPr>
          <w:rtl/>
        </w:rPr>
      </w:pPr>
      <w:r w:rsidRPr="009711D6">
        <w:rPr>
          <w:rFonts w:hint="cs"/>
          <w:rtl/>
        </w:rPr>
        <w:t xml:space="preserve">אין באמור לעיל כדי לפגוע </w:t>
      </w:r>
      <w:r>
        <w:rPr>
          <w:rFonts w:hint="cs"/>
          <w:rtl/>
        </w:rPr>
        <w:t>בזכותו של המשרד</w:t>
      </w:r>
      <w:r w:rsidRPr="009711D6">
        <w:rPr>
          <w:rFonts w:hint="cs"/>
          <w:rtl/>
        </w:rPr>
        <w:t xml:space="preserve"> לתבוע מהספק בנוסף לסכום הפיצוי המוסכם מראש גם פיצויים נוספים המגיעים ל</w:t>
      </w:r>
      <w:r>
        <w:rPr>
          <w:rFonts w:hint="cs"/>
          <w:rtl/>
        </w:rPr>
        <w:t>ו</w:t>
      </w:r>
      <w:r w:rsidRPr="009711D6">
        <w:rPr>
          <w:rFonts w:hint="cs"/>
          <w:rtl/>
        </w:rPr>
        <w:t xml:space="preserve"> </w:t>
      </w:r>
      <w:r>
        <w:rPr>
          <w:rFonts w:hint="cs"/>
          <w:rtl/>
        </w:rPr>
        <w:t xml:space="preserve">על </w:t>
      </w:r>
      <w:r w:rsidRPr="009711D6">
        <w:rPr>
          <w:rFonts w:hint="cs"/>
          <w:rtl/>
        </w:rPr>
        <w:t>פ</w:t>
      </w:r>
      <w:r>
        <w:rPr>
          <w:rFonts w:hint="cs"/>
          <w:rtl/>
        </w:rPr>
        <w:t>י</w:t>
      </w:r>
      <w:r w:rsidRPr="009711D6">
        <w:rPr>
          <w:rFonts w:hint="cs"/>
          <w:rtl/>
        </w:rPr>
        <w:t xml:space="preserve"> הוראות חוק החוזים (תרופות בשל הפרת חוזה) התשל"א – 1970 ו/או על פי כל דין בגין הפרות הספק את הוראות ה</w:t>
      </w:r>
      <w:r>
        <w:rPr>
          <w:rFonts w:hint="cs"/>
          <w:rtl/>
        </w:rPr>
        <w:t>חוזה</w:t>
      </w:r>
      <w:r w:rsidRPr="009711D6">
        <w:rPr>
          <w:rFonts w:hint="cs"/>
          <w:rtl/>
        </w:rPr>
        <w:t>.</w:t>
      </w:r>
    </w:p>
    <w:p w:rsidR="00BD6429" w:rsidRPr="003E3195" w:rsidRDefault="00BD6429" w:rsidP="002667FA">
      <w:pPr>
        <w:pStyle w:val="NumberList0"/>
        <w:numPr>
          <w:ilvl w:val="0"/>
          <w:numId w:val="92"/>
        </w:numPr>
        <w:rPr>
          <w:b/>
          <w:bCs/>
          <w:rtl/>
        </w:rPr>
      </w:pPr>
      <w:r w:rsidRPr="003E3195">
        <w:rPr>
          <w:rFonts w:hint="cs"/>
          <w:b/>
          <w:bCs/>
          <w:rtl/>
        </w:rPr>
        <w:t>הוראות עיקריות ובסיסיות</w:t>
      </w:r>
    </w:p>
    <w:p w:rsidR="00BD6429" w:rsidRPr="009711D6" w:rsidRDefault="00BD6429" w:rsidP="00BD6429">
      <w:pPr>
        <w:pStyle w:val="Para1"/>
        <w:rPr>
          <w:rtl/>
        </w:rPr>
      </w:pPr>
      <w:r w:rsidRPr="009711D6">
        <w:rPr>
          <w:rFonts w:hint="cs"/>
          <w:rtl/>
        </w:rPr>
        <w:t>הצדדים מסכימים כי חיובי הצדדים כמפורט בסעיפים: 4, 5, 6, 8, 11, 12, 13, 14, 15  ל</w:t>
      </w:r>
      <w:r>
        <w:rPr>
          <w:rFonts w:hint="cs"/>
          <w:rtl/>
        </w:rPr>
        <w:t>חוזה</w:t>
      </w:r>
      <w:r w:rsidRPr="009711D6">
        <w:rPr>
          <w:rFonts w:hint="cs"/>
          <w:rtl/>
        </w:rPr>
        <w:t xml:space="preserve"> והפרתם תחשב כהפרה יסודית של ה</w:t>
      </w:r>
      <w:r>
        <w:rPr>
          <w:rFonts w:hint="cs"/>
          <w:rtl/>
        </w:rPr>
        <w:t>חוזה</w:t>
      </w:r>
      <w:r w:rsidRPr="009711D6">
        <w:rPr>
          <w:rFonts w:hint="cs"/>
          <w:rtl/>
        </w:rPr>
        <w:t xml:space="preserve"> על כל הנובע מכך, לרבות הסעדים להם זכאי הצד המקיים כלפי הצד המפר.</w:t>
      </w:r>
    </w:p>
    <w:p w:rsidR="00BD6429" w:rsidRPr="003E3195" w:rsidRDefault="00BD6429" w:rsidP="002667FA">
      <w:pPr>
        <w:pStyle w:val="NumberList0"/>
        <w:numPr>
          <w:ilvl w:val="0"/>
          <w:numId w:val="92"/>
        </w:numPr>
        <w:rPr>
          <w:b/>
          <w:bCs/>
          <w:rtl/>
        </w:rPr>
      </w:pPr>
      <w:r w:rsidRPr="003E3195">
        <w:rPr>
          <w:rFonts w:hint="cs"/>
          <w:b/>
          <w:bCs/>
          <w:rtl/>
        </w:rPr>
        <w:t>הוראות כלליות</w:t>
      </w:r>
    </w:p>
    <w:p w:rsidR="00BD6429" w:rsidRPr="009711D6" w:rsidRDefault="00BD6429" w:rsidP="008B58BA">
      <w:pPr>
        <w:pStyle w:val="AlphaList1"/>
        <w:numPr>
          <w:ilvl w:val="0"/>
          <w:numId w:val="124"/>
        </w:numPr>
        <w:rPr>
          <w:rtl/>
        </w:rPr>
      </w:pPr>
      <w:r w:rsidRPr="009711D6">
        <w:rPr>
          <w:rFonts w:hint="cs"/>
          <w:rtl/>
        </w:rPr>
        <w:t xml:space="preserve">כל ויתור או אורכה או הנחה או הימנעות או שיהוי </w:t>
      </w:r>
      <w:r>
        <w:rPr>
          <w:rFonts w:hint="cs"/>
          <w:rtl/>
        </w:rPr>
        <w:t>מצידו של המשרד</w:t>
      </w:r>
      <w:r w:rsidRPr="009711D6">
        <w:rPr>
          <w:rFonts w:hint="cs"/>
          <w:rtl/>
        </w:rPr>
        <w:t xml:space="preserve"> במימוש זכות מזכויותי</w:t>
      </w:r>
      <w:r>
        <w:rPr>
          <w:rFonts w:hint="cs"/>
          <w:rtl/>
        </w:rPr>
        <w:t>ו</w:t>
      </w:r>
      <w:r w:rsidRPr="009711D6">
        <w:rPr>
          <w:rFonts w:hint="cs"/>
          <w:rtl/>
        </w:rPr>
        <w:t xml:space="preserve"> על פי ה</w:t>
      </w:r>
      <w:r>
        <w:rPr>
          <w:rFonts w:hint="cs"/>
          <w:rtl/>
        </w:rPr>
        <w:t>חוזה</w:t>
      </w:r>
      <w:r w:rsidRPr="009711D6">
        <w:rPr>
          <w:rFonts w:hint="cs"/>
          <w:rtl/>
        </w:rPr>
        <w:t xml:space="preserve"> לא </w:t>
      </w:r>
      <w:r>
        <w:rPr>
          <w:rFonts w:hint="cs"/>
          <w:rtl/>
        </w:rPr>
        <w:t>יהיו</w:t>
      </w:r>
      <w:r w:rsidRPr="009711D6">
        <w:rPr>
          <w:rFonts w:hint="cs"/>
          <w:rtl/>
        </w:rPr>
        <w:t xml:space="preserve"> ב</w:t>
      </w:r>
      <w:r>
        <w:rPr>
          <w:rFonts w:hint="cs"/>
          <w:rtl/>
        </w:rPr>
        <w:t>רי</w:t>
      </w:r>
      <w:r w:rsidRPr="009711D6">
        <w:rPr>
          <w:rFonts w:hint="cs"/>
          <w:rtl/>
        </w:rPr>
        <w:t xml:space="preserve"> תוקף או בעל</w:t>
      </w:r>
      <w:r>
        <w:rPr>
          <w:rFonts w:hint="cs"/>
          <w:rtl/>
        </w:rPr>
        <w:t>י</w:t>
      </w:r>
      <w:r w:rsidRPr="009711D6">
        <w:rPr>
          <w:rFonts w:hint="cs"/>
          <w:rtl/>
        </w:rPr>
        <w:t xml:space="preserve"> משמעות אלא אם כן נעש</w:t>
      </w:r>
      <w:r>
        <w:rPr>
          <w:rFonts w:hint="cs"/>
          <w:rtl/>
        </w:rPr>
        <w:t xml:space="preserve">ו ונחתמו בכתב כדין על ידי מורשי </w:t>
      </w:r>
      <w:r w:rsidRPr="009711D6">
        <w:rPr>
          <w:rFonts w:hint="cs"/>
          <w:rtl/>
        </w:rPr>
        <w:t xml:space="preserve">החתימה מטעם </w:t>
      </w:r>
      <w:r>
        <w:rPr>
          <w:rFonts w:hint="cs"/>
          <w:rtl/>
        </w:rPr>
        <w:t>המשרד.</w:t>
      </w:r>
      <w:r w:rsidRPr="009711D6">
        <w:rPr>
          <w:rFonts w:hint="cs"/>
          <w:rtl/>
        </w:rPr>
        <w:t xml:space="preserve"> </w:t>
      </w:r>
      <w:r>
        <w:rPr>
          <w:rFonts w:hint="cs"/>
          <w:rtl/>
        </w:rPr>
        <w:t>ויתר המשרד</w:t>
      </w:r>
      <w:r w:rsidRPr="009711D6">
        <w:rPr>
          <w:rFonts w:hint="cs"/>
          <w:rtl/>
        </w:rPr>
        <w:t xml:space="preserve"> על הפרת הוראה מהוראות חוזה זה, לא יראה הו</w:t>
      </w:r>
      <w:r>
        <w:rPr>
          <w:rFonts w:hint="cs"/>
          <w:rtl/>
        </w:rPr>
        <w:t>ו</w:t>
      </w:r>
      <w:r w:rsidRPr="009711D6">
        <w:rPr>
          <w:rFonts w:hint="cs"/>
          <w:rtl/>
        </w:rPr>
        <w:t>יתור כוויתור על כל הפרה שלאחר מכן של אותה הוראה או הוראות אחרות זולת אם נעשה ה</w:t>
      </w:r>
      <w:r>
        <w:rPr>
          <w:rFonts w:hint="cs"/>
          <w:rtl/>
        </w:rPr>
        <w:t>ו</w:t>
      </w:r>
      <w:r w:rsidRPr="009711D6">
        <w:rPr>
          <w:rFonts w:hint="cs"/>
          <w:rtl/>
        </w:rPr>
        <w:t>ויתור בהתאם לאמור בסעיף קטן זה.</w:t>
      </w:r>
    </w:p>
    <w:p w:rsidR="00BD6429" w:rsidRPr="009711D6" w:rsidRDefault="00BD6429" w:rsidP="008B58BA">
      <w:pPr>
        <w:pStyle w:val="AlphaList1"/>
        <w:numPr>
          <w:ilvl w:val="0"/>
          <w:numId w:val="124"/>
        </w:numPr>
        <w:rPr>
          <w:rtl/>
        </w:rPr>
      </w:pPr>
      <w:r w:rsidRPr="009711D6">
        <w:rPr>
          <w:rFonts w:hint="cs"/>
          <w:rtl/>
        </w:rPr>
        <w:t>לא יהיה תוקף לכל שינוי או תיקון לחוזה זה או לחלק ממנו לרבות המועדים הנקובים ב</w:t>
      </w:r>
      <w:r>
        <w:rPr>
          <w:rFonts w:hint="cs"/>
          <w:rtl/>
        </w:rPr>
        <w:t>חוזה</w:t>
      </w:r>
      <w:r w:rsidRPr="009711D6">
        <w:rPr>
          <w:rFonts w:hint="cs"/>
          <w:rtl/>
        </w:rPr>
        <w:t xml:space="preserve"> זה, אלא אם יהא נעשה בכתב ונחתם כדין על ידי נציגיהם המוסמכים של הצדדים ל</w:t>
      </w:r>
      <w:r>
        <w:rPr>
          <w:rFonts w:hint="cs"/>
          <w:rtl/>
        </w:rPr>
        <w:t>חוזה</w:t>
      </w:r>
      <w:r w:rsidRPr="009711D6">
        <w:rPr>
          <w:rFonts w:hint="cs"/>
          <w:rtl/>
        </w:rPr>
        <w:t xml:space="preserve"> זה.</w:t>
      </w:r>
    </w:p>
    <w:p w:rsidR="00BD6429" w:rsidRPr="009711D6" w:rsidRDefault="00BD6429" w:rsidP="008B58BA">
      <w:pPr>
        <w:pStyle w:val="AlphaList1"/>
        <w:numPr>
          <w:ilvl w:val="0"/>
          <w:numId w:val="124"/>
        </w:numPr>
        <w:rPr>
          <w:rFonts w:ascii="Arial" w:hAnsi="Arial"/>
          <w:b/>
          <w:sz w:val="28"/>
        </w:rPr>
      </w:pPr>
      <w:r w:rsidRPr="009711D6">
        <w:rPr>
          <w:rFonts w:ascii="Arial" w:hAnsi="Arial" w:hint="cs"/>
          <w:b/>
          <w:sz w:val="28"/>
          <w:u w:val="single"/>
          <w:rtl/>
        </w:rPr>
        <w:t>פרשנות</w:t>
      </w:r>
    </w:p>
    <w:p w:rsidR="00BD6429" w:rsidRPr="009711D6" w:rsidRDefault="00BD6429" w:rsidP="00BD6429">
      <w:pPr>
        <w:pStyle w:val="Para2"/>
        <w:rPr>
          <w:rtl/>
        </w:rPr>
      </w:pPr>
      <w:r w:rsidRPr="009711D6">
        <w:rPr>
          <w:rFonts w:hint="cs"/>
          <w:rtl/>
        </w:rPr>
        <w:t xml:space="preserve">למען הסר ספק, לרבות הסתמכות על מצגים שנעשו </w:t>
      </w:r>
      <w:r>
        <w:rPr>
          <w:rFonts w:hint="cs"/>
          <w:rtl/>
        </w:rPr>
        <w:t>במסמכי המכרז</w:t>
      </w:r>
      <w:r w:rsidRPr="009711D6">
        <w:rPr>
          <w:rFonts w:hint="cs"/>
          <w:rtl/>
        </w:rPr>
        <w:t xml:space="preserve"> קובעים הצדדים כדלקמן:</w:t>
      </w:r>
    </w:p>
    <w:p w:rsidR="00BD6429" w:rsidRPr="009711D6" w:rsidRDefault="00BD6429" w:rsidP="002667FA">
      <w:pPr>
        <w:pStyle w:val="IndentedList2"/>
        <w:numPr>
          <w:ilvl w:val="0"/>
          <w:numId w:val="104"/>
        </w:numPr>
        <w:rPr>
          <w:rtl/>
        </w:rPr>
      </w:pPr>
      <w:r>
        <w:rPr>
          <w:rFonts w:hint="cs"/>
          <w:rtl/>
        </w:rPr>
        <w:t>חוזה</w:t>
      </w:r>
      <w:r w:rsidRPr="009711D6">
        <w:rPr>
          <w:rFonts w:hint="cs"/>
          <w:rtl/>
        </w:rPr>
        <w:t xml:space="preserve"> זה ממצה את כל אשר הוסכם על ידי הצדדים ואת היחסים המשפטיים ביניהם והוא מבטל כל </w:t>
      </w:r>
      <w:r>
        <w:rPr>
          <w:rFonts w:hint="cs"/>
          <w:rtl/>
        </w:rPr>
        <w:t>חוזה</w:t>
      </w:r>
      <w:r w:rsidRPr="009711D6">
        <w:rPr>
          <w:rFonts w:hint="cs"/>
          <w:rtl/>
        </w:rPr>
        <w:t xml:space="preserve"> או הסדר קודם ביניהם.</w:t>
      </w:r>
    </w:p>
    <w:p w:rsidR="00BD6429" w:rsidRPr="009711D6" w:rsidRDefault="00BD6429" w:rsidP="00BD6429">
      <w:pPr>
        <w:pStyle w:val="IndentedList2"/>
        <w:rPr>
          <w:rtl/>
        </w:rPr>
      </w:pPr>
      <w:r w:rsidRPr="009711D6">
        <w:rPr>
          <w:rFonts w:hint="cs"/>
          <w:rtl/>
        </w:rPr>
        <w:t>כותרות הסעיפים ב</w:t>
      </w:r>
      <w:r>
        <w:rPr>
          <w:rFonts w:hint="cs"/>
          <w:rtl/>
        </w:rPr>
        <w:t>חוזה</w:t>
      </w:r>
      <w:r w:rsidRPr="009711D6">
        <w:rPr>
          <w:rFonts w:hint="cs"/>
          <w:rtl/>
        </w:rPr>
        <w:t xml:space="preserve"> זה הוכנסו לשם נוחות בלבד ולא יהיה להם כל תוקף או משקל בפירוש ה</w:t>
      </w:r>
      <w:r>
        <w:rPr>
          <w:rFonts w:hint="cs"/>
          <w:rtl/>
        </w:rPr>
        <w:t>חוזה</w:t>
      </w:r>
      <w:r w:rsidRPr="009711D6">
        <w:rPr>
          <w:rFonts w:hint="cs"/>
          <w:rtl/>
        </w:rPr>
        <w:t>.</w:t>
      </w:r>
    </w:p>
    <w:p w:rsidR="00BD6429" w:rsidRPr="009711D6" w:rsidRDefault="00BD6429" w:rsidP="008B58BA">
      <w:pPr>
        <w:pStyle w:val="AlphaList1"/>
        <w:numPr>
          <w:ilvl w:val="0"/>
          <w:numId w:val="124"/>
        </w:numPr>
        <w:rPr>
          <w:rFonts w:ascii="Arial" w:hAnsi="Arial"/>
          <w:b/>
          <w:sz w:val="28"/>
          <w:rtl/>
        </w:rPr>
      </w:pPr>
      <w:r w:rsidRPr="009711D6">
        <w:rPr>
          <w:rFonts w:ascii="Arial" w:hAnsi="Arial" w:hint="cs"/>
          <w:b/>
          <w:sz w:val="28"/>
          <w:rtl/>
        </w:rPr>
        <w:t xml:space="preserve">על פי </w:t>
      </w:r>
      <w:r>
        <w:rPr>
          <w:rFonts w:ascii="Arial" w:hAnsi="Arial" w:hint="cs"/>
          <w:b/>
          <w:sz w:val="28"/>
          <w:rtl/>
        </w:rPr>
        <w:t>חוזה</w:t>
      </w:r>
      <w:r w:rsidRPr="009711D6">
        <w:rPr>
          <w:rFonts w:ascii="Arial" w:hAnsi="Arial" w:hint="cs"/>
          <w:b/>
          <w:sz w:val="28"/>
          <w:rtl/>
        </w:rPr>
        <w:t xml:space="preserve"> ימציא הספק למ</w:t>
      </w:r>
      <w:r>
        <w:rPr>
          <w:rFonts w:ascii="Arial" w:hAnsi="Arial" w:hint="cs"/>
          <w:b/>
          <w:sz w:val="28"/>
          <w:rtl/>
        </w:rPr>
        <w:t>שרד</w:t>
      </w:r>
      <w:r w:rsidRPr="009711D6">
        <w:rPr>
          <w:rFonts w:ascii="Arial" w:hAnsi="Arial" w:hint="cs"/>
          <w:b/>
          <w:sz w:val="28"/>
          <w:rtl/>
        </w:rPr>
        <w:t xml:space="preserve"> את האישורים הנדרשים בהתאם להוראות כל דין ונוהג וזאת לכל שנת כספים במשך כל תקופת קיומו של ה</w:t>
      </w:r>
      <w:r>
        <w:rPr>
          <w:rFonts w:ascii="Arial" w:hAnsi="Arial" w:hint="cs"/>
          <w:b/>
          <w:sz w:val="28"/>
          <w:rtl/>
        </w:rPr>
        <w:t xml:space="preserve">חוזה </w:t>
      </w:r>
      <w:r w:rsidRPr="009711D6">
        <w:rPr>
          <w:rFonts w:ascii="Arial" w:hAnsi="Arial" w:hint="cs"/>
          <w:b/>
          <w:sz w:val="28"/>
          <w:rtl/>
        </w:rPr>
        <w:t>כתנאי מוקדם לביצוע תשלומים לספק על ידי ה</w:t>
      </w:r>
      <w:r>
        <w:rPr>
          <w:rFonts w:ascii="Arial" w:hAnsi="Arial" w:hint="cs"/>
          <w:b/>
          <w:sz w:val="28"/>
          <w:rtl/>
        </w:rPr>
        <w:t>משרד</w:t>
      </w:r>
      <w:r w:rsidRPr="009711D6">
        <w:rPr>
          <w:rFonts w:ascii="Arial" w:hAnsi="Arial" w:hint="cs"/>
          <w:b/>
          <w:sz w:val="28"/>
          <w:rtl/>
        </w:rPr>
        <w:t>:</w:t>
      </w:r>
    </w:p>
    <w:p w:rsidR="00BD6429" w:rsidRPr="009711D6" w:rsidRDefault="00BD6429" w:rsidP="002667FA">
      <w:pPr>
        <w:pStyle w:val="IndentedList2"/>
        <w:numPr>
          <w:ilvl w:val="0"/>
          <w:numId w:val="105"/>
        </w:numPr>
        <w:rPr>
          <w:rtl/>
        </w:rPr>
      </w:pPr>
      <w:r w:rsidRPr="009711D6">
        <w:rPr>
          <w:rFonts w:hint="cs"/>
          <w:rtl/>
        </w:rPr>
        <w:t>תעודת עוסק מורשה בת תוקף עפ"י חוק מס ערך מוסף, התשל"ו - 1975.</w:t>
      </w:r>
    </w:p>
    <w:p w:rsidR="00BD6429" w:rsidRDefault="00BD6429" w:rsidP="00BD6429">
      <w:pPr>
        <w:pStyle w:val="IndentedList2"/>
      </w:pPr>
      <w:r w:rsidRPr="009711D6">
        <w:rPr>
          <w:rFonts w:hint="cs"/>
          <w:rtl/>
        </w:rPr>
        <w:t>אישור שנתי בר תוקף משלטונות מס ערך מוסף או העתק ממנו על דיווח  כדין.</w:t>
      </w:r>
    </w:p>
    <w:p w:rsidR="00BD6429" w:rsidRPr="009711D6" w:rsidRDefault="00BD6429" w:rsidP="00BD6429">
      <w:pPr>
        <w:pStyle w:val="IndentedList2"/>
        <w:rPr>
          <w:rtl/>
        </w:rPr>
      </w:pPr>
      <w:r>
        <w:rPr>
          <w:rFonts w:hint="cs"/>
          <w:rtl/>
        </w:rPr>
        <w:t xml:space="preserve"> תעודת רישום מרשם החברות.</w:t>
      </w:r>
    </w:p>
    <w:p w:rsidR="00BD6429" w:rsidRPr="009711D6" w:rsidRDefault="00BD6429" w:rsidP="008B58BA">
      <w:pPr>
        <w:pStyle w:val="AlphaList1"/>
        <w:numPr>
          <w:ilvl w:val="0"/>
          <w:numId w:val="124"/>
        </w:numPr>
        <w:rPr>
          <w:rFonts w:ascii="Arial" w:hAnsi="Arial"/>
          <w:b/>
          <w:sz w:val="28"/>
          <w:rtl/>
        </w:rPr>
      </w:pPr>
      <w:r w:rsidRPr="009711D6">
        <w:rPr>
          <w:rFonts w:ascii="Arial" w:hAnsi="Arial" w:hint="cs"/>
          <w:b/>
          <w:sz w:val="28"/>
          <w:u w:val="single"/>
          <w:rtl/>
        </w:rPr>
        <w:t>סמכות השיפוט</w:t>
      </w:r>
    </w:p>
    <w:p w:rsidR="00BD6429" w:rsidRPr="009711D6" w:rsidRDefault="00BD6429" w:rsidP="00BD6429">
      <w:pPr>
        <w:pStyle w:val="Para2"/>
        <w:rPr>
          <w:rtl/>
        </w:rPr>
      </w:pPr>
      <w:r w:rsidRPr="009711D6">
        <w:rPr>
          <w:rFonts w:hint="cs"/>
          <w:rtl/>
        </w:rPr>
        <w:t>הצדדים מסכימים כי סמכות השיפוט בכל הקשור לנושאים והעניינים הנובעים ו/או הקשורים ב</w:t>
      </w:r>
      <w:r>
        <w:rPr>
          <w:rFonts w:hint="cs"/>
          <w:rtl/>
        </w:rPr>
        <w:t>חוזה</w:t>
      </w:r>
      <w:r w:rsidRPr="009711D6">
        <w:rPr>
          <w:rFonts w:hint="cs"/>
          <w:rtl/>
        </w:rPr>
        <w:t xml:space="preserve"> זה תהא רק לבתי המשפט המוסמכים בירושלים בלבד.</w:t>
      </w:r>
    </w:p>
    <w:p w:rsidR="00BD6429" w:rsidRPr="009711D6" w:rsidRDefault="00BD6429" w:rsidP="008B58BA">
      <w:pPr>
        <w:pStyle w:val="AlphaList1"/>
        <w:numPr>
          <w:ilvl w:val="0"/>
          <w:numId w:val="124"/>
        </w:numPr>
        <w:rPr>
          <w:rFonts w:ascii="Arial" w:hAnsi="Arial"/>
          <w:b/>
          <w:sz w:val="28"/>
          <w:u w:val="single"/>
          <w:rtl/>
        </w:rPr>
      </w:pPr>
      <w:r w:rsidRPr="009711D6">
        <w:rPr>
          <w:rFonts w:ascii="Arial" w:hAnsi="Arial" w:hint="cs"/>
          <w:b/>
          <w:sz w:val="28"/>
          <w:u w:val="single"/>
          <w:rtl/>
        </w:rPr>
        <w:t>הרשאה להתחייב</w:t>
      </w:r>
    </w:p>
    <w:p w:rsidR="00BD6429" w:rsidRDefault="00BD6429" w:rsidP="00BD6429">
      <w:pPr>
        <w:pStyle w:val="Para2"/>
        <w:rPr>
          <w:rFonts w:ascii="Arial" w:hAnsi="Arial"/>
          <w:b/>
          <w:sz w:val="28"/>
          <w:u w:val="single"/>
          <w:rtl/>
        </w:rPr>
      </w:pPr>
      <w:r w:rsidRPr="009711D6">
        <w:rPr>
          <w:rFonts w:hint="cs"/>
          <w:rtl/>
        </w:rPr>
        <w:t>אנו החתומים מטה בשם משרד המשפטים מאשרים כי ההוצאה הכרוכה  תוקצבה בחוק התקציב לשנת</w:t>
      </w:r>
      <w:r w:rsidRPr="000C0645">
        <w:rPr>
          <w:rFonts w:ascii="Arial" w:hAnsi="Arial" w:hint="cs"/>
          <w:b/>
          <w:sz w:val="28"/>
          <w:rtl/>
        </w:rPr>
        <w:t xml:space="preserve"> 201</w:t>
      </w:r>
      <w:r>
        <w:rPr>
          <w:rFonts w:ascii="Arial" w:hAnsi="Arial" w:hint="cs"/>
          <w:b/>
          <w:sz w:val="28"/>
          <w:rtl/>
        </w:rPr>
        <w:t>4</w:t>
      </w:r>
      <w:r w:rsidRPr="000C0645">
        <w:rPr>
          <w:rFonts w:ascii="Arial" w:hAnsi="Arial" w:hint="cs"/>
          <w:b/>
          <w:sz w:val="28"/>
          <w:rtl/>
        </w:rPr>
        <w:t>.</w:t>
      </w:r>
    </w:p>
    <w:p w:rsidR="00BD6429" w:rsidRPr="009711D6" w:rsidRDefault="00BD6429" w:rsidP="00BD6429">
      <w:pPr>
        <w:pStyle w:val="Para2"/>
        <w:rPr>
          <w:rFonts w:ascii="Arial" w:hAnsi="Arial"/>
          <w:b/>
          <w:sz w:val="28"/>
          <w:u w:val="single"/>
          <w:rtl/>
        </w:rPr>
      </w:pPr>
      <w:r>
        <w:rPr>
          <w:rFonts w:ascii="Arial" w:hAnsi="Arial" w:hint="cs"/>
          <w:b/>
          <w:sz w:val="28"/>
          <w:u w:val="single"/>
          <w:rtl/>
        </w:rPr>
        <w:t>מש</w:t>
      </w:r>
      <w:r w:rsidRPr="009711D6">
        <w:rPr>
          <w:rFonts w:ascii="Arial" w:hAnsi="Arial" w:hint="cs"/>
          <w:b/>
          <w:sz w:val="28"/>
          <w:u w:val="single"/>
          <w:rtl/>
        </w:rPr>
        <w:t>לוח הודעות</w:t>
      </w:r>
    </w:p>
    <w:p w:rsidR="00BD6429" w:rsidRPr="009711D6" w:rsidRDefault="00BD6429" w:rsidP="00BD6429">
      <w:pPr>
        <w:pStyle w:val="Para2"/>
        <w:rPr>
          <w:rtl/>
        </w:rPr>
      </w:pPr>
      <w:r w:rsidRPr="009711D6">
        <w:rPr>
          <w:rFonts w:hint="cs"/>
          <w:rtl/>
        </w:rPr>
        <w:t>מוסכם ומוצהר בזה בין הצדדים כי כל הודעה שתשלח מצד אחד ל</w:t>
      </w:r>
      <w:r>
        <w:rPr>
          <w:rFonts w:hint="cs"/>
          <w:rtl/>
        </w:rPr>
        <w:t>חוזה זה</w:t>
      </w:r>
      <w:r w:rsidRPr="009711D6">
        <w:rPr>
          <w:rFonts w:hint="cs"/>
          <w:rtl/>
        </w:rPr>
        <w:t xml:space="preserve"> לצד האחר בדואר רשום על פי הכתובות הרשומות להלן תחשב כאילו נתקבלה בתעודתה תוך 72 שעות ממועד שליחתה כאמור. הודעה שנמסרה ביד תחשב כשנתקבל</w:t>
      </w:r>
      <w:r w:rsidRPr="009711D6">
        <w:rPr>
          <w:rFonts w:hint="eastAsia"/>
          <w:rtl/>
        </w:rPr>
        <w:t>ה</w:t>
      </w:r>
      <w:r w:rsidRPr="009711D6">
        <w:rPr>
          <w:rFonts w:hint="cs"/>
          <w:rtl/>
        </w:rPr>
        <w:t xml:space="preserve"> במועד המסירה.</w:t>
      </w:r>
    </w:p>
    <w:p w:rsidR="00BD6429" w:rsidRPr="00932902" w:rsidRDefault="00BD6429" w:rsidP="008B58BA">
      <w:pPr>
        <w:pStyle w:val="AlphaList1"/>
        <w:numPr>
          <w:ilvl w:val="0"/>
          <w:numId w:val="124"/>
        </w:numPr>
        <w:rPr>
          <w:rFonts w:ascii="Arial" w:hAnsi="Arial"/>
          <w:b/>
          <w:sz w:val="24"/>
          <w:u w:val="single"/>
          <w:rtl/>
        </w:rPr>
      </w:pPr>
      <w:r w:rsidRPr="00932902">
        <w:rPr>
          <w:rFonts w:ascii="Arial" w:hAnsi="Arial" w:hint="cs"/>
          <w:b/>
          <w:sz w:val="24"/>
          <w:u w:val="single"/>
          <w:rtl/>
        </w:rPr>
        <w:t xml:space="preserve">כתובות הצדדים לצורך </w:t>
      </w:r>
      <w:r>
        <w:rPr>
          <w:rFonts w:ascii="Arial" w:hAnsi="Arial" w:hint="cs"/>
          <w:b/>
          <w:sz w:val="24"/>
          <w:u w:val="single"/>
          <w:rtl/>
        </w:rPr>
        <w:t>חוזה</w:t>
      </w:r>
      <w:r w:rsidRPr="00932902">
        <w:rPr>
          <w:rFonts w:ascii="Arial" w:hAnsi="Arial" w:hint="cs"/>
          <w:b/>
          <w:sz w:val="24"/>
          <w:u w:val="single"/>
          <w:rtl/>
        </w:rPr>
        <w:t xml:space="preserve"> זה</w:t>
      </w:r>
    </w:p>
    <w:p w:rsidR="00BD6429" w:rsidRPr="009711D6" w:rsidRDefault="00BD6429" w:rsidP="00BD6429">
      <w:pPr>
        <w:pStyle w:val="AlphaList1"/>
        <w:numPr>
          <w:ilvl w:val="0"/>
          <w:numId w:val="0"/>
        </w:numPr>
        <w:ind w:left="720"/>
        <w:rPr>
          <w:rtl/>
        </w:rPr>
      </w:pPr>
      <w:r w:rsidRPr="009711D6">
        <w:rPr>
          <w:rFonts w:hint="cs"/>
          <w:rtl/>
        </w:rPr>
        <w:t>ה</w:t>
      </w:r>
      <w:r>
        <w:rPr>
          <w:rFonts w:hint="cs"/>
          <w:rtl/>
        </w:rPr>
        <w:t>משרד</w:t>
      </w:r>
      <w:r w:rsidRPr="009711D6">
        <w:rPr>
          <w:rFonts w:hint="cs"/>
          <w:rtl/>
        </w:rPr>
        <w:t xml:space="preserve">: משרד המשפטים, אגף מערכות מידע, </w:t>
      </w:r>
      <w:r>
        <w:rPr>
          <w:rFonts w:hint="cs"/>
          <w:rtl/>
        </w:rPr>
        <w:t>רח' קרי</w:t>
      </w:r>
      <w:r w:rsidR="00D2142A">
        <w:rPr>
          <w:rFonts w:hint="cs"/>
          <w:rtl/>
        </w:rPr>
        <w:t>י</w:t>
      </w:r>
      <w:r>
        <w:rPr>
          <w:rFonts w:hint="cs"/>
          <w:rtl/>
        </w:rPr>
        <w:t xml:space="preserve">ת המדע 6, הר חוצבים </w:t>
      </w:r>
      <w:r w:rsidRPr="009711D6">
        <w:rPr>
          <w:rFonts w:hint="cs"/>
          <w:rtl/>
        </w:rPr>
        <w:t>ירושלים</w:t>
      </w:r>
      <w:r>
        <w:rPr>
          <w:rFonts w:hint="cs"/>
          <w:rtl/>
        </w:rPr>
        <w:t>.</w:t>
      </w:r>
    </w:p>
    <w:p w:rsidR="00BD6429" w:rsidRPr="009711D6" w:rsidRDefault="00BD6429" w:rsidP="00BD6429">
      <w:pPr>
        <w:pStyle w:val="AlphaList1"/>
        <w:numPr>
          <w:ilvl w:val="0"/>
          <w:numId w:val="0"/>
        </w:numPr>
        <w:spacing w:after="240"/>
        <w:ind w:left="720"/>
        <w:rPr>
          <w:rtl/>
        </w:rPr>
      </w:pPr>
      <w:r w:rsidRPr="009711D6">
        <w:rPr>
          <w:rFonts w:hint="cs"/>
          <w:rtl/>
        </w:rPr>
        <w:t>הספק: ______________________________________</w:t>
      </w:r>
      <w:r>
        <w:rPr>
          <w:rFonts w:hint="cs"/>
          <w:rtl/>
        </w:rPr>
        <w:t>___________</w:t>
      </w:r>
      <w:r w:rsidRPr="009711D6">
        <w:rPr>
          <w:rFonts w:hint="cs"/>
          <w:rtl/>
        </w:rPr>
        <w:t>____</w:t>
      </w:r>
      <w:r>
        <w:rPr>
          <w:rFonts w:hint="cs"/>
          <w:rtl/>
        </w:rPr>
        <w:t xml:space="preserve"> .</w:t>
      </w:r>
    </w:p>
    <w:p w:rsidR="00BD6429" w:rsidRPr="009711D6" w:rsidRDefault="00BD6429" w:rsidP="00D13A2E">
      <w:pPr>
        <w:pStyle w:val="AlphaList1"/>
        <w:pageBreakBefore/>
        <w:numPr>
          <w:ilvl w:val="0"/>
          <w:numId w:val="0"/>
        </w:numPr>
        <w:spacing w:after="240"/>
        <w:ind w:left="720"/>
        <w:rPr>
          <w:rtl/>
        </w:rPr>
      </w:pPr>
      <w:r w:rsidRPr="009711D6">
        <w:rPr>
          <w:rFonts w:hint="cs"/>
          <w:rtl/>
        </w:rPr>
        <w:t>ולראיה באו הצדדים על החתום:</w:t>
      </w:r>
    </w:p>
    <w:tbl>
      <w:tblPr>
        <w:bidiVisual/>
        <w:tblW w:w="8325" w:type="dxa"/>
        <w:tblInd w:w="814" w:type="dxa"/>
        <w:tblLook w:val="04A0" w:firstRow="1" w:lastRow="0" w:firstColumn="1" w:lastColumn="0" w:noHBand="0" w:noVBand="1"/>
      </w:tblPr>
      <w:tblGrid>
        <w:gridCol w:w="3540"/>
        <w:gridCol w:w="837"/>
        <w:gridCol w:w="3948"/>
      </w:tblGrid>
      <w:tr w:rsidR="00BD6429" w:rsidRPr="009711D6" w:rsidTr="00BD6429">
        <w:trPr>
          <w:trHeight w:hRule="exact" w:val="567"/>
        </w:trPr>
        <w:tc>
          <w:tcPr>
            <w:tcW w:w="3540" w:type="dxa"/>
            <w:tcBorders>
              <w:bottom w:val="single" w:sz="4" w:space="0" w:color="auto"/>
            </w:tcBorders>
          </w:tcPr>
          <w:p w:rsidR="00BD6429" w:rsidRPr="009711D6" w:rsidRDefault="00BD6429" w:rsidP="00BD6429">
            <w:pPr>
              <w:pStyle w:val="TableText"/>
              <w:jc w:val="center"/>
              <w:rPr>
                <w:rtl/>
              </w:rPr>
            </w:pPr>
          </w:p>
        </w:tc>
        <w:tc>
          <w:tcPr>
            <w:tcW w:w="837" w:type="dxa"/>
          </w:tcPr>
          <w:p w:rsidR="00BD6429" w:rsidRPr="009711D6" w:rsidRDefault="00BD6429" w:rsidP="00BD6429">
            <w:pPr>
              <w:pStyle w:val="TableText"/>
              <w:jc w:val="center"/>
              <w:rPr>
                <w:rtl/>
              </w:rPr>
            </w:pPr>
          </w:p>
        </w:tc>
        <w:tc>
          <w:tcPr>
            <w:tcW w:w="3948" w:type="dxa"/>
            <w:tcBorders>
              <w:bottom w:val="single" w:sz="4" w:space="0" w:color="auto"/>
            </w:tcBorders>
          </w:tcPr>
          <w:p w:rsidR="00BD6429" w:rsidRPr="009711D6" w:rsidRDefault="00BD6429" w:rsidP="00BD6429">
            <w:pPr>
              <w:pStyle w:val="TableText"/>
              <w:jc w:val="center"/>
              <w:rPr>
                <w:rtl/>
              </w:rPr>
            </w:pPr>
          </w:p>
        </w:tc>
      </w:tr>
      <w:tr w:rsidR="00BD6429" w:rsidRPr="009711D6" w:rsidTr="00BD6429">
        <w:tc>
          <w:tcPr>
            <w:tcW w:w="3540" w:type="dxa"/>
            <w:tcBorders>
              <w:top w:val="single" w:sz="4" w:space="0" w:color="auto"/>
            </w:tcBorders>
          </w:tcPr>
          <w:p w:rsidR="00BD6429" w:rsidRPr="009711D6" w:rsidRDefault="00BD6429" w:rsidP="00BD6429">
            <w:pPr>
              <w:pStyle w:val="TableText"/>
              <w:jc w:val="center"/>
              <w:rPr>
                <w:rtl/>
              </w:rPr>
            </w:pPr>
            <w:r w:rsidRPr="009711D6">
              <w:rPr>
                <w:rFonts w:hint="cs"/>
                <w:rtl/>
              </w:rPr>
              <w:t>המנהל</w:t>
            </w:r>
            <w:r w:rsidR="00D2142A">
              <w:rPr>
                <w:rFonts w:hint="cs"/>
                <w:rtl/>
              </w:rPr>
              <w:t>ת</w:t>
            </w:r>
            <w:r w:rsidRPr="009711D6">
              <w:rPr>
                <w:rFonts w:hint="cs"/>
                <w:rtl/>
              </w:rPr>
              <w:t xml:space="preserve"> הכללי</w:t>
            </w:r>
            <w:r w:rsidR="00D2142A">
              <w:rPr>
                <w:rFonts w:hint="cs"/>
                <w:rtl/>
              </w:rPr>
              <w:t>ת</w:t>
            </w:r>
            <w:r w:rsidRPr="009711D6">
              <w:rPr>
                <w:rFonts w:hint="cs"/>
                <w:rtl/>
              </w:rPr>
              <w:t xml:space="preserve"> של משרד המשפטים</w:t>
            </w:r>
          </w:p>
        </w:tc>
        <w:tc>
          <w:tcPr>
            <w:tcW w:w="837" w:type="dxa"/>
          </w:tcPr>
          <w:p w:rsidR="00BD6429" w:rsidRPr="009711D6" w:rsidRDefault="00BD6429" w:rsidP="00BD6429">
            <w:pPr>
              <w:pStyle w:val="TableText"/>
              <w:jc w:val="center"/>
              <w:rPr>
                <w:rtl/>
              </w:rPr>
            </w:pPr>
          </w:p>
        </w:tc>
        <w:tc>
          <w:tcPr>
            <w:tcW w:w="3948" w:type="dxa"/>
            <w:tcBorders>
              <w:top w:val="single" w:sz="4" w:space="0" w:color="auto"/>
            </w:tcBorders>
          </w:tcPr>
          <w:p w:rsidR="00BD6429" w:rsidRPr="009711D6" w:rsidRDefault="00BD6429" w:rsidP="00BD6429">
            <w:pPr>
              <w:pStyle w:val="TableText"/>
              <w:jc w:val="center"/>
              <w:rPr>
                <w:rtl/>
              </w:rPr>
            </w:pPr>
            <w:r w:rsidRPr="009711D6">
              <w:rPr>
                <w:rFonts w:hint="cs"/>
                <w:rtl/>
              </w:rPr>
              <w:t>הספק</w:t>
            </w:r>
          </w:p>
        </w:tc>
      </w:tr>
      <w:tr w:rsidR="00BD6429" w:rsidRPr="009711D6" w:rsidTr="00BD6429">
        <w:trPr>
          <w:trHeight w:val="567"/>
        </w:trPr>
        <w:tc>
          <w:tcPr>
            <w:tcW w:w="3540" w:type="dxa"/>
            <w:tcBorders>
              <w:bottom w:val="single" w:sz="4" w:space="0" w:color="auto"/>
            </w:tcBorders>
          </w:tcPr>
          <w:p w:rsidR="00BD6429" w:rsidRDefault="00BD6429" w:rsidP="00BD6429">
            <w:pPr>
              <w:pStyle w:val="TableText"/>
              <w:jc w:val="center"/>
              <w:rPr>
                <w:rtl/>
              </w:rPr>
            </w:pPr>
          </w:p>
        </w:tc>
        <w:tc>
          <w:tcPr>
            <w:tcW w:w="837" w:type="dxa"/>
          </w:tcPr>
          <w:p w:rsidR="00BD6429" w:rsidRPr="009711D6" w:rsidRDefault="00BD6429" w:rsidP="00BD6429">
            <w:pPr>
              <w:pStyle w:val="TableText"/>
              <w:jc w:val="center"/>
              <w:rPr>
                <w:rtl/>
              </w:rPr>
            </w:pPr>
          </w:p>
        </w:tc>
        <w:tc>
          <w:tcPr>
            <w:tcW w:w="3948" w:type="dxa"/>
          </w:tcPr>
          <w:p w:rsidR="00BD6429" w:rsidRPr="009711D6" w:rsidRDefault="00BD6429" w:rsidP="00BD6429">
            <w:pPr>
              <w:pStyle w:val="TableText"/>
              <w:jc w:val="center"/>
              <w:rPr>
                <w:rtl/>
              </w:rPr>
            </w:pPr>
          </w:p>
        </w:tc>
      </w:tr>
      <w:tr w:rsidR="00BD6429" w:rsidRPr="009711D6" w:rsidTr="00BD6429">
        <w:tc>
          <w:tcPr>
            <w:tcW w:w="3540" w:type="dxa"/>
            <w:tcBorders>
              <w:top w:val="single" w:sz="4" w:space="0" w:color="auto"/>
            </w:tcBorders>
          </w:tcPr>
          <w:p w:rsidR="00BD6429" w:rsidRPr="009711D6" w:rsidRDefault="00BD6429" w:rsidP="00BD6429">
            <w:pPr>
              <w:pStyle w:val="TableText"/>
              <w:jc w:val="center"/>
              <w:rPr>
                <w:rtl/>
              </w:rPr>
            </w:pPr>
            <w:r>
              <w:rPr>
                <w:rFonts w:hint="cs"/>
                <w:rtl/>
              </w:rPr>
              <w:t>חשב משרד המשפטים</w:t>
            </w:r>
          </w:p>
        </w:tc>
        <w:tc>
          <w:tcPr>
            <w:tcW w:w="837" w:type="dxa"/>
          </w:tcPr>
          <w:p w:rsidR="00BD6429" w:rsidRPr="009711D6" w:rsidRDefault="00BD6429" w:rsidP="00BD6429">
            <w:pPr>
              <w:pStyle w:val="TableText"/>
              <w:jc w:val="center"/>
              <w:rPr>
                <w:rtl/>
              </w:rPr>
            </w:pPr>
          </w:p>
        </w:tc>
        <w:tc>
          <w:tcPr>
            <w:tcW w:w="3948" w:type="dxa"/>
          </w:tcPr>
          <w:p w:rsidR="00BD6429" w:rsidRPr="009711D6" w:rsidRDefault="00BD6429" w:rsidP="00BD6429">
            <w:pPr>
              <w:pStyle w:val="TableText"/>
              <w:jc w:val="center"/>
              <w:rPr>
                <w:rtl/>
              </w:rPr>
            </w:pPr>
          </w:p>
        </w:tc>
      </w:tr>
      <w:tr w:rsidR="00BD6429" w:rsidRPr="009711D6" w:rsidTr="00BD6429">
        <w:trPr>
          <w:trHeight w:hRule="exact" w:val="567"/>
        </w:trPr>
        <w:tc>
          <w:tcPr>
            <w:tcW w:w="3540" w:type="dxa"/>
          </w:tcPr>
          <w:p w:rsidR="00BD6429" w:rsidRPr="009711D6" w:rsidRDefault="00BD6429" w:rsidP="00BD6429">
            <w:pPr>
              <w:pStyle w:val="TableText"/>
              <w:jc w:val="center"/>
              <w:rPr>
                <w:rtl/>
              </w:rPr>
            </w:pPr>
          </w:p>
        </w:tc>
        <w:tc>
          <w:tcPr>
            <w:tcW w:w="837" w:type="dxa"/>
          </w:tcPr>
          <w:p w:rsidR="00BD6429" w:rsidRPr="009711D6" w:rsidRDefault="00BD6429" w:rsidP="00BD6429">
            <w:pPr>
              <w:pStyle w:val="TableText"/>
              <w:jc w:val="center"/>
              <w:rPr>
                <w:rtl/>
              </w:rPr>
            </w:pPr>
          </w:p>
        </w:tc>
        <w:tc>
          <w:tcPr>
            <w:tcW w:w="3948" w:type="dxa"/>
          </w:tcPr>
          <w:p w:rsidR="00BD6429" w:rsidRPr="009711D6" w:rsidRDefault="00BD6429" w:rsidP="00BD6429">
            <w:pPr>
              <w:pStyle w:val="TableText"/>
              <w:jc w:val="center"/>
              <w:rPr>
                <w:rtl/>
              </w:rPr>
            </w:pPr>
          </w:p>
        </w:tc>
      </w:tr>
      <w:tr w:rsidR="00BD6429" w:rsidRPr="009711D6" w:rsidTr="00BD6429">
        <w:trPr>
          <w:trHeight w:val="1473"/>
        </w:trPr>
        <w:tc>
          <w:tcPr>
            <w:tcW w:w="8325" w:type="dxa"/>
            <w:gridSpan w:val="3"/>
          </w:tcPr>
          <w:p w:rsidR="00BD6429" w:rsidRPr="00993B9A" w:rsidRDefault="00BD6429" w:rsidP="00BD6429">
            <w:pPr>
              <w:pStyle w:val="TableText"/>
              <w:spacing w:line="360" w:lineRule="auto"/>
              <w:rPr>
                <w:b/>
                <w:bCs/>
                <w:u w:val="single"/>
                <w:rtl/>
              </w:rPr>
            </w:pPr>
            <w:r>
              <w:rPr>
                <w:rFonts w:hint="cs"/>
                <w:b/>
                <w:bCs/>
                <w:u w:val="single"/>
                <w:rtl/>
              </w:rPr>
              <w:t>אימות חתימה</w:t>
            </w:r>
          </w:p>
          <w:p w:rsidR="00BD6429" w:rsidRPr="009711D6" w:rsidRDefault="00BD6429" w:rsidP="00BD6429">
            <w:pPr>
              <w:pStyle w:val="TableText"/>
              <w:spacing w:line="360" w:lineRule="auto"/>
              <w:jc w:val="both"/>
              <w:rPr>
                <w:rtl/>
              </w:rPr>
            </w:pPr>
            <w:r>
              <w:rPr>
                <w:rFonts w:hint="cs"/>
                <w:rtl/>
              </w:rPr>
              <w:t>אני ___________________ הח"מ עו"ד/רו"ח מאשר בזאת כי הספק ________________ רשום בישראל כדין; וכי ה"ה __________________ אשר חתם על חוזה זה בשם ___________________ מוסמך לעשות כן, וכי חתימתו על חוזה זה מחייבת את הספק.</w:t>
            </w:r>
          </w:p>
        </w:tc>
      </w:tr>
      <w:tr w:rsidR="00BD6429" w:rsidRPr="009711D6" w:rsidTr="00BD6429">
        <w:trPr>
          <w:trHeight w:val="907"/>
        </w:trPr>
        <w:tc>
          <w:tcPr>
            <w:tcW w:w="3540" w:type="dxa"/>
          </w:tcPr>
          <w:p w:rsidR="00BD6429" w:rsidRDefault="00BD6429" w:rsidP="00BD6429">
            <w:pPr>
              <w:pStyle w:val="TableText"/>
              <w:jc w:val="center"/>
              <w:rPr>
                <w:rtl/>
              </w:rPr>
            </w:pPr>
          </w:p>
        </w:tc>
        <w:tc>
          <w:tcPr>
            <w:tcW w:w="837" w:type="dxa"/>
          </w:tcPr>
          <w:p w:rsidR="00BD6429" w:rsidRPr="009711D6" w:rsidRDefault="00BD6429" w:rsidP="00BD6429">
            <w:pPr>
              <w:pStyle w:val="TableText"/>
              <w:jc w:val="center"/>
              <w:rPr>
                <w:rtl/>
              </w:rPr>
            </w:pPr>
          </w:p>
        </w:tc>
        <w:tc>
          <w:tcPr>
            <w:tcW w:w="3948" w:type="dxa"/>
          </w:tcPr>
          <w:p w:rsidR="00BD6429" w:rsidRDefault="00BD6429" w:rsidP="00BD6429">
            <w:pPr>
              <w:pStyle w:val="TableText"/>
              <w:jc w:val="center"/>
              <w:rPr>
                <w:rtl/>
              </w:rPr>
            </w:pPr>
          </w:p>
        </w:tc>
      </w:tr>
      <w:tr w:rsidR="00BD6429" w:rsidRPr="009711D6" w:rsidTr="00BD6429">
        <w:tc>
          <w:tcPr>
            <w:tcW w:w="3540" w:type="dxa"/>
            <w:tcBorders>
              <w:top w:val="single" w:sz="4" w:space="0" w:color="auto"/>
            </w:tcBorders>
          </w:tcPr>
          <w:p w:rsidR="00BD6429" w:rsidRPr="009711D6" w:rsidRDefault="00BD6429" w:rsidP="00BD6429">
            <w:pPr>
              <w:pStyle w:val="TableText"/>
              <w:jc w:val="center"/>
              <w:rPr>
                <w:rtl/>
              </w:rPr>
            </w:pPr>
            <w:r>
              <w:rPr>
                <w:rFonts w:hint="cs"/>
                <w:rtl/>
              </w:rPr>
              <w:t>תאריך</w:t>
            </w:r>
          </w:p>
        </w:tc>
        <w:tc>
          <w:tcPr>
            <w:tcW w:w="837" w:type="dxa"/>
          </w:tcPr>
          <w:p w:rsidR="00BD6429" w:rsidRPr="009711D6" w:rsidRDefault="00BD6429" w:rsidP="00BD6429">
            <w:pPr>
              <w:pStyle w:val="TableText"/>
              <w:jc w:val="center"/>
              <w:rPr>
                <w:rtl/>
              </w:rPr>
            </w:pPr>
          </w:p>
        </w:tc>
        <w:tc>
          <w:tcPr>
            <w:tcW w:w="3948" w:type="dxa"/>
            <w:tcBorders>
              <w:top w:val="single" w:sz="4" w:space="0" w:color="auto"/>
            </w:tcBorders>
          </w:tcPr>
          <w:p w:rsidR="00BD6429" w:rsidRPr="009711D6" w:rsidRDefault="00BD6429" w:rsidP="00BD6429">
            <w:pPr>
              <w:pStyle w:val="TableText"/>
              <w:jc w:val="center"/>
              <w:rPr>
                <w:rtl/>
              </w:rPr>
            </w:pPr>
            <w:r>
              <w:rPr>
                <w:rFonts w:hint="cs"/>
                <w:rtl/>
              </w:rPr>
              <w:t>חתימה</w:t>
            </w:r>
          </w:p>
        </w:tc>
      </w:tr>
      <w:tr w:rsidR="00BD6429" w:rsidRPr="009711D6" w:rsidTr="00BD6429">
        <w:trPr>
          <w:trHeight w:val="567"/>
        </w:trPr>
        <w:tc>
          <w:tcPr>
            <w:tcW w:w="3540" w:type="dxa"/>
            <w:tcBorders>
              <w:bottom w:val="single" w:sz="4" w:space="0" w:color="auto"/>
            </w:tcBorders>
          </w:tcPr>
          <w:p w:rsidR="00BD6429" w:rsidRPr="009711D6" w:rsidRDefault="00BD6429" w:rsidP="00BD6429">
            <w:pPr>
              <w:pStyle w:val="TableText"/>
              <w:jc w:val="center"/>
              <w:rPr>
                <w:rtl/>
              </w:rPr>
            </w:pPr>
          </w:p>
        </w:tc>
        <w:tc>
          <w:tcPr>
            <w:tcW w:w="837" w:type="dxa"/>
          </w:tcPr>
          <w:p w:rsidR="00BD6429" w:rsidRPr="009711D6" w:rsidRDefault="00BD6429" w:rsidP="00BD6429">
            <w:pPr>
              <w:pStyle w:val="TableText"/>
              <w:jc w:val="center"/>
              <w:rPr>
                <w:rtl/>
              </w:rPr>
            </w:pPr>
          </w:p>
        </w:tc>
        <w:tc>
          <w:tcPr>
            <w:tcW w:w="3948" w:type="dxa"/>
          </w:tcPr>
          <w:p w:rsidR="00BD6429" w:rsidRPr="009711D6" w:rsidRDefault="00BD6429" w:rsidP="00BD6429">
            <w:pPr>
              <w:pStyle w:val="TableText"/>
              <w:jc w:val="center"/>
              <w:rPr>
                <w:rtl/>
              </w:rPr>
            </w:pPr>
          </w:p>
        </w:tc>
      </w:tr>
      <w:tr w:rsidR="00BD6429" w:rsidRPr="009711D6" w:rsidTr="00BD6429">
        <w:tc>
          <w:tcPr>
            <w:tcW w:w="3540" w:type="dxa"/>
            <w:tcBorders>
              <w:top w:val="single" w:sz="4" w:space="0" w:color="auto"/>
            </w:tcBorders>
          </w:tcPr>
          <w:p w:rsidR="00BD6429" w:rsidRPr="009711D6" w:rsidRDefault="00BD6429" w:rsidP="00BD6429">
            <w:pPr>
              <w:pStyle w:val="TableText"/>
              <w:jc w:val="center"/>
              <w:rPr>
                <w:rtl/>
              </w:rPr>
            </w:pPr>
            <w:r>
              <w:rPr>
                <w:rFonts w:hint="cs"/>
                <w:rtl/>
              </w:rPr>
              <w:t>חותמת</w:t>
            </w:r>
          </w:p>
        </w:tc>
        <w:tc>
          <w:tcPr>
            <w:tcW w:w="837" w:type="dxa"/>
          </w:tcPr>
          <w:p w:rsidR="00BD6429" w:rsidRPr="009711D6" w:rsidRDefault="00BD6429" w:rsidP="00BD6429">
            <w:pPr>
              <w:pStyle w:val="TableText"/>
              <w:jc w:val="center"/>
              <w:rPr>
                <w:rtl/>
              </w:rPr>
            </w:pPr>
          </w:p>
        </w:tc>
        <w:tc>
          <w:tcPr>
            <w:tcW w:w="3948" w:type="dxa"/>
          </w:tcPr>
          <w:p w:rsidR="00BD6429" w:rsidRPr="009711D6" w:rsidRDefault="00BD6429" w:rsidP="00BD6429">
            <w:pPr>
              <w:pStyle w:val="TableText"/>
              <w:jc w:val="center"/>
              <w:rPr>
                <w:rtl/>
              </w:rPr>
            </w:pPr>
          </w:p>
        </w:tc>
      </w:tr>
    </w:tbl>
    <w:p w:rsidR="00BD6429" w:rsidRPr="00961FC6" w:rsidRDefault="00BD6429" w:rsidP="00EF449E">
      <w:pPr>
        <w:pStyle w:val="Para0"/>
        <w:pageBreakBefore/>
        <w:rPr>
          <w:b/>
          <w:bCs/>
          <w:rtl/>
        </w:rPr>
      </w:pPr>
      <w:r w:rsidRPr="00961FC6">
        <w:rPr>
          <w:rFonts w:hint="cs"/>
          <w:b/>
          <w:bCs/>
          <w:rtl/>
        </w:rPr>
        <w:t xml:space="preserve">נספח 14 </w:t>
      </w:r>
      <w:r w:rsidRPr="00961FC6">
        <w:rPr>
          <w:b/>
          <w:bCs/>
          <w:rtl/>
        </w:rPr>
        <w:t>–</w:t>
      </w:r>
      <w:r w:rsidRPr="00961FC6">
        <w:rPr>
          <w:rFonts w:hint="cs"/>
          <w:b/>
          <w:bCs/>
          <w:rtl/>
        </w:rPr>
        <w:t xml:space="preserve"> אישור עריכת ביטוחים</w:t>
      </w:r>
    </w:p>
    <w:p w:rsidR="00BD6429" w:rsidRDefault="00BD6429" w:rsidP="00BD6429">
      <w:pPr>
        <w:pStyle w:val="Para0"/>
        <w:rPr>
          <w:rtl/>
        </w:rPr>
      </w:pPr>
      <w:r>
        <w:rPr>
          <w:rFonts w:hint="cs"/>
          <w:rtl/>
        </w:rPr>
        <w:t xml:space="preserve">לכבוד </w:t>
      </w:r>
    </w:p>
    <w:p w:rsidR="00BD6429" w:rsidRPr="003C30F5" w:rsidRDefault="00BD6429" w:rsidP="00BD6429">
      <w:pPr>
        <w:pStyle w:val="Para0"/>
        <w:rPr>
          <w:rtl/>
        </w:rPr>
      </w:pPr>
      <w:r w:rsidRPr="003C30F5">
        <w:rPr>
          <w:rFonts w:hint="cs"/>
          <w:rtl/>
        </w:rPr>
        <w:t xml:space="preserve">מדינת ישראל </w:t>
      </w:r>
      <w:r>
        <w:rPr>
          <w:rtl/>
        </w:rPr>
        <w:t>–</w:t>
      </w:r>
      <w:r w:rsidRPr="003C30F5">
        <w:rPr>
          <w:rFonts w:hint="cs"/>
          <w:rtl/>
        </w:rPr>
        <w:t xml:space="preserve"> </w:t>
      </w:r>
      <w:r>
        <w:rPr>
          <w:rFonts w:hint="cs"/>
          <w:rtl/>
        </w:rPr>
        <w:t>משרד המשפטים</w:t>
      </w:r>
    </w:p>
    <w:p w:rsidR="00BD6429" w:rsidRDefault="00BD6429" w:rsidP="00BD6429">
      <w:pPr>
        <w:pStyle w:val="Para0"/>
        <w:rPr>
          <w:rtl/>
        </w:rPr>
      </w:pPr>
      <w:r>
        <w:rPr>
          <w:rFonts w:hint="cs"/>
          <w:rtl/>
        </w:rPr>
        <w:t>א.ג.נ.,</w:t>
      </w:r>
    </w:p>
    <w:p w:rsidR="00BD6429" w:rsidRDefault="00BD6429" w:rsidP="00BD6429">
      <w:pPr>
        <w:pStyle w:val="Para0"/>
        <w:jc w:val="center"/>
        <w:rPr>
          <w:rtl/>
        </w:rPr>
      </w:pPr>
      <w:r w:rsidRPr="00D30116">
        <w:rPr>
          <w:rFonts w:hint="cs"/>
          <w:rtl/>
        </w:rPr>
        <w:t>הנדון</w:t>
      </w:r>
      <w:r>
        <w:rPr>
          <w:rFonts w:hint="cs"/>
          <w:rtl/>
        </w:rPr>
        <w:t xml:space="preserve">: </w:t>
      </w:r>
      <w:r w:rsidRPr="00AF1DA8">
        <w:rPr>
          <w:rFonts w:hint="cs"/>
          <w:b/>
          <w:bCs/>
          <w:u w:val="single"/>
          <w:rtl/>
        </w:rPr>
        <w:t>אישור עריכת ביטוחים</w:t>
      </w:r>
    </w:p>
    <w:p w:rsidR="001D50A7" w:rsidRPr="00873BDB" w:rsidRDefault="001D50A7" w:rsidP="001D50A7">
      <w:pPr>
        <w:pStyle w:val="Para0"/>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6F2196">
        <w:rPr>
          <w:rtl/>
        </w:rPr>
        <w:t xml:space="preserve"> ____</w:t>
      </w:r>
      <w:r>
        <w:rPr>
          <w:rFonts w:hint="cs"/>
          <w:rtl/>
        </w:rPr>
        <w:t>__</w:t>
      </w:r>
      <w:r>
        <w:rPr>
          <w:rtl/>
        </w:rPr>
        <w:t>__</w:t>
      </w:r>
      <w:r>
        <w:rPr>
          <w:rFonts w:hint="cs"/>
          <w:rtl/>
        </w:rPr>
        <w:t>___</w:t>
      </w:r>
      <w:r>
        <w:rPr>
          <w:rtl/>
        </w:rPr>
        <w:t>_________</w:t>
      </w:r>
      <w:r>
        <w:rPr>
          <w:rFonts w:hint="cs"/>
          <w:rtl/>
        </w:rPr>
        <w:t>_</w:t>
      </w:r>
      <w:r w:rsidRPr="006F2196">
        <w:rPr>
          <w:rtl/>
        </w:rPr>
        <w:t>_______(</w:t>
      </w:r>
      <w:r w:rsidRPr="006F2196">
        <w:rPr>
          <w:rFonts w:hint="cs"/>
          <w:rtl/>
        </w:rPr>
        <w:t>להלן</w:t>
      </w:r>
      <w:r>
        <w:rPr>
          <w:rFonts w:hint="cs"/>
          <w:rtl/>
        </w:rPr>
        <w:t>:</w:t>
      </w:r>
      <w:r w:rsidRPr="006F2196">
        <w:rPr>
          <w:rtl/>
        </w:rPr>
        <w:t xml:space="preserve"> "</w:t>
      </w:r>
      <w:r w:rsidRPr="001D50A7">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6F2196">
        <w:rPr>
          <w:rFonts w:hint="cs"/>
          <w:rtl/>
        </w:rPr>
        <w:t>בקש</w:t>
      </w:r>
      <w:r>
        <w:rPr>
          <w:rFonts w:hint="cs"/>
          <w:rtl/>
        </w:rPr>
        <w:t>ר</w:t>
      </w:r>
      <w:r w:rsidRPr="00B16609">
        <w:rPr>
          <w:rFonts w:hint="cs"/>
          <w:rtl/>
        </w:rPr>
        <w:t xml:space="preserve"> </w:t>
      </w:r>
      <w:r w:rsidRPr="00731731">
        <w:rPr>
          <w:rFonts w:hint="cs"/>
          <w:rtl/>
        </w:rPr>
        <w:t>להספקה, הטמעה, שירות ותחזוקה של מוצר בינה עסקית (</w:t>
      </w:r>
      <w:r w:rsidRPr="00731731">
        <w:t>BI</w:t>
      </w:r>
      <w:r w:rsidRPr="00731731">
        <w:rPr>
          <w:rFonts w:hint="cs"/>
          <w:rtl/>
        </w:rPr>
        <w:t>) עבור אגף מערכות מידע במשרד המשפטים</w:t>
      </w:r>
      <w:r>
        <w:rPr>
          <w:rFonts w:hint="cs"/>
          <w:rtl/>
        </w:rPr>
        <w:t xml:space="preserve">, בהתאם למכרז והסכם </w:t>
      </w:r>
      <w:r w:rsidRPr="00F65B81">
        <w:rPr>
          <w:rFonts w:hint="cs"/>
          <w:rtl/>
        </w:rPr>
        <w:t>עם</w:t>
      </w:r>
      <w:r w:rsidRPr="00F65B81">
        <w:rPr>
          <w:rtl/>
        </w:rPr>
        <w:t xml:space="preserve">  </w:t>
      </w:r>
      <w:r w:rsidRPr="00F65B81">
        <w:rPr>
          <w:rFonts w:hint="cs"/>
          <w:rtl/>
        </w:rPr>
        <w:t>מדינת</w:t>
      </w:r>
      <w:r w:rsidRPr="00F65B81">
        <w:rPr>
          <w:rtl/>
        </w:rPr>
        <w:t xml:space="preserve"> </w:t>
      </w:r>
      <w:r w:rsidRPr="00F65B81">
        <w:rPr>
          <w:rFonts w:hint="cs"/>
          <w:rtl/>
        </w:rPr>
        <w:t>ישראל</w:t>
      </w:r>
      <w:r w:rsidRPr="00F65B81">
        <w:rPr>
          <w:rtl/>
        </w:rPr>
        <w:t xml:space="preserve"> – </w:t>
      </w:r>
      <w:r>
        <w:rPr>
          <w:rFonts w:hint="cs"/>
          <w:rtl/>
        </w:rPr>
        <w:t>משרד המשפטים</w:t>
      </w:r>
      <w:r>
        <w:rPr>
          <w:rtl/>
        </w:rPr>
        <w:t>,</w:t>
      </w:r>
      <w:r w:rsidRPr="00F65B81">
        <w:rPr>
          <w:rtl/>
        </w:rPr>
        <w:t xml:space="preserve"> </w:t>
      </w:r>
      <w:r w:rsidRPr="00F65B81">
        <w:rPr>
          <w:rFonts w:hint="cs"/>
          <w:rtl/>
        </w:rPr>
        <w:t>את</w:t>
      </w:r>
      <w:r w:rsidRPr="0043724B">
        <w:rPr>
          <w:rFonts w:hint="cs"/>
          <w:rtl/>
        </w:rPr>
        <w:t xml:space="preserve"> הביטוחים</w:t>
      </w:r>
      <w:r w:rsidRPr="0043724B">
        <w:rPr>
          <w:rtl/>
        </w:rPr>
        <w:t xml:space="preserve"> </w:t>
      </w:r>
      <w:r w:rsidRPr="0043724B">
        <w:rPr>
          <w:rFonts w:hint="cs"/>
          <w:rtl/>
        </w:rPr>
        <w:t>המפורטים</w:t>
      </w:r>
      <w:r w:rsidRPr="0043724B">
        <w:rPr>
          <w:rtl/>
        </w:rPr>
        <w:t xml:space="preserve"> </w:t>
      </w:r>
      <w:r w:rsidRPr="0043724B">
        <w:rPr>
          <w:rFonts w:hint="cs"/>
          <w:rtl/>
        </w:rPr>
        <w:t>להלן</w:t>
      </w:r>
      <w:r>
        <w:rPr>
          <w:rFonts w:hint="cs"/>
          <w:rtl/>
        </w:rPr>
        <w:t>:</w:t>
      </w:r>
    </w:p>
    <w:p w:rsidR="001D50A7" w:rsidRPr="001D50A7" w:rsidRDefault="001D50A7" w:rsidP="001D50A7">
      <w:pPr>
        <w:pStyle w:val="Para0"/>
        <w:rPr>
          <w:b/>
          <w:bCs/>
          <w:u w:val="single"/>
          <w:rtl/>
        </w:rPr>
      </w:pPr>
      <w:r w:rsidRPr="001D50A7">
        <w:rPr>
          <w:rFonts w:hint="cs"/>
          <w:b/>
          <w:bCs/>
          <w:u w:val="single"/>
          <w:rtl/>
        </w:rPr>
        <w:t>ביטוח</w:t>
      </w:r>
      <w:r w:rsidRPr="001D50A7">
        <w:rPr>
          <w:b/>
          <w:bCs/>
          <w:u w:val="single"/>
          <w:rtl/>
        </w:rPr>
        <w:t xml:space="preserve"> </w:t>
      </w:r>
      <w:r w:rsidRPr="001D50A7">
        <w:rPr>
          <w:rFonts w:hint="cs"/>
          <w:b/>
          <w:bCs/>
          <w:u w:val="single"/>
          <w:rtl/>
        </w:rPr>
        <w:t>חבות</w:t>
      </w:r>
      <w:r w:rsidRPr="001D50A7">
        <w:rPr>
          <w:b/>
          <w:bCs/>
          <w:u w:val="single"/>
          <w:rtl/>
        </w:rPr>
        <w:t xml:space="preserve"> </w:t>
      </w:r>
      <w:r w:rsidRPr="001D50A7">
        <w:rPr>
          <w:rFonts w:hint="cs"/>
          <w:b/>
          <w:bCs/>
          <w:u w:val="single"/>
          <w:rtl/>
        </w:rPr>
        <w:t>המעבידים</w:t>
      </w:r>
    </w:p>
    <w:p w:rsidR="001D50A7" w:rsidRPr="001D50A7" w:rsidRDefault="001D50A7" w:rsidP="008B58BA">
      <w:pPr>
        <w:pStyle w:val="NumberList0"/>
        <w:numPr>
          <w:ilvl w:val="0"/>
          <w:numId w:val="151"/>
        </w:numPr>
        <w:rPr>
          <w:sz w:val="24"/>
        </w:rPr>
      </w:pPr>
      <w:r w:rsidRPr="001D50A7">
        <w:rPr>
          <w:rFonts w:hint="cs"/>
          <w:rtl/>
        </w:rPr>
        <w:t>אחריותו</w:t>
      </w:r>
      <w:r w:rsidRPr="001D50A7">
        <w:rPr>
          <w:rtl/>
        </w:rPr>
        <w:t xml:space="preserve"> </w:t>
      </w:r>
      <w:r w:rsidRPr="001D50A7">
        <w:rPr>
          <w:rFonts w:hint="cs"/>
          <w:rtl/>
        </w:rPr>
        <w:t>החוקית</w:t>
      </w:r>
      <w:r w:rsidRPr="001D50A7">
        <w:rPr>
          <w:rtl/>
        </w:rPr>
        <w:t xml:space="preserve"> </w:t>
      </w:r>
      <w:r w:rsidRPr="001D50A7">
        <w:rPr>
          <w:rFonts w:hint="cs"/>
          <w:rtl/>
        </w:rPr>
        <w:t>כלפי</w:t>
      </w:r>
      <w:r w:rsidRPr="001D50A7">
        <w:rPr>
          <w:rtl/>
        </w:rPr>
        <w:t xml:space="preserve"> </w:t>
      </w:r>
      <w:r w:rsidRPr="001D50A7">
        <w:rPr>
          <w:rFonts w:hint="cs"/>
          <w:rtl/>
        </w:rPr>
        <w:t>עובדיו</w:t>
      </w:r>
      <w:r w:rsidRPr="001D50A7">
        <w:rPr>
          <w:rtl/>
        </w:rPr>
        <w:t xml:space="preserve"> </w:t>
      </w:r>
      <w:r w:rsidRPr="001D50A7">
        <w:rPr>
          <w:rFonts w:hint="cs"/>
          <w:rtl/>
        </w:rPr>
        <w:t>בכל</w:t>
      </w:r>
      <w:r w:rsidRPr="001D50A7">
        <w:rPr>
          <w:rtl/>
        </w:rPr>
        <w:t xml:space="preserve"> </w:t>
      </w:r>
      <w:r w:rsidRPr="001D50A7">
        <w:rPr>
          <w:rFonts w:hint="cs"/>
          <w:rtl/>
        </w:rPr>
        <w:t>תחומי</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w:t>
      </w:r>
      <w:r w:rsidRPr="001D50A7">
        <w:rPr>
          <w:rFonts w:hint="cs"/>
          <w:rtl/>
        </w:rPr>
        <w:t>והשטחים</w:t>
      </w:r>
      <w:r w:rsidRPr="001D50A7">
        <w:rPr>
          <w:rtl/>
        </w:rPr>
        <w:t xml:space="preserve"> </w:t>
      </w:r>
      <w:r w:rsidRPr="001D50A7">
        <w:rPr>
          <w:rFonts w:hint="cs"/>
          <w:rtl/>
        </w:rPr>
        <w:t>המוחזקים.</w:t>
      </w:r>
    </w:p>
    <w:p w:rsidR="001D50A7" w:rsidRPr="001D50A7" w:rsidRDefault="001D50A7" w:rsidP="001D50A7">
      <w:pPr>
        <w:pStyle w:val="NumberList0"/>
        <w:rPr>
          <w:sz w:val="24"/>
          <w:rtl/>
        </w:rPr>
      </w:pPr>
      <w:r w:rsidRPr="001D50A7">
        <w:rPr>
          <w:rFonts w:hint="cs"/>
          <w:sz w:val="24"/>
          <w:rtl/>
        </w:rPr>
        <w:t>גבול</w:t>
      </w:r>
      <w:r w:rsidRPr="001D50A7">
        <w:rPr>
          <w:sz w:val="24"/>
          <w:rtl/>
        </w:rPr>
        <w:t xml:space="preserve"> </w:t>
      </w:r>
      <w:r w:rsidRPr="001D50A7">
        <w:rPr>
          <w:rFonts w:hint="cs"/>
          <w:sz w:val="24"/>
          <w:rtl/>
        </w:rPr>
        <w:t>האחריות</w:t>
      </w:r>
      <w:r w:rsidRPr="001D50A7">
        <w:rPr>
          <w:sz w:val="24"/>
          <w:rtl/>
        </w:rPr>
        <w:t xml:space="preserve"> </w:t>
      </w:r>
      <w:r w:rsidRPr="001D50A7">
        <w:rPr>
          <w:rFonts w:hint="cs"/>
          <w:sz w:val="24"/>
          <w:rtl/>
        </w:rPr>
        <w:t>לא</w:t>
      </w:r>
      <w:r w:rsidRPr="001D50A7">
        <w:rPr>
          <w:sz w:val="24"/>
          <w:rtl/>
        </w:rPr>
        <w:t xml:space="preserve"> </w:t>
      </w:r>
      <w:r w:rsidRPr="001D50A7">
        <w:rPr>
          <w:rFonts w:hint="cs"/>
          <w:sz w:val="24"/>
          <w:rtl/>
        </w:rPr>
        <w:t>יפחת</w:t>
      </w:r>
      <w:r w:rsidRPr="001D50A7">
        <w:rPr>
          <w:sz w:val="24"/>
          <w:rtl/>
        </w:rPr>
        <w:t xml:space="preserve"> </w:t>
      </w:r>
      <w:r w:rsidRPr="001D50A7">
        <w:rPr>
          <w:rFonts w:hint="cs"/>
          <w:sz w:val="24"/>
          <w:rtl/>
        </w:rPr>
        <w:t>מסך</w:t>
      </w:r>
      <w:r w:rsidRPr="001D50A7">
        <w:rPr>
          <w:sz w:val="24"/>
          <w:rtl/>
        </w:rPr>
        <w:t xml:space="preserve"> 5,000,000 </w:t>
      </w:r>
      <w:r w:rsidRPr="001D50A7">
        <w:rPr>
          <w:rFonts w:hint="cs"/>
          <w:sz w:val="24"/>
          <w:rtl/>
        </w:rPr>
        <w:t>$ (דולר</w:t>
      </w:r>
      <w:r w:rsidRPr="001D50A7">
        <w:rPr>
          <w:sz w:val="24"/>
          <w:rtl/>
        </w:rPr>
        <w:t xml:space="preserve"> </w:t>
      </w:r>
      <w:r w:rsidRPr="001D50A7">
        <w:rPr>
          <w:rFonts w:hint="cs"/>
          <w:sz w:val="24"/>
          <w:rtl/>
        </w:rPr>
        <w:t>ארה</w:t>
      </w:r>
      <w:r w:rsidRPr="001D50A7">
        <w:rPr>
          <w:sz w:val="24"/>
          <w:rtl/>
        </w:rPr>
        <w:t>"</w:t>
      </w:r>
      <w:r w:rsidRPr="001D50A7">
        <w:rPr>
          <w:rFonts w:hint="cs"/>
          <w:sz w:val="24"/>
          <w:rtl/>
        </w:rPr>
        <w:t>ב)</w:t>
      </w:r>
      <w:r w:rsidRPr="001D50A7">
        <w:rPr>
          <w:sz w:val="24"/>
          <w:rtl/>
        </w:rPr>
        <w:t xml:space="preserve"> </w:t>
      </w:r>
      <w:r w:rsidRPr="001D50A7">
        <w:rPr>
          <w:rFonts w:hint="cs"/>
          <w:sz w:val="24"/>
          <w:rtl/>
        </w:rPr>
        <w:t>לעובד</w:t>
      </w:r>
      <w:r w:rsidRPr="001D50A7">
        <w:rPr>
          <w:sz w:val="24"/>
          <w:rtl/>
        </w:rPr>
        <w:t xml:space="preserve">, </w:t>
      </w:r>
      <w:r w:rsidRPr="001D50A7">
        <w:rPr>
          <w:rFonts w:hint="cs"/>
          <w:sz w:val="24"/>
          <w:rtl/>
        </w:rPr>
        <w:t>למקרה</w:t>
      </w:r>
      <w:r w:rsidRPr="001D50A7">
        <w:rPr>
          <w:sz w:val="24"/>
          <w:rtl/>
        </w:rPr>
        <w:t xml:space="preserve"> </w:t>
      </w:r>
      <w:r w:rsidRPr="001D50A7">
        <w:rPr>
          <w:rFonts w:hint="cs"/>
          <w:sz w:val="24"/>
          <w:rtl/>
        </w:rPr>
        <w:t>ולתקופת</w:t>
      </w:r>
      <w:r w:rsidRPr="001D50A7">
        <w:rPr>
          <w:sz w:val="24"/>
          <w:rtl/>
        </w:rPr>
        <w:t xml:space="preserve"> </w:t>
      </w:r>
      <w:r w:rsidRPr="001D50A7">
        <w:rPr>
          <w:rFonts w:hint="cs"/>
          <w:sz w:val="24"/>
          <w:rtl/>
        </w:rPr>
        <w:t xml:space="preserve">הביטוח </w:t>
      </w:r>
      <w:r w:rsidRPr="001D50A7">
        <w:rPr>
          <w:sz w:val="24"/>
          <w:rtl/>
        </w:rPr>
        <w:t>(</w:t>
      </w:r>
      <w:r w:rsidRPr="001D50A7">
        <w:rPr>
          <w:rFonts w:hint="cs"/>
          <w:sz w:val="24"/>
          <w:rtl/>
        </w:rPr>
        <w:t>שנה</w:t>
      </w:r>
      <w:r w:rsidRPr="001D50A7">
        <w:rPr>
          <w:sz w:val="24"/>
          <w:rtl/>
        </w:rPr>
        <w:t>)</w:t>
      </w:r>
      <w:r w:rsidRPr="001D50A7">
        <w:rPr>
          <w:rFonts w:hint="cs"/>
          <w:sz w:val="24"/>
          <w:rtl/>
        </w:rPr>
        <w:t>.</w:t>
      </w:r>
    </w:p>
    <w:p w:rsidR="001D50A7" w:rsidRPr="001D50A7" w:rsidRDefault="001D50A7" w:rsidP="001D50A7">
      <w:pPr>
        <w:pStyle w:val="NumberList0"/>
        <w:rPr>
          <w:sz w:val="28"/>
          <w:szCs w:val="28"/>
          <w:u w:val="single"/>
        </w:rPr>
      </w:pPr>
      <w:r w:rsidRPr="001D50A7">
        <w:rPr>
          <w:rFonts w:hint="cs"/>
          <w:sz w:val="24"/>
          <w:rtl/>
        </w:rPr>
        <w:t>הביטוח</w:t>
      </w:r>
      <w:r w:rsidRPr="001D50A7">
        <w:rPr>
          <w:sz w:val="24"/>
          <w:rtl/>
        </w:rPr>
        <w:t xml:space="preserve"> </w:t>
      </w:r>
      <w:r w:rsidRPr="001D50A7">
        <w:rPr>
          <w:rFonts w:hint="cs"/>
          <w:sz w:val="24"/>
          <w:rtl/>
        </w:rPr>
        <w:t>מורחב</w:t>
      </w:r>
      <w:r w:rsidRPr="001D50A7">
        <w:rPr>
          <w:sz w:val="24"/>
          <w:rtl/>
        </w:rPr>
        <w:t xml:space="preserve"> </w:t>
      </w:r>
      <w:r w:rsidRPr="001D50A7">
        <w:rPr>
          <w:rFonts w:hint="cs"/>
          <w:sz w:val="24"/>
          <w:rtl/>
        </w:rPr>
        <w:t>לכסות</w:t>
      </w:r>
      <w:r w:rsidRPr="001D50A7">
        <w:rPr>
          <w:sz w:val="24"/>
          <w:rtl/>
        </w:rPr>
        <w:t xml:space="preserve"> </w:t>
      </w:r>
      <w:r w:rsidRPr="001D50A7">
        <w:rPr>
          <w:rFonts w:hint="cs"/>
          <w:sz w:val="24"/>
          <w:rtl/>
        </w:rPr>
        <w:t>את</w:t>
      </w:r>
      <w:r w:rsidRPr="001D50A7">
        <w:rPr>
          <w:sz w:val="24"/>
          <w:rtl/>
        </w:rPr>
        <w:t xml:space="preserve"> </w:t>
      </w:r>
      <w:r w:rsidRPr="001D50A7">
        <w:rPr>
          <w:rFonts w:hint="cs"/>
          <w:sz w:val="24"/>
          <w:rtl/>
        </w:rPr>
        <w:t>חבותו</w:t>
      </w:r>
      <w:r w:rsidRPr="001D50A7">
        <w:rPr>
          <w:sz w:val="24"/>
          <w:rtl/>
        </w:rPr>
        <w:t xml:space="preserve"> </w:t>
      </w:r>
      <w:r w:rsidRPr="001D50A7">
        <w:rPr>
          <w:rFonts w:hint="cs"/>
          <w:sz w:val="24"/>
          <w:rtl/>
        </w:rPr>
        <w:t>של</w:t>
      </w:r>
      <w:r w:rsidRPr="001D50A7">
        <w:rPr>
          <w:sz w:val="24"/>
          <w:rtl/>
        </w:rPr>
        <w:t xml:space="preserve"> </w:t>
      </w:r>
      <w:r w:rsidRPr="001D50A7">
        <w:rPr>
          <w:rFonts w:hint="cs"/>
          <w:sz w:val="24"/>
          <w:rtl/>
        </w:rPr>
        <w:t>המבוטח</w:t>
      </w:r>
      <w:r w:rsidRPr="001D50A7">
        <w:rPr>
          <w:sz w:val="24"/>
          <w:rtl/>
        </w:rPr>
        <w:t xml:space="preserve"> </w:t>
      </w:r>
      <w:r w:rsidRPr="001D50A7">
        <w:rPr>
          <w:rFonts w:hint="cs"/>
          <w:sz w:val="24"/>
          <w:rtl/>
        </w:rPr>
        <w:t>כלפי</w:t>
      </w:r>
      <w:r w:rsidRPr="001D50A7">
        <w:rPr>
          <w:sz w:val="24"/>
          <w:rtl/>
        </w:rPr>
        <w:t xml:space="preserve"> </w:t>
      </w:r>
      <w:r w:rsidRPr="001D50A7">
        <w:rPr>
          <w:rFonts w:hint="cs"/>
          <w:sz w:val="24"/>
          <w:rtl/>
        </w:rPr>
        <w:t>קבלנים</w:t>
      </w:r>
      <w:r w:rsidRPr="001D50A7">
        <w:rPr>
          <w:sz w:val="24"/>
          <w:rtl/>
        </w:rPr>
        <w:t xml:space="preserve">, </w:t>
      </w:r>
      <w:r w:rsidRPr="001D50A7">
        <w:rPr>
          <w:rFonts w:hint="cs"/>
          <w:sz w:val="24"/>
          <w:rtl/>
        </w:rPr>
        <w:t>קבלני</w:t>
      </w:r>
      <w:r w:rsidRPr="001D50A7">
        <w:rPr>
          <w:sz w:val="24"/>
          <w:rtl/>
        </w:rPr>
        <w:t xml:space="preserve"> </w:t>
      </w:r>
      <w:r w:rsidRPr="001D50A7">
        <w:rPr>
          <w:rFonts w:hint="cs"/>
          <w:sz w:val="24"/>
          <w:rtl/>
        </w:rPr>
        <w:t>משנה</w:t>
      </w:r>
      <w:r w:rsidRPr="001D50A7">
        <w:rPr>
          <w:sz w:val="24"/>
          <w:rtl/>
        </w:rPr>
        <w:t xml:space="preserve"> </w:t>
      </w:r>
      <w:r w:rsidRPr="001D50A7">
        <w:rPr>
          <w:rFonts w:hint="cs"/>
          <w:sz w:val="24"/>
          <w:rtl/>
        </w:rPr>
        <w:t>ועובדיהם</w:t>
      </w:r>
      <w:r w:rsidRPr="001D50A7">
        <w:rPr>
          <w:sz w:val="24"/>
          <w:rtl/>
        </w:rPr>
        <w:t xml:space="preserve"> </w:t>
      </w:r>
      <w:r w:rsidRPr="001D50A7">
        <w:rPr>
          <w:rFonts w:hint="cs"/>
          <w:sz w:val="24"/>
          <w:rtl/>
        </w:rPr>
        <w:t>היה ויחשב</w:t>
      </w:r>
      <w:r w:rsidRPr="001D50A7">
        <w:rPr>
          <w:sz w:val="24"/>
          <w:rtl/>
        </w:rPr>
        <w:t xml:space="preserve"> </w:t>
      </w:r>
      <w:r w:rsidRPr="001D50A7">
        <w:rPr>
          <w:rFonts w:hint="cs"/>
          <w:sz w:val="24"/>
          <w:rtl/>
        </w:rPr>
        <w:t>כמעבידם.</w:t>
      </w:r>
    </w:p>
    <w:p w:rsidR="001D50A7" w:rsidRPr="001D50A7" w:rsidRDefault="001D50A7" w:rsidP="001D50A7">
      <w:pPr>
        <w:pStyle w:val="NumberList0"/>
        <w:rPr>
          <w:sz w:val="28"/>
          <w:szCs w:val="28"/>
          <w:u w:val="single"/>
          <w:rtl/>
        </w:rPr>
      </w:pPr>
      <w:r w:rsidRPr="001D50A7">
        <w:rPr>
          <w:rFonts w:hint="cs"/>
          <w:sz w:val="24"/>
          <w:rtl/>
        </w:rPr>
        <w:t>הביטוח</w:t>
      </w:r>
      <w:r w:rsidRPr="001D50A7">
        <w:rPr>
          <w:sz w:val="24"/>
          <w:rtl/>
        </w:rPr>
        <w:t xml:space="preserve"> </w:t>
      </w:r>
      <w:r w:rsidRPr="001D50A7">
        <w:rPr>
          <w:rFonts w:hint="cs"/>
          <w:sz w:val="24"/>
          <w:rtl/>
        </w:rPr>
        <w:t>על</w:t>
      </w:r>
      <w:r w:rsidRPr="001D50A7">
        <w:rPr>
          <w:sz w:val="24"/>
          <w:rtl/>
        </w:rPr>
        <w:t xml:space="preserve"> </w:t>
      </w:r>
      <w:r w:rsidRPr="001D50A7">
        <w:rPr>
          <w:rFonts w:hint="cs"/>
          <w:sz w:val="24"/>
          <w:rtl/>
        </w:rPr>
        <w:t>פי</w:t>
      </w:r>
      <w:r w:rsidRPr="001D50A7">
        <w:rPr>
          <w:sz w:val="24"/>
          <w:rtl/>
        </w:rPr>
        <w:t xml:space="preserve"> </w:t>
      </w:r>
      <w:r w:rsidRPr="001D50A7">
        <w:rPr>
          <w:rFonts w:hint="cs"/>
          <w:sz w:val="24"/>
          <w:rtl/>
        </w:rPr>
        <w:t>הפוליסה</w:t>
      </w:r>
      <w:r w:rsidRPr="001D50A7">
        <w:rPr>
          <w:sz w:val="24"/>
          <w:rtl/>
        </w:rPr>
        <w:t xml:space="preserve"> </w:t>
      </w:r>
      <w:r w:rsidRPr="001D50A7">
        <w:rPr>
          <w:rFonts w:hint="cs"/>
          <w:sz w:val="24"/>
          <w:rtl/>
        </w:rPr>
        <w:t>מורחב</w:t>
      </w:r>
      <w:r w:rsidRPr="001D50A7">
        <w:rPr>
          <w:sz w:val="24"/>
          <w:rtl/>
        </w:rPr>
        <w:t xml:space="preserve"> </w:t>
      </w:r>
      <w:r w:rsidRPr="001D50A7">
        <w:rPr>
          <w:rFonts w:hint="cs"/>
          <w:sz w:val="24"/>
          <w:rtl/>
        </w:rPr>
        <w:t>לשפות</w:t>
      </w:r>
      <w:r w:rsidRPr="001D50A7">
        <w:rPr>
          <w:sz w:val="24"/>
          <w:rtl/>
        </w:rPr>
        <w:t xml:space="preserve"> </w:t>
      </w:r>
      <w:r w:rsidRPr="001D50A7">
        <w:rPr>
          <w:rFonts w:hint="cs"/>
          <w:sz w:val="24"/>
          <w:rtl/>
        </w:rPr>
        <w:t>את</w:t>
      </w:r>
      <w:r w:rsidRPr="001D50A7">
        <w:rPr>
          <w:sz w:val="24"/>
          <w:rtl/>
        </w:rPr>
        <w:t xml:space="preserve"> </w:t>
      </w:r>
      <w:r w:rsidRPr="001D50A7">
        <w:rPr>
          <w:rFonts w:hint="cs"/>
          <w:sz w:val="24"/>
          <w:rtl/>
        </w:rPr>
        <w:t>מדינת</w:t>
      </w:r>
      <w:r w:rsidRPr="001D50A7">
        <w:rPr>
          <w:sz w:val="24"/>
          <w:rtl/>
        </w:rPr>
        <w:t xml:space="preserve"> </w:t>
      </w:r>
      <w:r w:rsidRPr="001D50A7">
        <w:rPr>
          <w:rFonts w:hint="cs"/>
          <w:sz w:val="24"/>
          <w:rtl/>
        </w:rPr>
        <w:t>ישראל</w:t>
      </w:r>
      <w:r w:rsidRPr="001D50A7">
        <w:rPr>
          <w:sz w:val="24"/>
          <w:rtl/>
        </w:rPr>
        <w:t xml:space="preserve"> – </w:t>
      </w:r>
      <w:r w:rsidRPr="001D50A7">
        <w:rPr>
          <w:rFonts w:hint="cs"/>
          <w:sz w:val="24"/>
          <w:rtl/>
        </w:rPr>
        <w:t>משרד המשפטים</w:t>
      </w:r>
      <w:r w:rsidRPr="001D50A7">
        <w:rPr>
          <w:sz w:val="24"/>
          <w:rtl/>
        </w:rPr>
        <w:t xml:space="preserve"> </w:t>
      </w:r>
      <w:r w:rsidRPr="001D50A7">
        <w:rPr>
          <w:rFonts w:hint="cs"/>
          <w:sz w:val="24"/>
          <w:rtl/>
        </w:rPr>
        <w:t>היה</w:t>
      </w:r>
      <w:r w:rsidRPr="001D50A7">
        <w:rPr>
          <w:sz w:val="24"/>
          <w:rtl/>
        </w:rPr>
        <w:t xml:space="preserve"> </w:t>
      </w:r>
      <w:r w:rsidRPr="001D50A7">
        <w:rPr>
          <w:rFonts w:hint="cs"/>
          <w:sz w:val="24"/>
          <w:rtl/>
        </w:rPr>
        <w:t>ונטען</w:t>
      </w:r>
      <w:r w:rsidRPr="001D50A7">
        <w:rPr>
          <w:sz w:val="24"/>
          <w:rtl/>
        </w:rPr>
        <w:t xml:space="preserve"> </w:t>
      </w:r>
      <w:r w:rsidRPr="001D50A7">
        <w:rPr>
          <w:rFonts w:hint="cs"/>
          <w:sz w:val="24"/>
          <w:rtl/>
        </w:rPr>
        <w:t>לעניין</w:t>
      </w:r>
      <w:r w:rsidRPr="001D50A7">
        <w:rPr>
          <w:sz w:val="24"/>
          <w:rtl/>
        </w:rPr>
        <w:t xml:space="preserve"> </w:t>
      </w:r>
      <w:r w:rsidRPr="001D50A7">
        <w:rPr>
          <w:rFonts w:hint="cs"/>
          <w:sz w:val="24"/>
          <w:rtl/>
        </w:rPr>
        <w:t>קרות</w:t>
      </w:r>
      <w:r w:rsidRPr="001D50A7">
        <w:rPr>
          <w:sz w:val="24"/>
          <w:rtl/>
        </w:rPr>
        <w:t xml:space="preserve"> </w:t>
      </w:r>
      <w:r w:rsidRPr="001D50A7">
        <w:rPr>
          <w:rFonts w:hint="cs"/>
          <w:sz w:val="24"/>
          <w:rtl/>
        </w:rPr>
        <w:t>תאונת</w:t>
      </w:r>
      <w:r w:rsidRPr="001D50A7">
        <w:rPr>
          <w:sz w:val="24"/>
          <w:rtl/>
        </w:rPr>
        <w:t xml:space="preserve"> </w:t>
      </w:r>
      <w:r w:rsidRPr="001D50A7">
        <w:rPr>
          <w:rFonts w:hint="cs"/>
          <w:sz w:val="24"/>
          <w:rtl/>
        </w:rPr>
        <w:t>עבודה</w:t>
      </w:r>
      <w:r w:rsidRPr="001D50A7">
        <w:rPr>
          <w:sz w:val="24"/>
          <w:rtl/>
        </w:rPr>
        <w:t>/</w:t>
      </w:r>
      <w:r w:rsidRPr="001D50A7">
        <w:rPr>
          <w:rFonts w:hint="cs"/>
          <w:sz w:val="24"/>
          <w:rtl/>
        </w:rPr>
        <w:t>מחלת</w:t>
      </w:r>
      <w:r w:rsidRPr="001D50A7">
        <w:rPr>
          <w:sz w:val="24"/>
          <w:rtl/>
        </w:rPr>
        <w:t xml:space="preserve"> </w:t>
      </w:r>
      <w:r w:rsidRPr="001D50A7">
        <w:rPr>
          <w:rFonts w:hint="cs"/>
          <w:sz w:val="24"/>
          <w:rtl/>
        </w:rPr>
        <w:t>מקצוע</w:t>
      </w:r>
      <w:r w:rsidRPr="001D50A7">
        <w:rPr>
          <w:sz w:val="24"/>
          <w:rtl/>
        </w:rPr>
        <w:t xml:space="preserve"> </w:t>
      </w:r>
      <w:r w:rsidRPr="001D50A7">
        <w:rPr>
          <w:rFonts w:hint="cs"/>
          <w:sz w:val="24"/>
          <w:rtl/>
        </w:rPr>
        <w:t>כלשהי</w:t>
      </w:r>
      <w:r w:rsidRPr="001D50A7">
        <w:rPr>
          <w:sz w:val="24"/>
          <w:rtl/>
        </w:rPr>
        <w:t xml:space="preserve"> </w:t>
      </w:r>
      <w:r w:rsidRPr="001D50A7">
        <w:rPr>
          <w:rFonts w:hint="cs"/>
          <w:sz w:val="24"/>
          <w:rtl/>
        </w:rPr>
        <w:t>כי</w:t>
      </w:r>
      <w:r w:rsidRPr="001D50A7">
        <w:rPr>
          <w:sz w:val="24"/>
          <w:rtl/>
        </w:rPr>
        <w:t xml:space="preserve"> </w:t>
      </w:r>
      <w:r w:rsidRPr="001D50A7">
        <w:rPr>
          <w:rFonts w:hint="cs"/>
          <w:sz w:val="24"/>
          <w:rtl/>
        </w:rPr>
        <w:t>הם</w:t>
      </w:r>
      <w:r w:rsidRPr="001D50A7">
        <w:rPr>
          <w:sz w:val="24"/>
          <w:rtl/>
        </w:rPr>
        <w:t xml:space="preserve"> </w:t>
      </w:r>
      <w:r w:rsidRPr="001D50A7">
        <w:rPr>
          <w:rFonts w:hint="cs"/>
          <w:sz w:val="24"/>
          <w:rtl/>
        </w:rPr>
        <w:t>נושאים</w:t>
      </w:r>
      <w:r w:rsidRPr="001D50A7">
        <w:rPr>
          <w:sz w:val="24"/>
          <w:rtl/>
        </w:rPr>
        <w:t xml:space="preserve"> </w:t>
      </w:r>
      <w:r w:rsidRPr="001D50A7">
        <w:rPr>
          <w:rFonts w:hint="cs"/>
          <w:sz w:val="24"/>
          <w:rtl/>
        </w:rPr>
        <w:t>בחבות</w:t>
      </w:r>
      <w:r w:rsidRPr="001D50A7">
        <w:rPr>
          <w:sz w:val="24"/>
          <w:rtl/>
        </w:rPr>
        <w:t xml:space="preserve"> </w:t>
      </w:r>
      <w:r w:rsidRPr="001D50A7">
        <w:rPr>
          <w:rFonts w:hint="cs"/>
          <w:sz w:val="24"/>
          <w:rtl/>
        </w:rPr>
        <w:t>מעביד</w:t>
      </w:r>
      <w:r w:rsidRPr="001D50A7">
        <w:rPr>
          <w:sz w:val="24"/>
          <w:rtl/>
        </w:rPr>
        <w:t xml:space="preserve"> </w:t>
      </w:r>
      <w:r w:rsidRPr="001D50A7">
        <w:rPr>
          <w:rFonts w:hint="cs"/>
          <w:sz w:val="24"/>
          <w:rtl/>
        </w:rPr>
        <w:t>כלשהם</w:t>
      </w:r>
      <w:r w:rsidRPr="001D50A7">
        <w:rPr>
          <w:sz w:val="24"/>
          <w:rtl/>
        </w:rPr>
        <w:t xml:space="preserve"> </w:t>
      </w:r>
      <w:r w:rsidRPr="001D50A7">
        <w:rPr>
          <w:rFonts w:hint="cs"/>
          <w:sz w:val="24"/>
          <w:rtl/>
        </w:rPr>
        <w:t>כלפי</w:t>
      </w:r>
      <w:r w:rsidRPr="001D50A7">
        <w:rPr>
          <w:sz w:val="24"/>
          <w:rtl/>
        </w:rPr>
        <w:t xml:space="preserve"> </w:t>
      </w:r>
      <w:r w:rsidRPr="001D50A7">
        <w:rPr>
          <w:rFonts w:hint="cs"/>
          <w:sz w:val="24"/>
          <w:rtl/>
        </w:rPr>
        <w:t>מי</w:t>
      </w:r>
      <w:r w:rsidRPr="001D50A7">
        <w:rPr>
          <w:sz w:val="24"/>
          <w:rtl/>
        </w:rPr>
        <w:t xml:space="preserve"> </w:t>
      </w:r>
      <w:r w:rsidRPr="001D50A7">
        <w:rPr>
          <w:rFonts w:hint="cs"/>
          <w:sz w:val="24"/>
          <w:rtl/>
        </w:rPr>
        <w:t>מעובדי</w:t>
      </w:r>
      <w:r w:rsidRPr="001D50A7">
        <w:rPr>
          <w:sz w:val="24"/>
          <w:rtl/>
        </w:rPr>
        <w:t xml:space="preserve"> </w:t>
      </w:r>
      <w:r w:rsidRPr="001D50A7">
        <w:rPr>
          <w:rFonts w:hint="cs"/>
          <w:sz w:val="24"/>
          <w:rtl/>
        </w:rPr>
        <w:t>הספק,</w:t>
      </w:r>
      <w:r w:rsidRPr="001D50A7">
        <w:rPr>
          <w:rFonts w:hint="cs"/>
          <w:rtl/>
        </w:rPr>
        <w:t xml:space="preserve"> </w:t>
      </w:r>
      <w:r w:rsidRPr="001D50A7">
        <w:rPr>
          <w:rFonts w:hint="cs"/>
          <w:sz w:val="24"/>
          <w:rtl/>
        </w:rPr>
        <w:t>קבלנים</w:t>
      </w:r>
      <w:r w:rsidRPr="001D50A7">
        <w:rPr>
          <w:sz w:val="24"/>
          <w:rtl/>
        </w:rPr>
        <w:t xml:space="preserve">, </w:t>
      </w:r>
      <w:r w:rsidRPr="001D50A7">
        <w:rPr>
          <w:rFonts w:hint="cs"/>
          <w:sz w:val="24"/>
          <w:rtl/>
        </w:rPr>
        <w:t>קבלני</w:t>
      </w:r>
      <w:r w:rsidRPr="001D50A7">
        <w:rPr>
          <w:sz w:val="24"/>
          <w:rtl/>
        </w:rPr>
        <w:t xml:space="preserve"> </w:t>
      </w:r>
      <w:r w:rsidRPr="001D50A7">
        <w:rPr>
          <w:rFonts w:hint="cs"/>
          <w:sz w:val="24"/>
          <w:rtl/>
        </w:rPr>
        <w:t>משנה</w:t>
      </w:r>
      <w:r w:rsidRPr="001D50A7">
        <w:rPr>
          <w:sz w:val="24"/>
          <w:rtl/>
        </w:rPr>
        <w:t xml:space="preserve"> </w:t>
      </w:r>
      <w:r w:rsidRPr="001D50A7">
        <w:rPr>
          <w:rFonts w:hint="cs"/>
          <w:sz w:val="24"/>
          <w:rtl/>
        </w:rPr>
        <w:t>ועובדיהם</w:t>
      </w:r>
      <w:r w:rsidRPr="001D50A7">
        <w:rPr>
          <w:sz w:val="24"/>
          <w:rtl/>
        </w:rPr>
        <w:t xml:space="preserve"> </w:t>
      </w:r>
      <w:r w:rsidRPr="001D50A7">
        <w:rPr>
          <w:rFonts w:hint="cs"/>
          <w:sz w:val="24"/>
          <w:rtl/>
        </w:rPr>
        <w:t>שבשירותו</w:t>
      </w:r>
      <w:r w:rsidRPr="001D50A7">
        <w:rPr>
          <w:sz w:val="24"/>
          <w:rtl/>
        </w:rPr>
        <w:t>.</w:t>
      </w:r>
    </w:p>
    <w:p w:rsidR="001D50A7" w:rsidRPr="001D50A7" w:rsidRDefault="001D50A7" w:rsidP="001D50A7">
      <w:pPr>
        <w:pStyle w:val="Para0"/>
        <w:rPr>
          <w:b/>
          <w:bCs/>
          <w:u w:val="single"/>
          <w:rtl/>
        </w:rPr>
      </w:pPr>
      <w:r w:rsidRPr="001D50A7">
        <w:rPr>
          <w:rFonts w:hint="cs"/>
          <w:b/>
          <w:bCs/>
          <w:u w:val="single"/>
          <w:rtl/>
        </w:rPr>
        <w:t>ביטוח</w:t>
      </w:r>
      <w:r w:rsidRPr="001D50A7">
        <w:rPr>
          <w:b/>
          <w:bCs/>
          <w:u w:val="single"/>
          <w:rtl/>
        </w:rPr>
        <w:t xml:space="preserve"> </w:t>
      </w:r>
      <w:r w:rsidRPr="001D50A7">
        <w:rPr>
          <w:rFonts w:hint="cs"/>
          <w:b/>
          <w:bCs/>
          <w:u w:val="single"/>
          <w:rtl/>
        </w:rPr>
        <w:t>אחריות</w:t>
      </w:r>
      <w:r w:rsidRPr="001D50A7">
        <w:rPr>
          <w:b/>
          <w:bCs/>
          <w:u w:val="single"/>
          <w:rtl/>
        </w:rPr>
        <w:t xml:space="preserve"> </w:t>
      </w:r>
      <w:r w:rsidRPr="001D50A7">
        <w:rPr>
          <w:rFonts w:hint="cs"/>
          <w:b/>
          <w:bCs/>
          <w:u w:val="single"/>
          <w:rtl/>
        </w:rPr>
        <w:t>כלפי</w:t>
      </w:r>
      <w:r w:rsidRPr="001D50A7">
        <w:rPr>
          <w:b/>
          <w:bCs/>
          <w:u w:val="single"/>
          <w:rtl/>
        </w:rPr>
        <w:t xml:space="preserve"> </w:t>
      </w:r>
      <w:r w:rsidRPr="001D50A7">
        <w:rPr>
          <w:rFonts w:hint="cs"/>
          <w:b/>
          <w:bCs/>
          <w:u w:val="single"/>
          <w:rtl/>
        </w:rPr>
        <w:t>צד</w:t>
      </w:r>
      <w:r w:rsidRPr="001D50A7">
        <w:rPr>
          <w:b/>
          <w:bCs/>
          <w:u w:val="single"/>
          <w:rtl/>
        </w:rPr>
        <w:t xml:space="preserve"> </w:t>
      </w:r>
      <w:r w:rsidRPr="001D50A7">
        <w:rPr>
          <w:rFonts w:hint="cs"/>
          <w:b/>
          <w:bCs/>
          <w:u w:val="single"/>
          <w:rtl/>
        </w:rPr>
        <w:t>שלישי</w:t>
      </w:r>
    </w:p>
    <w:p w:rsidR="001D50A7" w:rsidRDefault="001D50A7" w:rsidP="008B58BA">
      <w:pPr>
        <w:pStyle w:val="NumberList0"/>
        <w:numPr>
          <w:ilvl w:val="0"/>
          <w:numId w:val="152"/>
        </w:numPr>
        <w:rPr>
          <w:rtl/>
        </w:rPr>
      </w:pPr>
      <w:r w:rsidRPr="009C34BE">
        <w:rPr>
          <w:rFonts w:hint="cs"/>
          <w:rtl/>
        </w:rPr>
        <w:t>אחריותו</w:t>
      </w:r>
      <w:r w:rsidRPr="009C34BE">
        <w:rPr>
          <w:rtl/>
        </w:rPr>
        <w:t xml:space="preserve"> </w:t>
      </w:r>
      <w:r w:rsidRPr="009C34BE">
        <w:rPr>
          <w:rFonts w:hint="cs"/>
          <w:rtl/>
        </w:rPr>
        <w:t>החוקית</w:t>
      </w:r>
      <w:r w:rsidRPr="009C34BE">
        <w:rPr>
          <w:rtl/>
        </w:rPr>
        <w:t xml:space="preserve"> </w:t>
      </w:r>
      <w:r w:rsidRPr="009C34BE">
        <w:rPr>
          <w:rFonts w:hint="cs"/>
          <w:rtl/>
        </w:rPr>
        <w:t>בביטוח</w:t>
      </w:r>
      <w:r w:rsidRPr="009C34BE">
        <w:rPr>
          <w:rtl/>
        </w:rPr>
        <w:t xml:space="preserve"> </w:t>
      </w:r>
      <w:r w:rsidRPr="009C34BE">
        <w:rPr>
          <w:rFonts w:hint="cs"/>
          <w:rtl/>
        </w:rPr>
        <w:t>אחריות</w:t>
      </w:r>
      <w:r w:rsidRPr="009C34BE">
        <w:rPr>
          <w:rtl/>
        </w:rPr>
        <w:t xml:space="preserve"> </w:t>
      </w:r>
      <w:r w:rsidRPr="009C34BE">
        <w:rPr>
          <w:rFonts w:hint="cs"/>
          <w:rtl/>
        </w:rPr>
        <w:t>כלפי</w:t>
      </w:r>
      <w:r w:rsidRPr="009C34BE">
        <w:rPr>
          <w:rtl/>
        </w:rPr>
        <w:t xml:space="preserve"> </w:t>
      </w:r>
      <w:r w:rsidRPr="009C34BE">
        <w:rPr>
          <w:rFonts w:hint="cs"/>
          <w:rtl/>
        </w:rPr>
        <w:t>צד</w:t>
      </w:r>
      <w:r w:rsidRPr="009C34BE">
        <w:rPr>
          <w:rtl/>
        </w:rPr>
        <w:t xml:space="preserve"> </w:t>
      </w:r>
      <w:r w:rsidRPr="009C34BE">
        <w:rPr>
          <w:rFonts w:hint="cs"/>
          <w:rtl/>
        </w:rPr>
        <w:t>שלישי</w:t>
      </w:r>
      <w:r w:rsidRPr="009C34BE">
        <w:rPr>
          <w:rtl/>
        </w:rPr>
        <w:t xml:space="preserve"> </w:t>
      </w:r>
      <w:r w:rsidRPr="009C34BE">
        <w:rPr>
          <w:rFonts w:hint="cs"/>
          <w:rtl/>
        </w:rPr>
        <w:t>על</w:t>
      </w:r>
      <w:r w:rsidRPr="009C34BE">
        <w:rPr>
          <w:rtl/>
        </w:rPr>
        <w:t xml:space="preserve"> </w:t>
      </w:r>
      <w:r w:rsidRPr="009C34BE">
        <w:rPr>
          <w:rFonts w:hint="cs"/>
          <w:rtl/>
        </w:rPr>
        <w:t>פי</w:t>
      </w:r>
      <w:r w:rsidRPr="009C34BE">
        <w:rPr>
          <w:rtl/>
        </w:rPr>
        <w:t xml:space="preserve"> </w:t>
      </w:r>
      <w:r w:rsidRPr="009C34BE">
        <w:rPr>
          <w:rFonts w:hint="cs"/>
          <w:rtl/>
        </w:rPr>
        <w:t>דיני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בגין</w:t>
      </w:r>
      <w:r w:rsidRPr="009C34BE">
        <w:rPr>
          <w:rtl/>
        </w:rPr>
        <w:t xml:space="preserve"> </w:t>
      </w:r>
      <w:r w:rsidRPr="009C34BE">
        <w:rPr>
          <w:rFonts w:hint="cs"/>
          <w:rtl/>
        </w:rPr>
        <w:t>נזקי</w:t>
      </w:r>
      <w:r w:rsidRPr="009C34BE">
        <w:rPr>
          <w:rtl/>
        </w:rPr>
        <w:t xml:space="preserve"> </w:t>
      </w:r>
      <w:r w:rsidRPr="009C34BE">
        <w:rPr>
          <w:rFonts w:hint="cs"/>
          <w:rtl/>
        </w:rPr>
        <w:t>גוף</w:t>
      </w:r>
      <w:r w:rsidRPr="009C34BE">
        <w:rPr>
          <w:rtl/>
        </w:rPr>
        <w:t xml:space="preserve"> </w:t>
      </w:r>
      <w:r>
        <w:rPr>
          <w:rFonts w:hint="cs"/>
          <w:rtl/>
        </w:rPr>
        <w:t xml:space="preserve">ורכוש </w:t>
      </w:r>
      <w:r w:rsidRPr="009C34BE">
        <w:rPr>
          <w:rFonts w:hint="cs"/>
          <w:rtl/>
        </w:rPr>
        <w:t>בכל</w:t>
      </w:r>
      <w:r>
        <w:rPr>
          <w:rFonts w:hint="cs"/>
          <w:rtl/>
        </w:rPr>
        <w:t xml:space="preserve"> </w:t>
      </w:r>
      <w:r w:rsidRPr="009C34BE">
        <w:rPr>
          <w:rFonts w:hint="cs"/>
          <w:rtl/>
        </w:rPr>
        <w:t>תחומי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והשטחים</w:t>
      </w:r>
      <w:r w:rsidRPr="009C34BE">
        <w:rPr>
          <w:rtl/>
        </w:rPr>
        <w:t xml:space="preserve"> </w:t>
      </w:r>
      <w:r w:rsidRPr="009C34BE">
        <w:rPr>
          <w:rFonts w:hint="cs"/>
          <w:rtl/>
        </w:rPr>
        <w:t>המוחזקים</w:t>
      </w:r>
      <w:r>
        <w:rPr>
          <w:rFonts w:hint="cs"/>
          <w:rtl/>
        </w:rPr>
        <w:t>.</w:t>
      </w:r>
    </w:p>
    <w:p w:rsidR="001D50A7" w:rsidRDefault="001D50A7" w:rsidP="008B58BA">
      <w:pPr>
        <w:pStyle w:val="NumberList0"/>
        <w:numPr>
          <w:ilvl w:val="0"/>
          <w:numId w:val="152"/>
        </w:numPr>
        <w:rPr>
          <w:sz w:val="24"/>
          <w:rtl/>
        </w:rPr>
      </w:pPr>
      <w:r w:rsidRPr="00BE75C9">
        <w:rPr>
          <w:rFonts w:hint="cs"/>
          <w:sz w:val="24"/>
          <w:rtl/>
        </w:rPr>
        <w:t>גבול</w:t>
      </w:r>
      <w:r w:rsidRPr="00BE75C9">
        <w:rPr>
          <w:sz w:val="24"/>
          <w:rtl/>
        </w:rPr>
        <w:t xml:space="preserve"> </w:t>
      </w:r>
      <w:r w:rsidRPr="00BE75C9">
        <w:rPr>
          <w:rFonts w:hint="cs"/>
          <w:sz w:val="24"/>
          <w:rtl/>
        </w:rPr>
        <w:t>האחריות</w:t>
      </w:r>
      <w:r w:rsidRPr="00BE75C9">
        <w:rPr>
          <w:sz w:val="24"/>
          <w:rtl/>
        </w:rPr>
        <w:t xml:space="preserve"> </w:t>
      </w:r>
      <w:r w:rsidRPr="00BE75C9">
        <w:rPr>
          <w:rFonts w:hint="cs"/>
          <w:sz w:val="24"/>
          <w:rtl/>
        </w:rPr>
        <w:t>לא</w:t>
      </w:r>
      <w:r w:rsidRPr="00BE75C9">
        <w:rPr>
          <w:sz w:val="24"/>
          <w:rtl/>
        </w:rPr>
        <w:t xml:space="preserve"> </w:t>
      </w:r>
      <w:r w:rsidRPr="00BE75C9">
        <w:rPr>
          <w:rFonts w:hint="cs"/>
          <w:sz w:val="24"/>
          <w:rtl/>
        </w:rPr>
        <w:t>יפחת</w:t>
      </w:r>
      <w:r w:rsidRPr="00BE75C9">
        <w:rPr>
          <w:sz w:val="24"/>
          <w:rtl/>
        </w:rPr>
        <w:t xml:space="preserve"> </w:t>
      </w:r>
      <w:r w:rsidRPr="00BE75C9">
        <w:rPr>
          <w:rFonts w:hint="cs"/>
          <w:sz w:val="24"/>
          <w:rtl/>
        </w:rPr>
        <w:t>מסך</w:t>
      </w:r>
      <w:r w:rsidRPr="00BE75C9">
        <w:rPr>
          <w:sz w:val="24"/>
          <w:rtl/>
        </w:rPr>
        <w:t xml:space="preserve"> </w:t>
      </w:r>
      <w:r>
        <w:rPr>
          <w:rFonts w:hint="cs"/>
          <w:sz w:val="24"/>
          <w:rtl/>
        </w:rPr>
        <w:t>5</w:t>
      </w:r>
      <w:r w:rsidRPr="00BE75C9">
        <w:rPr>
          <w:sz w:val="24"/>
          <w:rtl/>
        </w:rPr>
        <w:t xml:space="preserve">00,000 </w:t>
      </w:r>
      <w:r>
        <w:rPr>
          <w:rFonts w:hint="cs"/>
          <w:sz w:val="24"/>
          <w:rtl/>
        </w:rPr>
        <w:t>$ (</w:t>
      </w:r>
      <w:r w:rsidRPr="00BE75C9">
        <w:rPr>
          <w:rFonts w:hint="cs"/>
          <w:sz w:val="24"/>
          <w:rtl/>
        </w:rPr>
        <w:t>דולר</w:t>
      </w:r>
      <w:r w:rsidRPr="00BE75C9">
        <w:rPr>
          <w:sz w:val="24"/>
          <w:rtl/>
        </w:rPr>
        <w:t xml:space="preserve"> </w:t>
      </w:r>
      <w:r w:rsidRPr="00BE75C9">
        <w:rPr>
          <w:rFonts w:hint="cs"/>
          <w:sz w:val="24"/>
          <w:rtl/>
        </w:rPr>
        <w:t>ארה</w:t>
      </w:r>
      <w:r w:rsidRPr="00BE75C9">
        <w:rPr>
          <w:sz w:val="24"/>
          <w:rtl/>
        </w:rPr>
        <w:t>"</w:t>
      </w:r>
      <w:r w:rsidRPr="00BE75C9">
        <w:rPr>
          <w:rFonts w:hint="cs"/>
          <w:sz w:val="24"/>
          <w:rtl/>
        </w:rPr>
        <w:t>ב</w:t>
      </w:r>
      <w:r>
        <w:rPr>
          <w:rFonts w:hint="cs"/>
          <w:sz w:val="24"/>
          <w:rtl/>
        </w:rPr>
        <w:t>)</w:t>
      </w:r>
      <w:r w:rsidRPr="00BE75C9">
        <w:rPr>
          <w:sz w:val="24"/>
          <w:rtl/>
        </w:rPr>
        <w:t xml:space="preserve"> </w:t>
      </w:r>
      <w:r w:rsidRPr="00BE75C9">
        <w:rPr>
          <w:rFonts w:hint="cs"/>
          <w:sz w:val="24"/>
          <w:rtl/>
        </w:rPr>
        <w:t>למקרה</w:t>
      </w:r>
      <w:r w:rsidRPr="00BE75C9">
        <w:rPr>
          <w:sz w:val="24"/>
          <w:rtl/>
        </w:rPr>
        <w:t xml:space="preserve"> </w:t>
      </w:r>
      <w:r w:rsidRPr="00BE75C9">
        <w:rPr>
          <w:rFonts w:hint="cs"/>
          <w:sz w:val="24"/>
          <w:rtl/>
        </w:rPr>
        <w:t>ולתקופת</w:t>
      </w:r>
      <w:r w:rsidRPr="00BE75C9">
        <w:rPr>
          <w:sz w:val="24"/>
          <w:rtl/>
        </w:rPr>
        <w:t xml:space="preserve"> </w:t>
      </w:r>
      <w:r w:rsidRPr="00BE75C9">
        <w:rPr>
          <w:rFonts w:hint="cs"/>
          <w:sz w:val="24"/>
          <w:rtl/>
        </w:rPr>
        <w:t>הביטוח</w:t>
      </w:r>
      <w:r w:rsidRPr="00BE75C9">
        <w:rPr>
          <w:sz w:val="24"/>
          <w:rtl/>
        </w:rPr>
        <w:t xml:space="preserve"> (</w:t>
      </w:r>
      <w:r w:rsidRPr="00BE75C9">
        <w:rPr>
          <w:rFonts w:hint="cs"/>
          <w:sz w:val="24"/>
          <w:rtl/>
        </w:rPr>
        <w:t>שנה</w:t>
      </w:r>
      <w:r w:rsidR="00662F46">
        <w:rPr>
          <w:sz w:val="24"/>
          <w:rtl/>
        </w:rPr>
        <w:t>)</w:t>
      </w:r>
      <w:r w:rsidR="00662F46">
        <w:rPr>
          <w:rFonts w:hint="cs"/>
          <w:sz w:val="24"/>
          <w:rtl/>
        </w:rPr>
        <w:t>.</w:t>
      </w:r>
    </w:p>
    <w:p w:rsidR="001D50A7" w:rsidRDefault="001D50A7" w:rsidP="008B58BA">
      <w:pPr>
        <w:pStyle w:val="NumberList0"/>
        <w:numPr>
          <w:ilvl w:val="0"/>
          <w:numId w:val="152"/>
        </w:numPr>
        <w:rPr>
          <w:sz w:val="24"/>
          <w:rtl/>
        </w:rPr>
      </w:pPr>
      <w:r w:rsidRPr="00BE75C9">
        <w:rPr>
          <w:rFonts w:hint="cs"/>
          <w:sz w:val="24"/>
          <w:rtl/>
        </w:rPr>
        <w:t>בפוליסה</w:t>
      </w:r>
      <w:r w:rsidRPr="00BE75C9">
        <w:rPr>
          <w:sz w:val="24"/>
          <w:rtl/>
        </w:rPr>
        <w:t xml:space="preserve"> </w:t>
      </w:r>
      <w:r w:rsidRPr="00BE75C9">
        <w:rPr>
          <w:rFonts w:hint="cs"/>
          <w:sz w:val="24"/>
          <w:rtl/>
        </w:rPr>
        <w:t>ייכלל</w:t>
      </w:r>
      <w:r w:rsidRPr="00BE75C9">
        <w:rPr>
          <w:sz w:val="24"/>
          <w:rtl/>
        </w:rPr>
        <w:t xml:space="preserve"> </w:t>
      </w:r>
      <w:r w:rsidRPr="00BE75C9">
        <w:rPr>
          <w:rFonts w:hint="cs"/>
          <w:sz w:val="24"/>
          <w:rtl/>
        </w:rPr>
        <w:t>סעיף</w:t>
      </w:r>
      <w:r w:rsidRPr="00BE75C9">
        <w:rPr>
          <w:sz w:val="24"/>
          <w:rtl/>
        </w:rPr>
        <w:t xml:space="preserve"> </w:t>
      </w:r>
      <w:r w:rsidRPr="00BE75C9">
        <w:rPr>
          <w:rFonts w:hint="cs"/>
          <w:sz w:val="24"/>
          <w:rtl/>
        </w:rPr>
        <w:t>אחריות</w:t>
      </w:r>
      <w:r w:rsidRPr="00BE75C9">
        <w:rPr>
          <w:sz w:val="24"/>
          <w:rtl/>
        </w:rPr>
        <w:t xml:space="preserve"> </w:t>
      </w:r>
      <w:r w:rsidRPr="00BE75C9">
        <w:rPr>
          <w:rFonts w:hint="cs"/>
          <w:sz w:val="24"/>
          <w:rtl/>
        </w:rPr>
        <w:t>צולבת</w:t>
      </w:r>
      <w:r w:rsidRPr="00BE75C9">
        <w:rPr>
          <w:sz w:val="24"/>
          <w:rtl/>
        </w:rPr>
        <w:t xml:space="preserve"> - </w:t>
      </w:r>
      <w:r w:rsidRPr="00662F46">
        <w:rPr>
          <w:rFonts w:asciiTheme="majorBidi" w:hAnsiTheme="majorBidi" w:cstheme="majorBidi"/>
          <w:szCs w:val="22"/>
        </w:rPr>
        <w:t>Cross Liability</w:t>
      </w:r>
      <w:r>
        <w:rPr>
          <w:rFonts w:hint="cs"/>
          <w:sz w:val="24"/>
          <w:rtl/>
        </w:rPr>
        <w:t>.</w:t>
      </w:r>
    </w:p>
    <w:p w:rsidR="001D50A7" w:rsidRDefault="001D50A7" w:rsidP="008B58BA">
      <w:pPr>
        <w:pStyle w:val="NumberList0"/>
        <w:numPr>
          <w:ilvl w:val="0"/>
          <w:numId w:val="152"/>
        </w:numPr>
        <w:rPr>
          <w:sz w:val="24"/>
          <w:rtl/>
        </w:rPr>
      </w:pPr>
      <w:r w:rsidRPr="0043724B">
        <w:rPr>
          <w:rFonts w:hint="cs"/>
          <w:sz w:val="24"/>
          <w:rtl/>
        </w:rPr>
        <w:t>הביטוח</w:t>
      </w:r>
      <w:r w:rsidRPr="0043724B">
        <w:rPr>
          <w:sz w:val="24"/>
          <w:rtl/>
        </w:rPr>
        <w:t xml:space="preserve"> </w:t>
      </w:r>
      <w:r>
        <w:rPr>
          <w:rFonts w:hint="cs"/>
          <w:sz w:val="24"/>
          <w:rtl/>
        </w:rPr>
        <w:t>מורחב</w:t>
      </w:r>
      <w:r w:rsidRPr="0043724B">
        <w:rPr>
          <w:sz w:val="24"/>
          <w:rtl/>
        </w:rPr>
        <w:t xml:space="preserve"> </w:t>
      </w:r>
      <w:r w:rsidRPr="0043724B">
        <w:rPr>
          <w:rFonts w:hint="cs"/>
          <w:sz w:val="24"/>
          <w:rtl/>
        </w:rPr>
        <w:t>לכסות</w:t>
      </w:r>
      <w:r w:rsidRPr="0043724B">
        <w:rPr>
          <w:sz w:val="24"/>
          <w:rtl/>
        </w:rPr>
        <w:t xml:space="preserve"> </w:t>
      </w:r>
      <w:r w:rsidRPr="0043724B">
        <w:rPr>
          <w:rFonts w:hint="cs"/>
          <w:sz w:val="24"/>
          <w:rtl/>
        </w:rPr>
        <w:t>את</w:t>
      </w:r>
      <w:r w:rsidRPr="0043724B">
        <w:rPr>
          <w:sz w:val="24"/>
          <w:rtl/>
        </w:rPr>
        <w:t xml:space="preserve"> </w:t>
      </w:r>
      <w:r w:rsidRPr="0043724B">
        <w:rPr>
          <w:rFonts w:hint="cs"/>
          <w:sz w:val="24"/>
          <w:rtl/>
        </w:rPr>
        <w:t>חבותו</w:t>
      </w:r>
      <w:r w:rsidRPr="0043724B">
        <w:rPr>
          <w:sz w:val="24"/>
          <w:rtl/>
        </w:rPr>
        <w:t xml:space="preserve"> </w:t>
      </w:r>
      <w:r w:rsidRPr="0043724B">
        <w:rPr>
          <w:rFonts w:hint="cs"/>
          <w:sz w:val="24"/>
          <w:rtl/>
        </w:rPr>
        <w:t>של</w:t>
      </w:r>
      <w:r w:rsidRPr="0043724B">
        <w:rPr>
          <w:sz w:val="24"/>
          <w:rtl/>
        </w:rPr>
        <w:t xml:space="preserve"> </w:t>
      </w:r>
      <w:r w:rsidRPr="0043724B">
        <w:rPr>
          <w:rFonts w:hint="cs"/>
          <w:sz w:val="24"/>
          <w:rtl/>
        </w:rPr>
        <w:t>המבוטח</w:t>
      </w:r>
      <w:r w:rsidRPr="0043724B">
        <w:rPr>
          <w:sz w:val="24"/>
          <w:rtl/>
        </w:rPr>
        <w:t xml:space="preserve"> </w:t>
      </w:r>
      <w:r w:rsidRPr="0043724B">
        <w:rPr>
          <w:rFonts w:hint="cs"/>
          <w:sz w:val="24"/>
          <w:rtl/>
        </w:rPr>
        <w:t>כלפי</w:t>
      </w:r>
      <w:r w:rsidRPr="0043724B">
        <w:rPr>
          <w:sz w:val="24"/>
          <w:rtl/>
        </w:rPr>
        <w:t xml:space="preserve"> </w:t>
      </w:r>
      <w:r w:rsidRPr="0043724B">
        <w:rPr>
          <w:rFonts w:hint="cs"/>
          <w:sz w:val="24"/>
          <w:rtl/>
        </w:rPr>
        <w:t>צד</w:t>
      </w:r>
      <w:r w:rsidRPr="0043724B">
        <w:rPr>
          <w:sz w:val="24"/>
          <w:rtl/>
        </w:rPr>
        <w:t xml:space="preserve"> </w:t>
      </w:r>
      <w:r w:rsidRPr="0043724B">
        <w:rPr>
          <w:rFonts w:hint="cs"/>
          <w:sz w:val="24"/>
          <w:rtl/>
        </w:rPr>
        <w:t>שלישי</w:t>
      </w:r>
      <w:r w:rsidRPr="0043724B">
        <w:rPr>
          <w:sz w:val="24"/>
          <w:rtl/>
        </w:rPr>
        <w:t xml:space="preserve"> </w:t>
      </w:r>
      <w:r w:rsidRPr="0043724B">
        <w:rPr>
          <w:rFonts w:hint="cs"/>
          <w:sz w:val="24"/>
          <w:rtl/>
        </w:rPr>
        <w:t>בגין</w:t>
      </w:r>
      <w:r w:rsidRPr="0043724B">
        <w:rPr>
          <w:sz w:val="24"/>
          <w:rtl/>
        </w:rPr>
        <w:t xml:space="preserve"> </w:t>
      </w:r>
      <w:r w:rsidRPr="0043724B">
        <w:rPr>
          <w:rFonts w:hint="cs"/>
          <w:sz w:val="24"/>
          <w:rtl/>
        </w:rPr>
        <w:t>פעילות</w:t>
      </w:r>
      <w:r w:rsidRPr="0043724B">
        <w:rPr>
          <w:sz w:val="24"/>
          <w:rtl/>
        </w:rPr>
        <w:t xml:space="preserve"> </w:t>
      </w:r>
      <w:r w:rsidRPr="0043724B">
        <w:rPr>
          <w:rFonts w:hint="cs"/>
          <w:sz w:val="24"/>
          <w:rtl/>
        </w:rPr>
        <w:t>של</w:t>
      </w:r>
      <w:r w:rsidRPr="0043724B">
        <w:rPr>
          <w:sz w:val="24"/>
          <w:rtl/>
        </w:rPr>
        <w:t xml:space="preserve"> </w:t>
      </w:r>
      <w:r w:rsidRPr="0043724B">
        <w:rPr>
          <w:rFonts w:hint="cs"/>
          <w:sz w:val="24"/>
          <w:rtl/>
        </w:rPr>
        <w:t>קבלנים</w:t>
      </w:r>
      <w:r w:rsidR="00662F46">
        <w:rPr>
          <w:sz w:val="24"/>
          <w:rtl/>
        </w:rPr>
        <w:t>,</w:t>
      </w:r>
      <w:r>
        <w:rPr>
          <w:sz w:val="24"/>
          <w:rtl/>
        </w:rPr>
        <w:t xml:space="preserve"> </w:t>
      </w:r>
      <w:r w:rsidRPr="0043724B">
        <w:rPr>
          <w:rFonts w:hint="cs"/>
          <w:sz w:val="24"/>
          <w:rtl/>
        </w:rPr>
        <w:t>קבלני</w:t>
      </w:r>
      <w:r w:rsidRPr="0043724B">
        <w:rPr>
          <w:sz w:val="24"/>
          <w:rtl/>
        </w:rPr>
        <w:t xml:space="preserve"> </w:t>
      </w:r>
      <w:r w:rsidRPr="0043724B">
        <w:rPr>
          <w:rFonts w:hint="cs"/>
          <w:sz w:val="24"/>
          <w:rtl/>
        </w:rPr>
        <w:t>משנה</w:t>
      </w:r>
      <w:r w:rsidR="00662F46">
        <w:rPr>
          <w:rFonts w:hint="cs"/>
          <w:sz w:val="24"/>
          <w:rtl/>
        </w:rPr>
        <w:t xml:space="preserve"> </w:t>
      </w:r>
      <w:r w:rsidRPr="0043724B">
        <w:rPr>
          <w:rFonts w:hint="cs"/>
          <w:sz w:val="24"/>
          <w:rtl/>
        </w:rPr>
        <w:t>ועובדיהם</w:t>
      </w:r>
      <w:r>
        <w:rPr>
          <w:rFonts w:hint="cs"/>
          <w:sz w:val="24"/>
          <w:rtl/>
        </w:rPr>
        <w:t>.</w:t>
      </w:r>
    </w:p>
    <w:p w:rsidR="001D50A7" w:rsidRDefault="001D50A7" w:rsidP="008B58BA">
      <w:pPr>
        <w:pStyle w:val="NumberList0"/>
        <w:numPr>
          <w:ilvl w:val="0"/>
          <w:numId w:val="152"/>
        </w:numPr>
        <w:rPr>
          <w:sz w:val="24"/>
          <w:rtl/>
        </w:rPr>
      </w:pPr>
      <w:r w:rsidRPr="00BE75C9">
        <w:rPr>
          <w:rFonts w:hint="cs"/>
          <w:sz w:val="24"/>
          <w:rtl/>
        </w:rPr>
        <w:t>כל</w:t>
      </w:r>
      <w:r w:rsidRPr="00BE75C9">
        <w:rPr>
          <w:sz w:val="24"/>
          <w:rtl/>
        </w:rPr>
        <w:t xml:space="preserve"> </w:t>
      </w:r>
      <w:r w:rsidRPr="00BE75C9">
        <w:rPr>
          <w:rFonts w:hint="cs"/>
          <w:sz w:val="24"/>
          <w:rtl/>
        </w:rPr>
        <w:t>סייג</w:t>
      </w:r>
      <w:r w:rsidRPr="00BE75C9">
        <w:rPr>
          <w:sz w:val="24"/>
          <w:rtl/>
        </w:rPr>
        <w:t>/</w:t>
      </w:r>
      <w:r w:rsidRPr="00BE75C9">
        <w:rPr>
          <w:rFonts w:hint="cs"/>
          <w:sz w:val="24"/>
          <w:rtl/>
        </w:rPr>
        <w:t>חריג</w:t>
      </w:r>
      <w:r w:rsidRPr="00BE75C9">
        <w:rPr>
          <w:sz w:val="24"/>
          <w:rtl/>
        </w:rPr>
        <w:t xml:space="preserve"> </w:t>
      </w:r>
      <w:r w:rsidRPr="00BE75C9">
        <w:rPr>
          <w:rFonts w:hint="cs"/>
          <w:sz w:val="24"/>
          <w:rtl/>
        </w:rPr>
        <w:t>לגבי</w:t>
      </w:r>
      <w:r w:rsidRPr="00BE75C9">
        <w:rPr>
          <w:sz w:val="24"/>
          <w:rtl/>
        </w:rPr>
        <w:t xml:space="preserve"> </w:t>
      </w:r>
      <w:r w:rsidRPr="00BE75C9">
        <w:rPr>
          <w:rFonts w:hint="cs"/>
          <w:sz w:val="24"/>
          <w:rtl/>
        </w:rPr>
        <w:t>רכוש</w:t>
      </w:r>
      <w:r w:rsidRPr="00BE75C9">
        <w:rPr>
          <w:sz w:val="24"/>
          <w:rtl/>
        </w:rPr>
        <w:t xml:space="preserve"> </w:t>
      </w:r>
      <w:r w:rsidRPr="00BE75C9">
        <w:rPr>
          <w:rFonts w:hint="cs"/>
          <w:sz w:val="24"/>
          <w:rtl/>
        </w:rPr>
        <w:t>והמתייחס</w:t>
      </w:r>
      <w:r w:rsidRPr="00BE75C9">
        <w:rPr>
          <w:sz w:val="24"/>
          <w:rtl/>
        </w:rPr>
        <w:t xml:space="preserve"> </w:t>
      </w:r>
      <w:r w:rsidRPr="00BE75C9">
        <w:rPr>
          <w:rFonts w:hint="cs"/>
          <w:sz w:val="24"/>
          <w:rtl/>
        </w:rPr>
        <w:t>לרכוש</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w:t>
      </w:r>
      <w:r w:rsidRPr="00BE75C9">
        <w:rPr>
          <w:rFonts w:hint="cs"/>
          <w:sz w:val="24"/>
          <w:rtl/>
        </w:rPr>
        <w:t>ש</w:t>
      </w:r>
      <w:r>
        <w:rPr>
          <w:rFonts w:hint="cs"/>
          <w:sz w:val="24"/>
          <w:rtl/>
        </w:rPr>
        <w:t>הספק</w:t>
      </w:r>
      <w:r w:rsidRPr="00BE75C9">
        <w:rPr>
          <w:sz w:val="24"/>
          <w:rtl/>
        </w:rPr>
        <w:t xml:space="preserve"> </w:t>
      </w:r>
      <w:r w:rsidRPr="00BE75C9">
        <w:rPr>
          <w:rFonts w:hint="cs"/>
          <w:sz w:val="24"/>
          <w:rtl/>
        </w:rPr>
        <w:t>או</w:t>
      </w:r>
      <w:r w:rsidRPr="00BE75C9">
        <w:rPr>
          <w:sz w:val="24"/>
          <w:rtl/>
        </w:rPr>
        <w:t xml:space="preserve"> </w:t>
      </w:r>
      <w:r w:rsidRPr="00BE75C9">
        <w:rPr>
          <w:rFonts w:hint="cs"/>
          <w:sz w:val="24"/>
          <w:rtl/>
        </w:rPr>
        <w:t>כל</w:t>
      </w:r>
      <w:r w:rsidRPr="00BE75C9">
        <w:rPr>
          <w:sz w:val="24"/>
          <w:rtl/>
        </w:rPr>
        <w:t xml:space="preserve"> </w:t>
      </w:r>
      <w:r w:rsidRPr="00BE75C9">
        <w:rPr>
          <w:rFonts w:hint="cs"/>
          <w:sz w:val="24"/>
          <w:rtl/>
        </w:rPr>
        <w:t>איש</w:t>
      </w:r>
      <w:r>
        <w:rPr>
          <w:rFonts w:hint="cs"/>
          <w:sz w:val="24"/>
          <w:rtl/>
        </w:rPr>
        <w:t xml:space="preserve"> </w:t>
      </w:r>
      <w:r w:rsidRPr="00BE75C9">
        <w:rPr>
          <w:rFonts w:hint="cs"/>
          <w:sz w:val="24"/>
          <w:rtl/>
        </w:rPr>
        <w:t>שבשירותו</w:t>
      </w:r>
      <w:r w:rsidRPr="00BE75C9">
        <w:rPr>
          <w:sz w:val="24"/>
          <w:rtl/>
        </w:rPr>
        <w:t xml:space="preserve"> </w:t>
      </w:r>
      <w:r w:rsidRPr="00BE75C9">
        <w:rPr>
          <w:rFonts w:hint="cs"/>
          <w:sz w:val="24"/>
          <w:rtl/>
        </w:rPr>
        <w:t>פועלים</w:t>
      </w:r>
      <w:r w:rsidRPr="00BE75C9">
        <w:rPr>
          <w:sz w:val="24"/>
          <w:rtl/>
        </w:rPr>
        <w:t xml:space="preserve"> </w:t>
      </w:r>
      <w:r w:rsidRPr="00BE75C9">
        <w:rPr>
          <w:rFonts w:hint="cs"/>
          <w:sz w:val="24"/>
          <w:rtl/>
        </w:rPr>
        <w:t>או</w:t>
      </w:r>
      <w:r w:rsidRPr="00BE75C9">
        <w:rPr>
          <w:sz w:val="24"/>
          <w:rtl/>
        </w:rPr>
        <w:t xml:space="preserve"> </w:t>
      </w:r>
      <w:r w:rsidRPr="00BE75C9">
        <w:rPr>
          <w:rFonts w:hint="cs"/>
          <w:sz w:val="24"/>
          <w:rtl/>
        </w:rPr>
        <w:t>פעלו</w:t>
      </w:r>
      <w:r w:rsidR="00662F46">
        <w:rPr>
          <w:rFonts w:hint="cs"/>
          <w:sz w:val="24"/>
          <w:rtl/>
        </w:rPr>
        <w:t xml:space="preserve"> </w:t>
      </w:r>
      <w:r w:rsidRPr="00BE75C9">
        <w:rPr>
          <w:rFonts w:hint="cs"/>
          <w:sz w:val="24"/>
          <w:rtl/>
        </w:rPr>
        <w:t>בו</w:t>
      </w:r>
      <w:r w:rsidRPr="00BE75C9">
        <w:rPr>
          <w:sz w:val="24"/>
          <w:rtl/>
        </w:rPr>
        <w:t xml:space="preserve">- </w:t>
      </w:r>
      <w:r w:rsidR="00662F46">
        <w:rPr>
          <w:rFonts w:hint="cs"/>
          <w:sz w:val="24"/>
          <w:rtl/>
        </w:rPr>
        <w:t>מבוטל.</w:t>
      </w:r>
    </w:p>
    <w:p w:rsidR="001D50A7" w:rsidRDefault="001D50A7" w:rsidP="008B58BA">
      <w:pPr>
        <w:pStyle w:val="NumberList0"/>
        <w:numPr>
          <w:ilvl w:val="0"/>
          <w:numId w:val="152"/>
        </w:numPr>
        <w:rPr>
          <w:sz w:val="24"/>
          <w:rtl/>
        </w:rPr>
      </w:pPr>
      <w:r w:rsidRPr="00BE75C9">
        <w:rPr>
          <w:rFonts w:hint="cs"/>
          <w:sz w:val="24"/>
          <w:rtl/>
        </w:rPr>
        <w:t>רכוש</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w:t>
      </w:r>
      <w:r w:rsidRPr="00BE75C9">
        <w:rPr>
          <w:rFonts w:hint="cs"/>
          <w:sz w:val="24"/>
          <w:rtl/>
        </w:rPr>
        <w:t>ייחשב</w:t>
      </w:r>
      <w:r w:rsidRPr="00BE75C9">
        <w:rPr>
          <w:sz w:val="24"/>
          <w:rtl/>
        </w:rPr>
        <w:t xml:space="preserve"> </w:t>
      </w:r>
      <w:r w:rsidRPr="00BE75C9">
        <w:rPr>
          <w:rFonts w:hint="cs"/>
          <w:sz w:val="24"/>
          <w:rtl/>
        </w:rPr>
        <w:t>רכוש</w:t>
      </w:r>
      <w:r w:rsidRPr="00BE75C9">
        <w:rPr>
          <w:sz w:val="24"/>
          <w:rtl/>
        </w:rPr>
        <w:t xml:space="preserve"> </w:t>
      </w:r>
      <w:r w:rsidRPr="00BE75C9">
        <w:rPr>
          <w:rFonts w:hint="cs"/>
          <w:sz w:val="24"/>
          <w:rtl/>
        </w:rPr>
        <w:t>צד</w:t>
      </w:r>
      <w:r w:rsidRPr="00BE75C9">
        <w:rPr>
          <w:sz w:val="24"/>
          <w:rtl/>
        </w:rPr>
        <w:t xml:space="preserve"> </w:t>
      </w:r>
      <w:r w:rsidRPr="00BE75C9">
        <w:rPr>
          <w:rFonts w:hint="cs"/>
          <w:sz w:val="24"/>
          <w:rtl/>
        </w:rPr>
        <w:t>שלישי</w:t>
      </w:r>
      <w:r w:rsidR="00662F46">
        <w:rPr>
          <w:rFonts w:hint="cs"/>
          <w:sz w:val="24"/>
          <w:rtl/>
        </w:rPr>
        <w:t>.</w:t>
      </w:r>
    </w:p>
    <w:p w:rsidR="001D50A7" w:rsidRPr="00BE75C9" w:rsidRDefault="001D50A7" w:rsidP="008B58BA">
      <w:pPr>
        <w:pStyle w:val="NumberList0"/>
        <w:numPr>
          <w:ilvl w:val="0"/>
          <w:numId w:val="152"/>
        </w:numPr>
        <w:rPr>
          <w:sz w:val="24"/>
          <w:rtl/>
        </w:rPr>
      </w:pPr>
      <w:r w:rsidRPr="00BE75C9">
        <w:rPr>
          <w:rFonts w:hint="cs"/>
          <w:sz w:val="24"/>
          <w:rtl/>
        </w:rPr>
        <w:t>הביטוח</w:t>
      </w:r>
      <w:r w:rsidRPr="00BE75C9">
        <w:rPr>
          <w:sz w:val="24"/>
          <w:rtl/>
        </w:rPr>
        <w:t xml:space="preserve"> </w:t>
      </w:r>
      <w:r w:rsidRPr="00BE75C9">
        <w:rPr>
          <w:rFonts w:hint="cs"/>
          <w:sz w:val="24"/>
          <w:rtl/>
        </w:rPr>
        <w:t>על</w:t>
      </w:r>
      <w:r w:rsidRPr="00BE75C9">
        <w:rPr>
          <w:sz w:val="24"/>
          <w:rtl/>
        </w:rPr>
        <w:t xml:space="preserve"> </w:t>
      </w:r>
      <w:r w:rsidRPr="00BE75C9">
        <w:rPr>
          <w:rFonts w:hint="cs"/>
          <w:sz w:val="24"/>
          <w:rtl/>
        </w:rPr>
        <w:t>פי</w:t>
      </w:r>
      <w:r w:rsidRPr="00BE75C9">
        <w:rPr>
          <w:sz w:val="24"/>
          <w:rtl/>
        </w:rPr>
        <w:t xml:space="preserve"> </w:t>
      </w:r>
      <w:r w:rsidRPr="00BE75C9">
        <w:rPr>
          <w:rFonts w:hint="cs"/>
          <w:sz w:val="24"/>
          <w:rtl/>
        </w:rPr>
        <w:t>הפוליסה</w:t>
      </w:r>
      <w:r w:rsidRPr="00BE75C9">
        <w:rPr>
          <w:sz w:val="24"/>
          <w:rtl/>
        </w:rPr>
        <w:t xml:space="preserve"> </w:t>
      </w:r>
      <w:r>
        <w:rPr>
          <w:rFonts w:hint="cs"/>
          <w:sz w:val="24"/>
          <w:rtl/>
        </w:rPr>
        <w:t>מורחב</w:t>
      </w:r>
      <w:r w:rsidRPr="00BE75C9">
        <w:rPr>
          <w:sz w:val="24"/>
          <w:rtl/>
        </w:rPr>
        <w:t xml:space="preserve"> </w:t>
      </w:r>
      <w:r w:rsidRPr="00BE75C9">
        <w:rPr>
          <w:rFonts w:hint="cs"/>
          <w:sz w:val="24"/>
          <w:rtl/>
        </w:rPr>
        <w:t>לשפות</w:t>
      </w:r>
      <w:r w:rsidRPr="00BE75C9">
        <w:rPr>
          <w:sz w:val="24"/>
          <w:rtl/>
        </w:rPr>
        <w:t xml:space="preserve"> </w:t>
      </w:r>
      <w:r w:rsidRPr="00BE75C9">
        <w:rPr>
          <w:rFonts w:hint="cs"/>
          <w:sz w:val="24"/>
          <w:rtl/>
        </w:rPr>
        <w:t>את</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 </w:t>
      </w:r>
      <w:r>
        <w:rPr>
          <w:rFonts w:hint="cs"/>
          <w:sz w:val="24"/>
          <w:rtl/>
        </w:rPr>
        <w:t>משרד המשפטים</w:t>
      </w:r>
      <w:r w:rsidRPr="00BE75C9">
        <w:rPr>
          <w:sz w:val="24"/>
          <w:rtl/>
        </w:rPr>
        <w:t xml:space="preserve"> </w:t>
      </w:r>
      <w:r w:rsidRPr="00BE75C9">
        <w:rPr>
          <w:rFonts w:hint="cs"/>
          <w:sz w:val="24"/>
          <w:rtl/>
        </w:rPr>
        <w:t>ככל</w:t>
      </w:r>
      <w:r w:rsidRPr="00BE75C9">
        <w:rPr>
          <w:sz w:val="24"/>
          <w:rtl/>
        </w:rPr>
        <w:t xml:space="preserve"> </w:t>
      </w:r>
      <w:r w:rsidRPr="00BE75C9">
        <w:rPr>
          <w:rFonts w:hint="cs"/>
          <w:sz w:val="24"/>
          <w:rtl/>
        </w:rPr>
        <w:t>שייחשבו</w:t>
      </w:r>
      <w:r w:rsidRPr="00BE75C9">
        <w:rPr>
          <w:sz w:val="24"/>
          <w:rtl/>
        </w:rPr>
        <w:t xml:space="preserve"> </w:t>
      </w:r>
      <w:r w:rsidRPr="00BE75C9">
        <w:rPr>
          <w:rFonts w:hint="cs"/>
          <w:sz w:val="24"/>
          <w:rtl/>
        </w:rPr>
        <w:t>אחראים</w:t>
      </w:r>
      <w:r w:rsidR="00662F46">
        <w:rPr>
          <w:rFonts w:hint="cs"/>
          <w:sz w:val="24"/>
          <w:rtl/>
        </w:rPr>
        <w:t xml:space="preserve"> </w:t>
      </w:r>
      <w:r w:rsidRPr="00BE75C9">
        <w:rPr>
          <w:rFonts w:hint="cs"/>
          <w:sz w:val="24"/>
          <w:rtl/>
        </w:rPr>
        <w:t>למעשי</w:t>
      </w:r>
      <w:r w:rsidRPr="00BE75C9">
        <w:rPr>
          <w:sz w:val="24"/>
          <w:rtl/>
        </w:rPr>
        <w:t xml:space="preserve"> </w:t>
      </w:r>
      <w:r w:rsidRPr="00BE75C9">
        <w:rPr>
          <w:rFonts w:hint="cs"/>
          <w:sz w:val="24"/>
          <w:rtl/>
        </w:rPr>
        <w:t>ו</w:t>
      </w:r>
      <w:r w:rsidRPr="00BE75C9">
        <w:rPr>
          <w:sz w:val="24"/>
          <w:rtl/>
        </w:rPr>
        <w:t>/</w:t>
      </w:r>
      <w:r w:rsidRPr="00BE75C9">
        <w:rPr>
          <w:rFonts w:hint="cs"/>
          <w:sz w:val="24"/>
          <w:rtl/>
        </w:rPr>
        <w:t>או</w:t>
      </w:r>
      <w:r w:rsidRPr="00BE75C9">
        <w:rPr>
          <w:sz w:val="24"/>
          <w:rtl/>
        </w:rPr>
        <w:t xml:space="preserve"> </w:t>
      </w:r>
      <w:r w:rsidRPr="00BE75C9">
        <w:rPr>
          <w:rFonts w:hint="cs"/>
          <w:sz w:val="24"/>
          <w:rtl/>
        </w:rPr>
        <w:t>מחדלי</w:t>
      </w:r>
      <w:r w:rsidRPr="00BE75C9">
        <w:rPr>
          <w:sz w:val="24"/>
          <w:rtl/>
        </w:rPr>
        <w:t xml:space="preserve"> </w:t>
      </w:r>
      <w:r>
        <w:rPr>
          <w:rFonts w:hint="cs"/>
          <w:sz w:val="24"/>
          <w:rtl/>
        </w:rPr>
        <w:t>הספק</w:t>
      </w:r>
      <w:r w:rsidRPr="00BE75C9">
        <w:rPr>
          <w:sz w:val="24"/>
          <w:rtl/>
        </w:rPr>
        <w:t xml:space="preserve"> </w:t>
      </w:r>
      <w:r w:rsidRPr="00BE75C9">
        <w:rPr>
          <w:rFonts w:hint="cs"/>
          <w:sz w:val="24"/>
          <w:rtl/>
        </w:rPr>
        <w:t>ו</w:t>
      </w:r>
      <w:r>
        <w:rPr>
          <w:rFonts w:hint="cs"/>
          <w:sz w:val="24"/>
          <w:rtl/>
        </w:rPr>
        <w:t xml:space="preserve">כל </w:t>
      </w:r>
      <w:r w:rsidRPr="00BE75C9">
        <w:rPr>
          <w:rFonts w:hint="cs"/>
          <w:sz w:val="24"/>
          <w:rtl/>
        </w:rPr>
        <w:t>הפועלים</w:t>
      </w:r>
      <w:r w:rsidRPr="00BE75C9">
        <w:rPr>
          <w:sz w:val="24"/>
          <w:rtl/>
        </w:rPr>
        <w:t xml:space="preserve"> </w:t>
      </w:r>
      <w:r w:rsidRPr="00BE75C9">
        <w:rPr>
          <w:rFonts w:hint="cs"/>
          <w:sz w:val="24"/>
          <w:rtl/>
        </w:rPr>
        <w:t>מטעמו</w:t>
      </w:r>
      <w:r w:rsidR="00662F46">
        <w:rPr>
          <w:sz w:val="24"/>
          <w:rtl/>
        </w:rPr>
        <w:t>.</w:t>
      </w:r>
    </w:p>
    <w:p w:rsidR="001D50A7" w:rsidRPr="00662F46" w:rsidRDefault="001D50A7" w:rsidP="00662F46">
      <w:pPr>
        <w:pStyle w:val="Para0"/>
        <w:rPr>
          <w:b/>
          <w:bCs/>
          <w:u w:val="single"/>
          <w:rtl/>
        </w:rPr>
      </w:pPr>
      <w:r w:rsidRPr="00662F46">
        <w:rPr>
          <w:rFonts w:hint="cs"/>
          <w:b/>
          <w:bCs/>
          <w:u w:val="single"/>
          <w:rtl/>
        </w:rPr>
        <w:t>ביטוח</w:t>
      </w:r>
      <w:r w:rsidRPr="00662F46">
        <w:rPr>
          <w:b/>
          <w:bCs/>
          <w:u w:val="single"/>
          <w:rtl/>
        </w:rPr>
        <w:t xml:space="preserve"> </w:t>
      </w:r>
      <w:r w:rsidRPr="00662F46">
        <w:rPr>
          <w:rFonts w:hint="cs"/>
          <w:b/>
          <w:bCs/>
          <w:u w:val="single"/>
          <w:rtl/>
        </w:rPr>
        <w:t>משולב</w:t>
      </w:r>
      <w:r w:rsidRPr="00662F46">
        <w:rPr>
          <w:b/>
          <w:bCs/>
          <w:u w:val="single"/>
          <w:rtl/>
        </w:rPr>
        <w:t xml:space="preserve"> </w:t>
      </w:r>
      <w:r w:rsidRPr="00662F46">
        <w:rPr>
          <w:rFonts w:hint="cs"/>
          <w:b/>
          <w:bCs/>
          <w:u w:val="single"/>
          <w:rtl/>
        </w:rPr>
        <w:t>לאחריות</w:t>
      </w:r>
      <w:r w:rsidRPr="00662F46">
        <w:rPr>
          <w:b/>
          <w:bCs/>
          <w:u w:val="single"/>
          <w:rtl/>
        </w:rPr>
        <w:t xml:space="preserve"> </w:t>
      </w:r>
      <w:r w:rsidRPr="00662F46">
        <w:rPr>
          <w:rFonts w:hint="cs"/>
          <w:b/>
          <w:bCs/>
          <w:u w:val="single"/>
          <w:rtl/>
        </w:rPr>
        <w:t>מקצועית</w:t>
      </w:r>
      <w:r w:rsidRPr="00662F46">
        <w:rPr>
          <w:b/>
          <w:bCs/>
          <w:u w:val="single"/>
          <w:rtl/>
        </w:rPr>
        <w:t xml:space="preserve"> </w:t>
      </w:r>
      <w:r w:rsidRPr="00662F46">
        <w:rPr>
          <w:rFonts w:hint="cs"/>
          <w:b/>
          <w:bCs/>
          <w:u w:val="single"/>
          <w:rtl/>
        </w:rPr>
        <w:t>וחבות</w:t>
      </w:r>
      <w:r w:rsidRPr="00662F46">
        <w:rPr>
          <w:b/>
          <w:bCs/>
          <w:u w:val="single"/>
          <w:rtl/>
        </w:rPr>
        <w:t xml:space="preserve"> </w:t>
      </w:r>
      <w:r w:rsidRPr="00662F46">
        <w:rPr>
          <w:rFonts w:hint="cs"/>
          <w:b/>
          <w:bCs/>
          <w:u w:val="single"/>
          <w:rtl/>
        </w:rPr>
        <w:t>המוצר</w:t>
      </w:r>
    </w:p>
    <w:p w:rsidR="001D50A7" w:rsidRPr="00662F46" w:rsidRDefault="001D50A7" w:rsidP="00662F46">
      <w:pPr>
        <w:pStyle w:val="Para0"/>
        <w:bidi w:val="0"/>
      </w:pPr>
      <w:r w:rsidRPr="001863C2">
        <w:t>COMBINED PRODUCTS LIABILITY AND PROFESSIONAL INDEMNIT</w:t>
      </w:r>
      <w:r w:rsidR="00662F46">
        <w:t xml:space="preserve"> </w:t>
      </w:r>
      <w:r w:rsidRPr="00662F46">
        <w:t>POLICY FOR THE SOFTWARE AND HARDWARE</w:t>
      </w:r>
      <w:r w:rsidR="00662F46" w:rsidRPr="00662F46">
        <w:t xml:space="preserve"> </w:t>
      </w:r>
      <w:r w:rsidRPr="00662F46">
        <w:t>INDUSTRY</w:t>
      </w:r>
      <w:r w:rsidR="00662F46" w:rsidRPr="00662F46">
        <w:t>.</w:t>
      </w:r>
    </w:p>
    <w:p w:rsidR="001D50A7" w:rsidRPr="001863C2" w:rsidRDefault="001D50A7" w:rsidP="00662F46">
      <w:pPr>
        <w:pStyle w:val="Para0"/>
        <w:rPr>
          <w:rtl/>
        </w:rPr>
      </w:pPr>
      <w:r w:rsidRPr="001863C2">
        <w:rPr>
          <w:rFonts w:hint="cs"/>
          <w:rtl/>
        </w:rPr>
        <w:t>או</w:t>
      </w:r>
    </w:p>
    <w:p w:rsidR="001D50A7" w:rsidRPr="00662F46" w:rsidRDefault="001D50A7" w:rsidP="00662F46">
      <w:pPr>
        <w:pStyle w:val="Para0"/>
        <w:bidi w:val="0"/>
      </w:pPr>
      <w:r w:rsidRPr="001863C2">
        <w:t>ELECTRONIC PRODUCTS AND SERVICES ERRORS OR OMISSONS</w:t>
      </w:r>
      <w:r w:rsidR="00662F46" w:rsidRPr="00662F46">
        <w:t xml:space="preserve"> </w:t>
      </w:r>
      <w:r w:rsidRPr="00662F46">
        <w:t>AND</w:t>
      </w:r>
      <w:r w:rsidR="00662F46" w:rsidRPr="00662F46">
        <w:t xml:space="preserve"> </w:t>
      </w:r>
      <w:r w:rsidRPr="00662F46">
        <w:t>PRODUCTS</w:t>
      </w:r>
      <w:r w:rsidR="00662F46">
        <w:t xml:space="preserve"> </w:t>
      </w:r>
      <w:r w:rsidRPr="00662F46">
        <w:t>LIABILITY INSURANCE.</w:t>
      </w:r>
    </w:p>
    <w:p w:rsidR="001D50A7" w:rsidRPr="00354BBC" w:rsidRDefault="001D50A7" w:rsidP="008B58BA">
      <w:pPr>
        <w:pStyle w:val="NumberList0"/>
        <w:numPr>
          <w:ilvl w:val="0"/>
          <w:numId w:val="153"/>
        </w:numPr>
        <w:rPr>
          <w:sz w:val="24"/>
          <w:rtl/>
        </w:rPr>
      </w:pPr>
      <w:r>
        <w:rPr>
          <w:rFonts w:hint="cs"/>
          <w:rtl/>
        </w:rPr>
        <w:t>אחריותו החוקית של הספק</w:t>
      </w:r>
      <w:r w:rsidRPr="001A6C3D">
        <w:rPr>
          <w:rtl/>
        </w:rPr>
        <w:t xml:space="preserve"> </w:t>
      </w:r>
      <w:r>
        <w:rPr>
          <w:rFonts w:hint="cs"/>
          <w:rtl/>
        </w:rPr>
        <w:t xml:space="preserve">והיצרן </w:t>
      </w:r>
      <w:r w:rsidRPr="007A500F">
        <w:rPr>
          <w:rFonts w:hint="cs"/>
          <w:rtl/>
        </w:rPr>
        <w:t>בגין</w:t>
      </w:r>
      <w:r w:rsidRPr="007A500F">
        <w:rPr>
          <w:rtl/>
        </w:rPr>
        <w:t xml:space="preserve"> </w:t>
      </w:r>
      <w:r w:rsidRPr="00952EB1">
        <w:rPr>
          <w:rFonts w:hint="cs"/>
          <w:rtl/>
        </w:rPr>
        <w:t>הספקה, הטמעה, שירות ותחזוקה של מוצר</w:t>
      </w:r>
      <w:r w:rsidRPr="00354BBC">
        <w:rPr>
          <w:rFonts w:hint="cs"/>
          <w:sz w:val="24"/>
          <w:rtl/>
        </w:rPr>
        <w:t xml:space="preserve"> בינה עסקית (</w:t>
      </w:r>
      <w:r w:rsidRPr="00354BBC">
        <w:rPr>
          <w:szCs w:val="22"/>
        </w:rPr>
        <w:t>BI</w:t>
      </w:r>
      <w:r w:rsidRPr="00354BBC">
        <w:rPr>
          <w:rFonts w:hint="cs"/>
          <w:sz w:val="24"/>
          <w:rtl/>
        </w:rPr>
        <w:t>) כולל תכנון</w:t>
      </w:r>
      <w:r w:rsidRPr="00354BBC">
        <w:rPr>
          <w:sz w:val="24"/>
          <w:rtl/>
        </w:rPr>
        <w:t xml:space="preserve">, </w:t>
      </w:r>
      <w:r w:rsidRPr="00354BBC">
        <w:rPr>
          <w:rFonts w:hint="cs"/>
          <w:sz w:val="24"/>
          <w:rtl/>
        </w:rPr>
        <w:t xml:space="preserve">אפיון, פיתוח, אספקת </w:t>
      </w:r>
      <w:r w:rsidR="00662F46" w:rsidRPr="00354BBC">
        <w:rPr>
          <w:rFonts w:hint="cs"/>
          <w:sz w:val="24"/>
          <w:rtl/>
        </w:rPr>
        <w:t>רישיונו</w:t>
      </w:r>
      <w:r w:rsidR="00662F46" w:rsidRPr="00354BBC">
        <w:rPr>
          <w:rFonts w:hint="eastAsia"/>
          <w:sz w:val="24"/>
          <w:rtl/>
        </w:rPr>
        <w:t>ת</w:t>
      </w:r>
      <w:r w:rsidRPr="00354BBC">
        <w:rPr>
          <w:rFonts w:hint="cs"/>
          <w:sz w:val="24"/>
          <w:rtl/>
        </w:rPr>
        <w:t>, ייעוץ, ליווי, עיצוב ממשקים,</w:t>
      </w:r>
      <w:r w:rsidR="00354BBC" w:rsidRPr="00354BBC">
        <w:rPr>
          <w:rFonts w:hint="cs"/>
          <w:sz w:val="24"/>
          <w:rtl/>
        </w:rPr>
        <w:t xml:space="preserve"> התאמות, הגדרות, תיעוד, </w:t>
      </w:r>
      <w:r w:rsidRPr="00354BBC">
        <w:rPr>
          <w:rFonts w:hint="cs"/>
          <w:sz w:val="24"/>
          <w:rtl/>
        </w:rPr>
        <w:t>אחריות, התקנה</w:t>
      </w:r>
      <w:r w:rsidRPr="00354BBC">
        <w:rPr>
          <w:sz w:val="24"/>
          <w:rtl/>
        </w:rPr>
        <w:t xml:space="preserve">, </w:t>
      </w:r>
      <w:r w:rsidRPr="00354BBC">
        <w:rPr>
          <w:rFonts w:hint="cs"/>
          <w:sz w:val="24"/>
          <w:rtl/>
        </w:rPr>
        <w:t>הפעלה</w:t>
      </w:r>
      <w:r w:rsidRPr="00354BBC">
        <w:rPr>
          <w:sz w:val="24"/>
          <w:rtl/>
        </w:rPr>
        <w:t xml:space="preserve"> </w:t>
      </w:r>
      <w:r w:rsidRPr="00354BBC">
        <w:rPr>
          <w:rFonts w:hint="cs"/>
          <w:sz w:val="24"/>
          <w:rtl/>
        </w:rPr>
        <w:t xml:space="preserve">ותחזוקה, בדיקות מסירה קבלה, מבדק איכות מעשי, הרצה, שדרוגים, </w:t>
      </w:r>
      <w:r w:rsidRPr="00354BBC">
        <w:rPr>
          <w:szCs w:val="22"/>
        </w:rPr>
        <w:t>OLAP</w:t>
      </w:r>
      <w:r w:rsidRPr="00354BBC">
        <w:rPr>
          <w:rFonts w:hint="cs"/>
          <w:sz w:val="24"/>
          <w:rtl/>
        </w:rPr>
        <w:t>, אבטחת</w:t>
      </w:r>
      <w:r w:rsidRPr="00354BBC">
        <w:rPr>
          <w:sz w:val="24"/>
          <w:rtl/>
        </w:rPr>
        <w:t xml:space="preserve"> </w:t>
      </w:r>
      <w:r w:rsidRPr="00354BBC">
        <w:rPr>
          <w:rFonts w:hint="cs"/>
          <w:sz w:val="24"/>
          <w:rtl/>
        </w:rPr>
        <w:t>מידע</w:t>
      </w:r>
      <w:r w:rsidRPr="00354BBC">
        <w:rPr>
          <w:sz w:val="24"/>
          <w:rtl/>
        </w:rPr>
        <w:t>,</w:t>
      </w:r>
      <w:r w:rsidRPr="00354BBC">
        <w:rPr>
          <w:rFonts w:hint="cs"/>
          <w:sz w:val="24"/>
          <w:rtl/>
        </w:rPr>
        <w:t xml:space="preserve"> תיקון תקלות, שינויים</w:t>
      </w:r>
      <w:r w:rsidRPr="00354BBC">
        <w:rPr>
          <w:sz w:val="24"/>
          <w:rtl/>
        </w:rPr>
        <w:t xml:space="preserve"> </w:t>
      </w:r>
      <w:r w:rsidRPr="00354BBC">
        <w:rPr>
          <w:rFonts w:hint="cs"/>
          <w:sz w:val="24"/>
          <w:rtl/>
        </w:rPr>
        <w:t>ושיפורים, ניהול</w:t>
      </w:r>
      <w:r w:rsidRPr="00354BBC">
        <w:rPr>
          <w:sz w:val="24"/>
          <w:rtl/>
        </w:rPr>
        <w:t xml:space="preserve"> </w:t>
      </w:r>
      <w:r w:rsidRPr="00354BBC">
        <w:rPr>
          <w:rFonts w:hint="cs"/>
          <w:sz w:val="24"/>
          <w:rtl/>
        </w:rPr>
        <w:t>משתמשים</w:t>
      </w:r>
      <w:r w:rsidRPr="00354BBC">
        <w:rPr>
          <w:sz w:val="24"/>
          <w:rtl/>
        </w:rPr>
        <w:t xml:space="preserve"> </w:t>
      </w:r>
      <w:r w:rsidRPr="00354BBC">
        <w:rPr>
          <w:rFonts w:hint="cs"/>
          <w:sz w:val="24"/>
          <w:rtl/>
        </w:rPr>
        <w:t xml:space="preserve">והרשאות, עיצוב גרפי, התממשקות ל- </w:t>
      </w:r>
      <w:r w:rsidRPr="00354BBC">
        <w:rPr>
          <w:szCs w:val="22"/>
        </w:rPr>
        <w:t>Data Warehouse</w:t>
      </w:r>
      <w:r w:rsidRPr="00354BBC">
        <w:rPr>
          <w:rFonts w:hint="cs"/>
          <w:sz w:val="24"/>
          <w:rtl/>
        </w:rPr>
        <w:t xml:space="preserve"> לבסיסי נתונים קיימים ועם יישומי </w:t>
      </w:r>
      <w:r w:rsidRPr="00354BBC">
        <w:rPr>
          <w:szCs w:val="22"/>
        </w:rPr>
        <w:t>Office</w:t>
      </w:r>
      <w:r w:rsidRPr="00354BBC">
        <w:rPr>
          <w:rFonts w:hint="cs"/>
          <w:sz w:val="24"/>
          <w:rtl/>
        </w:rPr>
        <w:t xml:space="preserve">, השתלבות בסביבת המחשוב הקיימת, יכולות </w:t>
      </w:r>
      <w:r w:rsidRPr="00354BBC">
        <w:rPr>
          <w:szCs w:val="22"/>
        </w:rPr>
        <w:t>Admin</w:t>
      </w:r>
      <w:r w:rsidRPr="00354BBC">
        <w:rPr>
          <w:rFonts w:hint="cs"/>
          <w:sz w:val="24"/>
          <w:rtl/>
        </w:rPr>
        <w:t>, אחזור, אחסון וניהול המידע, בניית מודלים, שאילתות, מיון וסינון, זמן אמת, שליפת מידע, ניתוח נתונים, שליחת דוחות, בקרה, תמיכה במחשבי לוח וטלפונים חכמים, תחקור נתונים, יצירת דוחות ודשבורדים, תמיכה והדרכה עבור אגף מערכות מידע במשרד המשפטים,</w:t>
      </w:r>
      <w:r w:rsidRPr="00354BBC">
        <w:rPr>
          <w:sz w:val="24"/>
          <w:rtl/>
        </w:rPr>
        <w:t xml:space="preserve"> </w:t>
      </w:r>
      <w:r w:rsidRPr="00354BBC">
        <w:rPr>
          <w:rFonts w:hint="cs"/>
          <w:sz w:val="24"/>
          <w:rtl/>
        </w:rPr>
        <w:t>בהתאם למכרז</w:t>
      </w:r>
      <w:r w:rsidRPr="00354BBC">
        <w:rPr>
          <w:sz w:val="24"/>
          <w:rtl/>
        </w:rPr>
        <w:t xml:space="preserve"> </w:t>
      </w:r>
      <w:r w:rsidRPr="00354BBC">
        <w:rPr>
          <w:rFonts w:hint="cs"/>
          <w:sz w:val="24"/>
          <w:rtl/>
        </w:rPr>
        <w:t>והסכם</w:t>
      </w:r>
      <w:r w:rsidRPr="00354BBC">
        <w:rPr>
          <w:sz w:val="24"/>
          <w:rtl/>
        </w:rPr>
        <w:t xml:space="preserve"> </w:t>
      </w:r>
      <w:r w:rsidRPr="00354BBC">
        <w:rPr>
          <w:rFonts w:hint="cs"/>
          <w:sz w:val="24"/>
          <w:rtl/>
        </w:rPr>
        <w:t>עם</w:t>
      </w:r>
      <w:r w:rsidRPr="00354BBC">
        <w:rPr>
          <w:sz w:val="24"/>
          <w:rtl/>
        </w:rPr>
        <w:t xml:space="preserve"> </w:t>
      </w:r>
      <w:r w:rsidRPr="00354BBC">
        <w:rPr>
          <w:rFonts w:hint="cs"/>
          <w:sz w:val="24"/>
          <w:rtl/>
        </w:rPr>
        <w:t>מדינת</w:t>
      </w:r>
      <w:r w:rsidRPr="00354BBC">
        <w:rPr>
          <w:sz w:val="24"/>
          <w:rtl/>
        </w:rPr>
        <w:t xml:space="preserve"> </w:t>
      </w:r>
      <w:r w:rsidRPr="00354BBC">
        <w:rPr>
          <w:rFonts w:hint="cs"/>
          <w:sz w:val="24"/>
          <w:rtl/>
        </w:rPr>
        <w:t>ישראל</w:t>
      </w:r>
      <w:r w:rsidRPr="00354BBC">
        <w:rPr>
          <w:sz w:val="24"/>
          <w:rtl/>
        </w:rPr>
        <w:t xml:space="preserve"> –</w:t>
      </w:r>
      <w:r w:rsidR="00662F46" w:rsidRPr="00354BBC">
        <w:rPr>
          <w:rFonts w:hint="cs"/>
          <w:sz w:val="24"/>
          <w:rtl/>
        </w:rPr>
        <w:t xml:space="preserve"> </w:t>
      </w:r>
      <w:r w:rsidRPr="00354BBC">
        <w:rPr>
          <w:rFonts w:hint="cs"/>
          <w:sz w:val="24"/>
          <w:rtl/>
        </w:rPr>
        <w:t>משרד</w:t>
      </w:r>
      <w:r w:rsidRPr="00354BBC">
        <w:rPr>
          <w:sz w:val="24"/>
          <w:rtl/>
        </w:rPr>
        <w:t xml:space="preserve"> </w:t>
      </w:r>
      <w:r w:rsidRPr="00354BBC">
        <w:rPr>
          <w:rFonts w:hint="cs"/>
          <w:sz w:val="24"/>
          <w:rtl/>
        </w:rPr>
        <w:t>המשפטים, בביטוח משולב לאחריות מקצועית וחבות המוצר</w:t>
      </w:r>
      <w:r w:rsidR="00354BBC" w:rsidRPr="00354BBC">
        <w:rPr>
          <w:rFonts w:hint="cs"/>
          <w:sz w:val="24"/>
          <w:rtl/>
        </w:rPr>
        <w:t>.</w:t>
      </w:r>
    </w:p>
    <w:p w:rsidR="001D50A7" w:rsidRPr="001863C2" w:rsidRDefault="001D50A7" w:rsidP="008B58BA">
      <w:pPr>
        <w:pStyle w:val="NumberList0"/>
        <w:numPr>
          <w:ilvl w:val="0"/>
          <w:numId w:val="153"/>
        </w:numPr>
        <w:rPr>
          <w:sz w:val="24"/>
          <w:rtl/>
        </w:rPr>
      </w:pPr>
      <w:r w:rsidRPr="001863C2">
        <w:rPr>
          <w:rFonts w:hint="cs"/>
          <w:sz w:val="24"/>
          <w:rtl/>
        </w:rPr>
        <w:t>הפוליסה</w:t>
      </w:r>
      <w:r w:rsidRPr="001863C2">
        <w:rPr>
          <w:sz w:val="24"/>
          <w:rtl/>
        </w:rPr>
        <w:t xml:space="preserve"> </w:t>
      </w:r>
      <w:r w:rsidRPr="001863C2">
        <w:rPr>
          <w:rFonts w:hint="cs"/>
          <w:sz w:val="24"/>
          <w:rtl/>
        </w:rPr>
        <w:t>תכסה</w:t>
      </w:r>
      <w:r w:rsidRPr="001863C2">
        <w:rPr>
          <w:sz w:val="24"/>
          <w:rtl/>
        </w:rPr>
        <w:t xml:space="preserve"> </w:t>
      </w:r>
      <w:r w:rsidRPr="001863C2">
        <w:rPr>
          <w:rFonts w:hint="cs"/>
          <w:sz w:val="24"/>
          <w:rtl/>
        </w:rPr>
        <w:t>את</w:t>
      </w:r>
      <w:r w:rsidRPr="001863C2">
        <w:rPr>
          <w:sz w:val="24"/>
          <w:rtl/>
        </w:rPr>
        <w:t xml:space="preserve"> </w:t>
      </w:r>
      <w:r w:rsidRPr="001863C2">
        <w:rPr>
          <w:rFonts w:hint="cs"/>
          <w:sz w:val="24"/>
          <w:rtl/>
        </w:rPr>
        <w:t>חבות</w:t>
      </w:r>
      <w:r w:rsidRPr="001863C2">
        <w:rPr>
          <w:sz w:val="24"/>
          <w:rtl/>
        </w:rPr>
        <w:t xml:space="preserve"> </w:t>
      </w:r>
      <w:r>
        <w:rPr>
          <w:rFonts w:hint="cs"/>
          <w:sz w:val="24"/>
          <w:rtl/>
        </w:rPr>
        <w:t>הספק</w:t>
      </w:r>
      <w:r w:rsidRPr="001863C2">
        <w:rPr>
          <w:sz w:val="24"/>
          <w:rtl/>
        </w:rPr>
        <w:t xml:space="preserve">, </w:t>
      </w:r>
      <w:r w:rsidRPr="001863C2">
        <w:rPr>
          <w:rFonts w:hint="cs"/>
          <w:sz w:val="24"/>
          <w:rtl/>
        </w:rPr>
        <w:t>עובדיו</w:t>
      </w:r>
      <w:r w:rsidRPr="001863C2">
        <w:rPr>
          <w:sz w:val="24"/>
          <w:rtl/>
        </w:rPr>
        <w:t xml:space="preserve"> </w:t>
      </w:r>
      <w:r w:rsidRPr="001863C2">
        <w:rPr>
          <w:rFonts w:hint="cs"/>
          <w:sz w:val="24"/>
          <w:rtl/>
        </w:rPr>
        <w:t>ובגין</w:t>
      </w:r>
      <w:r w:rsidRPr="001863C2">
        <w:rPr>
          <w:sz w:val="24"/>
          <w:rtl/>
        </w:rPr>
        <w:t xml:space="preserve"> </w:t>
      </w:r>
      <w:r w:rsidRPr="001863C2">
        <w:rPr>
          <w:rFonts w:hint="cs"/>
          <w:sz w:val="24"/>
          <w:rtl/>
        </w:rPr>
        <w:t>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sidR="00354BBC">
        <w:rPr>
          <w:sz w:val="24"/>
          <w:rtl/>
        </w:rPr>
        <w:t>:</w:t>
      </w:r>
    </w:p>
    <w:p w:rsidR="001D50A7" w:rsidRPr="001863C2" w:rsidRDefault="001D50A7" w:rsidP="008B58BA">
      <w:pPr>
        <w:pStyle w:val="AlphaList1"/>
        <w:numPr>
          <w:ilvl w:val="0"/>
          <w:numId w:val="154"/>
        </w:numPr>
        <w:rPr>
          <w:rtl/>
        </w:rPr>
      </w:pPr>
      <w:r w:rsidRPr="001863C2">
        <w:rPr>
          <w:rFonts w:hint="cs"/>
          <w:rtl/>
        </w:rPr>
        <w:t>בקשר</w:t>
      </w:r>
      <w:r w:rsidRPr="001863C2">
        <w:rPr>
          <w:rtl/>
        </w:rPr>
        <w:t xml:space="preserve"> </w:t>
      </w:r>
      <w:r w:rsidRPr="001863C2">
        <w:rPr>
          <w:rFonts w:hint="cs"/>
          <w:rtl/>
        </w:rPr>
        <w:t>עם</w:t>
      </w:r>
      <w:r w:rsidRPr="001863C2">
        <w:rPr>
          <w:rtl/>
        </w:rPr>
        <w:t xml:space="preserve"> </w:t>
      </w:r>
      <w:r w:rsidRPr="001863C2">
        <w:rPr>
          <w:rFonts w:hint="cs"/>
          <w:rtl/>
        </w:rPr>
        <w:t>מעשה</w:t>
      </w:r>
      <w:r w:rsidRPr="001863C2">
        <w:rPr>
          <w:rtl/>
        </w:rPr>
        <w:t xml:space="preserve"> </w:t>
      </w:r>
      <w:r w:rsidRPr="001863C2">
        <w:rPr>
          <w:rFonts w:hint="cs"/>
          <w:rtl/>
        </w:rPr>
        <w:t>או</w:t>
      </w:r>
      <w:r w:rsidRPr="001863C2">
        <w:rPr>
          <w:rtl/>
        </w:rPr>
        <w:t xml:space="preserve"> </w:t>
      </w:r>
      <w:r w:rsidRPr="001863C2">
        <w:rPr>
          <w:rFonts w:hint="cs"/>
          <w:rtl/>
        </w:rPr>
        <w:t>מחדל</w:t>
      </w:r>
      <w:r w:rsidRPr="001863C2">
        <w:rPr>
          <w:rtl/>
        </w:rPr>
        <w:t xml:space="preserve"> </w:t>
      </w:r>
      <w:r w:rsidRPr="001863C2">
        <w:rPr>
          <w:rFonts w:hint="cs"/>
          <w:rtl/>
        </w:rPr>
        <w:t>מקצועי</w:t>
      </w:r>
      <w:r w:rsidRPr="001863C2">
        <w:rPr>
          <w:rtl/>
        </w:rPr>
        <w:t xml:space="preserve"> - </w:t>
      </w:r>
      <w:r w:rsidRPr="001863C2">
        <w:rPr>
          <w:rFonts w:hint="cs"/>
          <w:rtl/>
        </w:rPr>
        <w:t>כיסוי</w:t>
      </w:r>
      <w:r w:rsidRPr="001863C2">
        <w:rPr>
          <w:rtl/>
        </w:rPr>
        <w:t xml:space="preserve"> </w:t>
      </w:r>
      <w:r w:rsidRPr="001863C2">
        <w:rPr>
          <w:rFonts w:hint="cs"/>
          <w:rtl/>
        </w:rPr>
        <w:t>בגין</w:t>
      </w:r>
      <w:r w:rsidRPr="001863C2">
        <w:rPr>
          <w:rtl/>
        </w:rPr>
        <w:t xml:space="preserve"> </w:t>
      </w:r>
      <w:r w:rsidRPr="001863C2">
        <w:rPr>
          <w:rFonts w:hint="cs"/>
          <w:rtl/>
        </w:rPr>
        <w:t>הפרת</w:t>
      </w:r>
      <w:r w:rsidRPr="001863C2">
        <w:rPr>
          <w:rtl/>
        </w:rPr>
        <w:t xml:space="preserve"> </w:t>
      </w:r>
      <w:r w:rsidRPr="001863C2">
        <w:rPr>
          <w:rFonts w:hint="cs"/>
          <w:rtl/>
        </w:rPr>
        <w:t>חובה</w:t>
      </w:r>
      <w:r w:rsidRPr="001863C2">
        <w:rPr>
          <w:rtl/>
        </w:rPr>
        <w:t xml:space="preserve"> </w:t>
      </w:r>
      <w:r w:rsidRPr="001863C2">
        <w:rPr>
          <w:rFonts w:hint="cs"/>
          <w:rtl/>
        </w:rPr>
        <w:t>מקצועית</w:t>
      </w:r>
      <w:r w:rsidRPr="001863C2">
        <w:rPr>
          <w:rtl/>
        </w:rPr>
        <w:t xml:space="preserve">, </w:t>
      </w:r>
      <w:r w:rsidRPr="001863C2">
        <w:rPr>
          <w:rFonts w:hint="cs"/>
          <w:rtl/>
        </w:rPr>
        <w:t>טעות</w:t>
      </w:r>
      <w:r w:rsidRPr="001863C2">
        <w:rPr>
          <w:rtl/>
        </w:rPr>
        <w:t xml:space="preserve"> </w:t>
      </w:r>
      <w:r w:rsidRPr="001863C2">
        <w:rPr>
          <w:rFonts w:hint="cs"/>
          <w:rtl/>
        </w:rPr>
        <w:t>השמטה</w:t>
      </w:r>
      <w:r w:rsidR="00354BBC">
        <w:rPr>
          <w:rtl/>
        </w:rPr>
        <w:t>,</w:t>
      </w:r>
      <w:r w:rsidRPr="001863C2">
        <w:rPr>
          <w:rtl/>
        </w:rPr>
        <w:t xml:space="preserve"> </w:t>
      </w:r>
      <w:r w:rsidRPr="001863C2">
        <w:rPr>
          <w:rFonts w:hint="cs"/>
          <w:rtl/>
        </w:rPr>
        <w:t>הזנחה</w:t>
      </w:r>
      <w:r w:rsidRPr="001863C2">
        <w:rPr>
          <w:rtl/>
        </w:rPr>
        <w:t xml:space="preserve"> </w:t>
      </w:r>
      <w:r w:rsidRPr="001863C2">
        <w:rPr>
          <w:rFonts w:hint="cs"/>
          <w:rtl/>
        </w:rPr>
        <w:t>ורשלנות</w:t>
      </w:r>
      <w:r w:rsidR="00354BBC">
        <w:rPr>
          <w:rtl/>
        </w:rPr>
        <w:t>;</w:t>
      </w:r>
    </w:p>
    <w:p w:rsidR="001D50A7" w:rsidRPr="00354BBC" w:rsidRDefault="001D50A7" w:rsidP="008B58BA">
      <w:pPr>
        <w:pStyle w:val="AlphaList1"/>
        <w:numPr>
          <w:ilvl w:val="0"/>
          <w:numId w:val="154"/>
        </w:numPr>
        <w:rPr>
          <w:sz w:val="24"/>
          <w:rtl/>
        </w:rPr>
      </w:pPr>
      <w:r w:rsidRPr="00354BBC">
        <w:rPr>
          <w:rFonts w:hint="cs"/>
          <w:rtl/>
        </w:rPr>
        <w:t>חבותו</w:t>
      </w:r>
      <w:r w:rsidRPr="00354BBC">
        <w:rPr>
          <w:rtl/>
        </w:rPr>
        <w:t xml:space="preserve"> </w:t>
      </w:r>
      <w:r w:rsidRPr="00354BBC">
        <w:rPr>
          <w:rFonts w:hint="cs"/>
          <w:rtl/>
        </w:rPr>
        <w:t>מפגם</w:t>
      </w:r>
      <w:r w:rsidRPr="00354BBC">
        <w:rPr>
          <w:rtl/>
        </w:rPr>
        <w:t xml:space="preserve"> </w:t>
      </w:r>
      <w:r w:rsidRPr="00354BBC">
        <w:rPr>
          <w:rFonts w:hint="cs"/>
          <w:rtl/>
        </w:rPr>
        <w:t>במוצר</w:t>
      </w:r>
      <w:r w:rsidRPr="00354BBC">
        <w:rPr>
          <w:rtl/>
        </w:rPr>
        <w:t xml:space="preserve"> - </w:t>
      </w:r>
      <w:r w:rsidRPr="00354BBC">
        <w:rPr>
          <w:rFonts w:hint="cs"/>
          <w:rtl/>
        </w:rPr>
        <w:t>כיסוי</w:t>
      </w:r>
      <w:r w:rsidRPr="00354BBC">
        <w:rPr>
          <w:rtl/>
        </w:rPr>
        <w:t xml:space="preserve"> </w:t>
      </w:r>
      <w:r w:rsidRPr="00354BBC">
        <w:rPr>
          <w:rFonts w:hint="cs"/>
          <w:rtl/>
        </w:rPr>
        <w:t>בגין</w:t>
      </w:r>
      <w:r w:rsidRPr="00354BBC">
        <w:rPr>
          <w:rtl/>
        </w:rPr>
        <w:t xml:space="preserve"> </w:t>
      </w:r>
      <w:r w:rsidRPr="00354BBC">
        <w:rPr>
          <w:rFonts w:hint="cs"/>
          <w:rtl/>
        </w:rPr>
        <w:t>נזקים</w:t>
      </w:r>
      <w:r w:rsidRPr="00354BBC">
        <w:rPr>
          <w:rtl/>
        </w:rPr>
        <w:t xml:space="preserve"> </w:t>
      </w:r>
      <w:r w:rsidRPr="00354BBC">
        <w:rPr>
          <w:rFonts w:hint="cs"/>
          <w:rtl/>
        </w:rPr>
        <w:t>ייגרמו</w:t>
      </w:r>
      <w:r w:rsidRPr="00354BBC">
        <w:rPr>
          <w:rtl/>
        </w:rPr>
        <w:t xml:space="preserve"> </w:t>
      </w:r>
      <w:r w:rsidRPr="00354BBC">
        <w:rPr>
          <w:rFonts w:hint="cs"/>
          <w:rtl/>
        </w:rPr>
        <w:t>בקשר</w:t>
      </w:r>
      <w:r w:rsidRPr="00354BBC">
        <w:rPr>
          <w:rtl/>
        </w:rPr>
        <w:t xml:space="preserve"> </w:t>
      </w:r>
      <w:r w:rsidRPr="00354BBC">
        <w:rPr>
          <w:rFonts w:hint="cs"/>
          <w:rtl/>
        </w:rPr>
        <w:t>עם</w:t>
      </w:r>
      <w:r w:rsidRPr="00354BBC">
        <w:rPr>
          <w:rtl/>
        </w:rPr>
        <w:t xml:space="preserve"> </w:t>
      </w:r>
      <w:r w:rsidRPr="00354BBC">
        <w:rPr>
          <w:rFonts w:hint="cs"/>
          <w:rtl/>
        </w:rPr>
        <w:t>מוצרים</w:t>
      </w:r>
      <w:r w:rsidRPr="00354BBC">
        <w:rPr>
          <w:rtl/>
        </w:rPr>
        <w:t xml:space="preserve"> </w:t>
      </w:r>
      <w:r w:rsidRPr="00354BBC">
        <w:rPr>
          <w:rFonts w:hint="cs"/>
          <w:rtl/>
        </w:rPr>
        <w:t>שיוצרו</w:t>
      </w:r>
      <w:r w:rsidRPr="00354BBC">
        <w:rPr>
          <w:rtl/>
        </w:rPr>
        <w:t xml:space="preserve">, </w:t>
      </w:r>
      <w:r w:rsidRPr="00354BBC">
        <w:rPr>
          <w:rFonts w:hint="cs"/>
          <w:rtl/>
        </w:rPr>
        <w:t>פותחו</w:t>
      </w:r>
      <w:r w:rsidRPr="00354BBC">
        <w:rPr>
          <w:rtl/>
        </w:rPr>
        <w:t xml:space="preserve">, </w:t>
      </w:r>
      <w:r w:rsidRPr="00354BBC">
        <w:rPr>
          <w:rFonts w:hint="cs"/>
          <w:rtl/>
        </w:rPr>
        <w:t>הורכבו</w:t>
      </w:r>
      <w:r w:rsidRPr="00354BBC">
        <w:rPr>
          <w:rtl/>
        </w:rPr>
        <w:t xml:space="preserve">, </w:t>
      </w:r>
      <w:r w:rsidRPr="00354BBC">
        <w:rPr>
          <w:rFonts w:hint="cs"/>
          <w:sz w:val="24"/>
          <w:rtl/>
        </w:rPr>
        <w:t>תוקנו</w:t>
      </w:r>
      <w:r w:rsidRPr="00354BBC">
        <w:rPr>
          <w:sz w:val="24"/>
          <w:rtl/>
        </w:rPr>
        <w:t xml:space="preserve">, </w:t>
      </w:r>
      <w:r w:rsidRPr="00354BBC">
        <w:rPr>
          <w:rFonts w:hint="cs"/>
          <w:sz w:val="24"/>
          <w:rtl/>
        </w:rPr>
        <w:t>סופקו</w:t>
      </w:r>
      <w:r w:rsidRPr="00354BBC">
        <w:rPr>
          <w:sz w:val="24"/>
          <w:rtl/>
        </w:rPr>
        <w:t xml:space="preserve">, </w:t>
      </w:r>
      <w:r w:rsidRPr="00354BBC">
        <w:rPr>
          <w:rFonts w:hint="cs"/>
          <w:sz w:val="24"/>
          <w:rtl/>
        </w:rPr>
        <w:t>נמכרו</w:t>
      </w:r>
      <w:r w:rsidRPr="00354BBC">
        <w:rPr>
          <w:sz w:val="24"/>
          <w:rtl/>
        </w:rPr>
        <w:t xml:space="preserve">, </w:t>
      </w:r>
      <w:r w:rsidRPr="00354BBC">
        <w:rPr>
          <w:rFonts w:hint="cs"/>
          <w:sz w:val="24"/>
          <w:rtl/>
        </w:rPr>
        <w:t>הופצו</w:t>
      </w:r>
      <w:r w:rsidRPr="00354BBC">
        <w:rPr>
          <w:sz w:val="24"/>
          <w:rtl/>
        </w:rPr>
        <w:t xml:space="preserve"> </w:t>
      </w:r>
      <w:r w:rsidRPr="00354BBC">
        <w:rPr>
          <w:rFonts w:hint="cs"/>
          <w:sz w:val="24"/>
          <w:rtl/>
        </w:rPr>
        <w:t>או</w:t>
      </w:r>
      <w:r w:rsidRPr="00354BBC">
        <w:rPr>
          <w:sz w:val="24"/>
          <w:rtl/>
        </w:rPr>
        <w:t xml:space="preserve"> </w:t>
      </w:r>
      <w:r w:rsidRPr="00354BBC">
        <w:rPr>
          <w:rFonts w:hint="cs"/>
          <w:sz w:val="24"/>
          <w:rtl/>
        </w:rPr>
        <w:t>טופלו</w:t>
      </w:r>
      <w:r w:rsidRPr="00354BBC">
        <w:rPr>
          <w:sz w:val="24"/>
          <w:rtl/>
        </w:rPr>
        <w:t xml:space="preserve"> </w:t>
      </w:r>
      <w:r w:rsidRPr="00354BBC">
        <w:rPr>
          <w:rFonts w:hint="cs"/>
          <w:sz w:val="24"/>
          <w:rtl/>
        </w:rPr>
        <w:t>בכל</w:t>
      </w:r>
      <w:r w:rsidRPr="00354BBC">
        <w:rPr>
          <w:sz w:val="24"/>
          <w:rtl/>
        </w:rPr>
        <w:t xml:space="preserve"> </w:t>
      </w:r>
      <w:r w:rsidRPr="00354BBC">
        <w:rPr>
          <w:rFonts w:hint="cs"/>
          <w:sz w:val="24"/>
          <w:rtl/>
        </w:rPr>
        <w:t>דרך</w:t>
      </w:r>
      <w:r w:rsidRPr="00354BBC">
        <w:rPr>
          <w:sz w:val="24"/>
          <w:rtl/>
        </w:rPr>
        <w:t xml:space="preserve"> </w:t>
      </w:r>
      <w:r w:rsidRPr="00354BBC">
        <w:rPr>
          <w:rFonts w:hint="cs"/>
          <w:sz w:val="24"/>
          <w:rtl/>
        </w:rPr>
        <w:t>אחרת</w:t>
      </w:r>
      <w:r w:rsidRPr="00354BBC">
        <w:rPr>
          <w:sz w:val="24"/>
          <w:rtl/>
        </w:rPr>
        <w:t xml:space="preserve"> </w:t>
      </w:r>
      <w:r w:rsidRPr="00354BBC">
        <w:rPr>
          <w:rFonts w:hint="cs"/>
          <w:sz w:val="24"/>
          <w:rtl/>
        </w:rPr>
        <w:t>על</w:t>
      </w:r>
      <w:r w:rsidRPr="00354BBC">
        <w:rPr>
          <w:sz w:val="24"/>
          <w:rtl/>
        </w:rPr>
        <w:t xml:space="preserve"> </w:t>
      </w:r>
      <w:r w:rsidRPr="00354BBC">
        <w:rPr>
          <w:rFonts w:hint="cs"/>
          <w:sz w:val="24"/>
          <w:rtl/>
        </w:rPr>
        <w:t>ידי</w:t>
      </w:r>
      <w:r w:rsidRPr="00354BBC">
        <w:rPr>
          <w:sz w:val="24"/>
          <w:rtl/>
        </w:rPr>
        <w:t xml:space="preserve">  </w:t>
      </w:r>
      <w:r w:rsidRPr="00354BBC">
        <w:rPr>
          <w:rFonts w:hint="cs"/>
          <w:sz w:val="24"/>
          <w:rtl/>
        </w:rPr>
        <w:t>הספק</w:t>
      </w:r>
      <w:r w:rsidRPr="00354BBC">
        <w:rPr>
          <w:sz w:val="24"/>
          <w:rtl/>
        </w:rPr>
        <w:t xml:space="preserve"> </w:t>
      </w:r>
      <w:r w:rsidRPr="00354BBC">
        <w:rPr>
          <w:rFonts w:hint="cs"/>
          <w:sz w:val="24"/>
          <w:rtl/>
        </w:rPr>
        <w:t>או</w:t>
      </w:r>
      <w:r w:rsidRPr="00354BBC">
        <w:rPr>
          <w:sz w:val="24"/>
          <w:rtl/>
        </w:rPr>
        <w:t xml:space="preserve"> </w:t>
      </w:r>
      <w:r w:rsidRPr="00354BBC">
        <w:rPr>
          <w:rFonts w:hint="cs"/>
          <w:sz w:val="24"/>
          <w:rtl/>
        </w:rPr>
        <w:t>מי</w:t>
      </w:r>
      <w:r w:rsidR="00354BBC" w:rsidRPr="00354BBC">
        <w:rPr>
          <w:rFonts w:hint="cs"/>
          <w:sz w:val="24"/>
          <w:rtl/>
        </w:rPr>
        <w:t xml:space="preserve"> </w:t>
      </w:r>
      <w:r w:rsidRPr="00354BBC">
        <w:rPr>
          <w:rFonts w:hint="cs"/>
          <w:sz w:val="24"/>
          <w:rtl/>
        </w:rPr>
        <w:t>מטעמו</w:t>
      </w:r>
      <w:r w:rsidR="00354BBC">
        <w:rPr>
          <w:sz w:val="24"/>
          <w:rtl/>
        </w:rPr>
        <w:t>;</w:t>
      </w:r>
    </w:p>
    <w:p w:rsidR="001D50A7" w:rsidRDefault="001D50A7" w:rsidP="008B58BA">
      <w:pPr>
        <w:pStyle w:val="AlphaList1"/>
        <w:numPr>
          <w:ilvl w:val="0"/>
          <w:numId w:val="154"/>
        </w:numPr>
        <w:rPr>
          <w:sz w:val="24"/>
          <w:rtl/>
        </w:rPr>
      </w:pPr>
      <w:r w:rsidRPr="00E05D3F">
        <w:rPr>
          <w:rFonts w:hint="cs"/>
          <w:rtl/>
        </w:rPr>
        <w:t>פעילות</w:t>
      </w:r>
      <w:r w:rsidRPr="001863C2">
        <w:rPr>
          <w:sz w:val="24"/>
          <w:rtl/>
        </w:rPr>
        <w:t xml:space="preserve"> </w:t>
      </w:r>
      <w:r>
        <w:rPr>
          <w:rFonts w:hint="cs"/>
          <w:sz w:val="24"/>
          <w:rtl/>
        </w:rPr>
        <w:t>הספק</w:t>
      </w:r>
      <w:r w:rsidRPr="001863C2">
        <w:rPr>
          <w:sz w:val="24"/>
          <w:rtl/>
        </w:rPr>
        <w:t xml:space="preserve">, </w:t>
      </w:r>
      <w:r w:rsidRPr="001863C2">
        <w:rPr>
          <w:rFonts w:hint="cs"/>
          <w:sz w:val="24"/>
          <w:rtl/>
        </w:rPr>
        <w:t>עובדיו</w:t>
      </w:r>
      <w:r w:rsidRPr="001863C2">
        <w:rPr>
          <w:sz w:val="24"/>
          <w:rtl/>
        </w:rPr>
        <w:t xml:space="preserve"> </w:t>
      </w:r>
      <w:r w:rsidRPr="001863C2">
        <w:rPr>
          <w:rFonts w:hint="cs"/>
          <w:sz w:val="24"/>
          <w:rtl/>
        </w:rPr>
        <w:t>ובגין</w:t>
      </w:r>
      <w:r w:rsidRPr="001863C2">
        <w:rPr>
          <w:sz w:val="24"/>
          <w:rtl/>
        </w:rPr>
        <w:t xml:space="preserve"> </w:t>
      </w:r>
      <w:r w:rsidRPr="001863C2">
        <w:rPr>
          <w:rFonts w:hint="cs"/>
          <w:sz w:val="24"/>
          <w:rtl/>
        </w:rPr>
        <w:t>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Pr>
          <w:rFonts w:hint="cs"/>
          <w:sz w:val="24"/>
          <w:rtl/>
        </w:rPr>
        <w:t xml:space="preserve"> כולל בגין </w:t>
      </w:r>
      <w:r w:rsidRPr="00952EB1">
        <w:rPr>
          <w:rFonts w:hint="cs"/>
          <w:sz w:val="24"/>
          <w:rtl/>
        </w:rPr>
        <w:t>הספקה, הטמעה, שירות</w:t>
      </w:r>
      <w:r>
        <w:rPr>
          <w:rFonts w:hint="cs"/>
          <w:sz w:val="24"/>
          <w:rtl/>
        </w:rPr>
        <w:t xml:space="preserve"> </w:t>
      </w:r>
      <w:r w:rsidRPr="00952EB1">
        <w:rPr>
          <w:rFonts w:hint="cs"/>
          <w:sz w:val="24"/>
          <w:rtl/>
        </w:rPr>
        <w:t>ותחזוקה של מוצר בינה עסקית (</w:t>
      </w:r>
      <w:r w:rsidRPr="00E05D3F">
        <w:rPr>
          <w:rFonts w:asciiTheme="majorBidi" w:hAnsiTheme="majorBidi" w:cstheme="majorBidi"/>
          <w:szCs w:val="22"/>
        </w:rPr>
        <w:t>BI</w:t>
      </w:r>
      <w:r w:rsidRPr="00952EB1">
        <w:rPr>
          <w:rFonts w:hint="cs"/>
          <w:sz w:val="24"/>
          <w:rtl/>
        </w:rPr>
        <w:t xml:space="preserve">) </w:t>
      </w:r>
      <w:r w:rsidRPr="00DA436F">
        <w:rPr>
          <w:rFonts w:hint="cs"/>
          <w:sz w:val="24"/>
          <w:rtl/>
        </w:rPr>
        <w:t>כולל תכנון</w:t>
      </w:r>
      <w:r w:rsidRPr="007A500F">
        <w:rPr>
          <w:sz w:val="24"/>
          <w:rtl/>
        </w:rPr>
        <w:t xml:space="preserve">, </w:t>
      </w:r>
      <w:r>
        <w:rPr>
          <w:rFonts w:hint="cs"/>
          <w:sz w:val="24"/>
          <w:rtl/>
        </w:rPr>
        <w:t xml:space="preserve">אפיון, פיתוח, אספקת </w:t>
      </w:r>
      <w:r w:rsidR="00E05D3F">
        <w:rPr>
          <w:rFonts w:hint="cs"/>
          <w:sz w:val="24"/>
          <w:rtl/>
        </w:rPr>
        <w:t>רישיונו</w:t>
      </w:r>
      <w:r w:rsidR="00E05D3F">
        <w:rPr>
          <w:rFonts w:hint="eastAsia"/>
          <w:sz w:val="24"/>
          <w:rtl/>
        </w:rPr>
        <w:t>ת</w:t>
      </w:r>
      <w:r>
        <w:rPr>
          <w:rFonts w:hint="cs"/>
          <w:sz w:val="24"/>
          <w:rtl/>
        </w:rPr>
        <w:t xml:space="preserve">, ייעוץ, ליווי, עיצוב ממשקים, התאמות, הגדרות, תיעוד, אחריות, </w:t>
      </w:r>
      <w:r w:rsidRPr="00DA436F">
        <w:rPr>
          <w:rFonts w:hint="cs"/>
          <w:sz w:val="24"/>
          <w:rtl/>
        </w:rPr>
        <w:t>התקנה</w:t>
      </w:r>
      <w:r w:rsidRPr="00DA436F">
        <w:rPr>
          <w:sz w:val="24"/>
          <w:rtl/>
        </w:rPr>
        <w:t xml:space="preserve">, </w:t>
      </w:r>
      <w:r w:rsidRPr="00DA436F">
        <w:rPr>
          <w:rFonts w:hint="cs"/>
          <w:sz w:val="24"/>
          <w:rtl/>
        </w:rPr>
        <w:t>הפעלה</w:t>
      </w:r>
      <w:r w:rsidRPr="00DA436F">
        <w:rPr>
          <w:sz w:val="24"/>
          <w:rtl/>
        </w:rPr>
        <w:t xml:space="preserve"> </w:t>
      </w:r>
      <w:r w:rsidRPr="00DA436F">
        <w:rPr>
          <w:rFonts w:hint="cs"/>
          <w:sz w:val="24"/>
          <w:rtl/>
        </w:rPr>
        <w:t>ותחזוקה</w:t>
      </w:r>
      <w:r>
        <w:rPr>
          <w:rFonts w:hint="cs"/>
          <w:sz w:val="24"/>
          <w:rtl/>
        </w:rPr>
        <w:t>, בדיקות מסירה קבלה, מבדק איכות מעשי, הרצה</w:t>
      </w:r>
      <w:r w:rsidR="00E05D3F">
        <w:rPr>
          <w:rFonts w:hint="cs"/>
          <w:sz w:val="24"/>
          <w:rtl/>
        </w:rPr>
        <w:t>,</w:t>
      </w:r>
      <w:r>
        <w:rPr>
          <w:rFonts w:hint="cs"/>
          <w:sz w:val="24"/>
          <w:rtl/>
        </w:rPr>
        <w:t xml:space="preserve"> שדרוגים, </w:t>
      </w:r>
      <w:r w:rsidRPr="00E05D3F">
        <w:rPr>
          <w:rFonts w:asciiTheme="majorBidi" w:hAnsiTheme="majorBidi" w:cstheme="majorBidi"/>
          <w:szCs w:val="22"/>
        </w:rPr>
        <w:t>OLAP</w:t>
      </w:r>
      <w:r>
        <w:rPr>
          <w:rFonts w:hint="cs"/>
          <w:sz w:val="24"/>
          <w:rtl/>
        </w:rPr>
        <w:t xml:space="preserve">, </w:t>
      </w:r>
      <w:r w:rsidRPr="007A500F">
        <w:rPr>
          <w:rFonts w:hint="cs"/>
          <w:sz w:val="24"/>
          <w:rtl/>
        </w:rPr>
        <w:t>אבטחת</w:t>
      </w:r>
      <w:r w:rsidRPr="007A500F">
        <w:rPr>
          <w:sz w:val="24"/>
          <w:rtl/>
        </w:rPr>
        <w:t xml:space="preserve"> </w:t>
      </w:r>
      <w:r w:rsidRPr="007A500F">
        <w:rPr>
          <w:rFonts w:hint="cs"/>
          <w:sz w:val="24"/>
          <w:rtl/>
        </w:rPr>
        <w:t>מידע</w:t>
      </w:r>
      <w:r w:rsidRPr="007A500F">
        <w:rPr>
          <w:sz w:val="24"/>
          <w:rtl/>
        </w:rPr>
        <w:t>,</w:t>
      </w:r>
      <w:r w:rsidRPr="007A500F">
        <w:rPr>
          <w:rFonts w:hint="cs"/>
          <w:sz w:val="24"/>
          <w:rtl/>
        </w:rPr>
        <w:t xml:space="preserve"> תיקון</w:t>
      </w:r>
      <w:r>
        <w:rPr>
          <w:rFonts w:hint="cs"/>
          <w:sz w:val="24"/>
          <w:rtl/>
        </w:rPr>
        <w:t xml:space="preserve"> </w:t>
      </w:r>
      <w:r w:rsidRPr="007A500F">
        <w:rPr>
          <w:rFonts w:hint="cs"/>
          <w:sz w:val="24"/>
          <w:rtl/>
        </w:rPr>
        <w:t>תקלות</w:t>
      </w:r>
      <w:r>
        <w:rPr>
          <w:rFonts w:hint="cs"/>
          <w:sz w:val="24"/>
          <w:rtl/>
        </w:rPr>
        <w:t>,</w:t>
      </w:r>
      <w:r w:rsidRPr="00DA436F">
        <w:rPr>
          <w:rFonts w:hint="cs"/>
          <w:sz w:val="24"/>
          <w:rtl/>
        </w:rPr>
        <w:t xml:space="preserve"> </w:t>
      </w:r>
      <w:r w:rsidRPr="007A500F">
        <w:rPr>
          <w:rFonts w:hint="cs"/>
          <w:sz w:val="24"/>
          <w:rtl/>
        </w:rPr>
        <w:t>שינויים</w:t>
      </w:r>
      <w:r w:rsidRPr="007A500F">
        <w:rPr>
          <w:sz w:val="24"/>
          <w:rtl/>
        </w:rPr>
        <w:t xml:space="preserve"> </w:t>
      </w:r>
      <w:r w:rsidRPr="007A500F">
        <w:rPr>
          <w:rFonts w:hint="cs"/>
          <w:sz w:val="24"/>
          <w:rtl/>
        </w:rPr>
        <w:t>ושיפורים</w:t>
      </w:r>
      <w:r>
        <w:rPr>
          <w:rFonts w:hint="cs"/>
          <w:sz w:val="24"/>
          <w:rtl/>
        </w:rPr>
        <w:t xml:space="preserve">, </w:t>
      </w:r>
      <w:r w:rsidRPr="007A500F">
        <w:rPr>
          <w:rFonts w:hint="cs"/>
          <w:sz w:val="24"/>
          <w:rtl/>
        </w:rPr>
        <w:t>ניהול</w:t>
      </w:r>
      <w:r w:rsidRPr="007A500F">
        <w:rPr>
          <w:sz w:val="24"/>
          <w:rtl/>
        </w:rPr>
        <w:t xml:space="preserve"> </w:t>
      </w:r>
      <w:r w:rsidRPr="007A500F">
        <w:rPr>
          <w:rFonts w:hint="cs"/>
          <w:sz w:val="24"/>
          <w:rtl/>
        </w:rPr>
        <w:t>משתמשים</w:t>
      </w:r>
      <w:r w:rsidRPr="007A500F">
        <w:rPr>
          <w:sz w:val="24"/>
          <w:rtl/>
        </w:rPr>
        <w:t xml:space="preserve"> </w:t>
      </w:r>
      <w:r w:rsidRPr="007A500F">
        <w:rPr>
          <w:rFonts w:hint="cs"/>
          <w:sz w:val="24"/>
          <w:rtl/>
        </w:rPr>
        <w:t>והרשאות</w:t>
      </w:r>
      <w:r>
        <w:rPr>
          <w:rFonts w:hint="cs"/>
          <w:sz w:val="24"/>
          <w:rtl/>
        </w:rPr>
        <w:t xml:space="preserve">, </w:t>
      </w:r>
      <w:r w:rsidRPr="007A500F">
        <w:rPr>
          <w:rFonts w:hint="cs"/>
          <w:sz w:val="24"/>
          <w:rtl/>
        </w:rPr>
        <w:t>עיצוב גרפי</w:t>
      </w:r>
      <w:r w:rsidR="00E05D3F">
        <w:rPr>
          <w:rFonts w:hint="cs"/>
          <w:sz w:val="24"/>
          <w:rtl/>
        </w:rPr>
        <w:t xml:space="preserve">, </w:t>
      </w:r>
      <w:r>
        <w:rPr>
          <w:rFonts w:hint="cs"/>
          <w:sz w:val="24"/>
          <w:rtl/>
        </w:rPr>
        <w:t xml:space="preserve">התממשקות ל- </w:t>
      </w:r>
      <w:r w:rsidRPr="00E05D3F">
        <w:rPr>
          <w:rFonts w:asciiTheme="majorBidi" w:hAnsiTheme="majorBidi" w:cstheme="majorBidi"/>
          <w:szCs w:val="22"/>
        </w:rPr>
        <w:t>Data Warehouse</w:t>
      </w:r>
      <w:r w:rsidRPr="00E05D3F">
        <w:rPr>
          <w:rFonts w:asciiTheme="majorBidi" w:hAnsiTheme="majorBidi" w:cstheme="majorBidi"/>
          <w:szCs w:val="22"/>
          <w:rtl/>
        </w:rPr>
        <w:t xml:space="preserve"> </w:t>
      </w:r>
      <w:r>
        <w:rPr>
          <w:rFonts w:hint="cs"/>
          <w:sz w:val="24"/>
          <w:rtl/>
        </w:rPr>
        <w:t xml:space="preserve">לבסיסי נתונים קיימים ועם יישומי </w:t>
      </w:r>
      <w:r w:rsidRPr="00E05D3F">
        <w:rPr>
          <w:rFonts w:asciiTheme="majorBidi" w:hAnsiTheme="majorBidi" w:cstheme="majorBidi"/>
          <w:szCs w:val="22"/>
        </w:rPr>
        <w:t>Office</w:t>
      </w:r>
      <w:r>
        <w:rPr>
          <w:rFonts w:hint="cs"/>
          <w:sz w:val="24"/>
          <w:rtl/>
        </w:rPr>
        <w:t xml:space="preserve">, השתלבות בסביבת המחשוב הקיימת, יכולות </w:t>
      </w:r>
      <w:r w:rsidRPr="00E05D3F">
        <w:rPr>
          <w:rFonts w:asciiTheme="majorBidi" w:hAnsiTheme="majorBidi" w:cstheme="majorBidi"/>
          <w:szCs w:val="22"/>
        </w:rPr>
        <w:t>Admin</w:t>
      </w:r>
      <w:r>
        <w:rPr>
          <w:rFonts w:hint="cs"/>
          <w:sz w:val="24"/>
          <w:rtl/>
        </w:rPr>
        <w:t xml:space="preserve">, אחזור, אחסון  וניהול המידע, בניית מודלים, שאילתות, מיון </w:t>
      </w:r>
      <w:r w:rsidR="00E05D3F">
        <w:rPr>
          <w:rFonts w:hint="cs"/>
          <w:sz w:val="24"/>
          <w:rtl/>
        </w:rPr>
        <w:t xml:space="preserve">וסינון, זמן אמת, </w:t>
      </w:r>
      <w:r>
        <w:rPr>
          <w:rFonts w:hint="cs"/>
          <w:sz w:val="24"/>
          <w:rtl/>
        </w:rPr>
        <w:t>שליפת מידע, ניתוח נתונים, שליח</w:t>
      </w:r>
      <w:r w:rsidR="00E05D3F">
        <w:rPr>
          <w:rFonts w:hint="cs"/>
          <w:sz w:val="24"/>
          <w:rtl/>
        </w:rPr>
        <w:t xml:space="preserve">ת דוחות, בקרה, תמיכה במחשבי לוח </w:t>
      </w:r>
      <w:r>
        <w:rPr>
          <w:rFonts w:hint="cs"/>
          <w:sz w:val="24"/>
          <w:rtl/>
        </w:rPr>
        <w:t>וטלפונים חכמים, תחקור נתונים, יצירת דוחות ודשבורדים, תמיכה והדרכה;</w:t>
      </w:r>
    </w:p>
    <w:p w:rsidR="001D50A7" w:rsidRPr="001863C2" w:rsidRDefault="001D50A7" w:rsidP="008B58BA">
      <w:pPr>
        <w:pStyle w:val="NumberList0"/>
        <w:numPr>
          <w:ilvl w:val="0"/>
          <w:numId w:val="153"/>
        </w:numPr>
        <w:rPr>
          <w:sz w:val="24"/>
          <w:rtl/>
        </w:rPr>
      </w:pPr>
      <w:r w:rsidRPr="001863C2">
        <w:rPr>
          <w:rFonts w:hint="cs"/>
          <w:sz w:val="24"/>
          <w:rtl/>
        </w:rPr>
        <w:t>גבול</w:t>
      </w:r>
      <w:r w:rsidRPr="001863C2">
        <w:rPr>
          <w:sz w:val="24"/>
          <w:rtl/>
        </w:rPr>
        <w:t xml:space="preserve"> </w:t>
      </w:r>
      <w:r w:rsidRPr="001863C2">
        <w:rPr>
          <w:rFonts w:hint="cs"/>
          <w:sz w:val="24"/>
          <w:rtl/>
        </w:rPr>
        <w:t>האחריות</w:t>
      </w:r>
      <w:r w:rsidRPr="001863C2">
        <w:rPr>
          <w:sz w:val="24"/>
          <w:rtl/>
        </w:rPr>
        <w:t xml:space="preserve"> </w:t>
      </w:r>
      <w:r w:rsidRPr="001863C2">
        <w:rPr>
          <w:rFonts w:hint="cs"/>
          <w:sz w:val="24"/>
          <w:rtl/>
        </w:rPr>
        <w:t>לא</w:t>
      </w:r>
      <w:r w:rsidRPr="001863C2">
        <w:rPr>
          <w:sz w:val="24"/>
          <w:rtl/>
        </w:rPr>
        <w:t xml:space="preserve"> </w:t>
      </w:r>
      <w:r w:rsidRPr="001863C2">
        <w:rPr>
          <w:rFonts w:hint="cs"/>
          <w:sz w:val="24"/>
          <w:rtl/>
        </w:rPr>
        <w:t>יפחת</w:t>
      </w:r>
      <w:r w:rsidRPr="001863C2">
        <w:rPr>
          <w:sz w:val="24"/>
          <w:rtl/>
        </w:rPr>
        <w:t xml:space="preserve"> </w:t>
      </w:r>
      <w:r w:rsidRPr="001863C2">
        <w:rPr>
          <w:rFonts w:hint="cs"/>
          <w:sz w:val="24"/>
          <w:rtl/>
        </w:rPr>
        <w:t>מסך</w:t>
      </w:r>
      <w:r w:rsidRPr="001863C2">
        <w:rPr>
          <w:sz w:val="24"/>
          <w:rtl/>
        </w:rPr>
        <w:t xml:space="preserve">  1,000,000 </w:t>
      </w:r>
      <w:r w:rsidR="00E05D3F">
        <w:rPr>
          <w:rFonts w:hint="cs"/>
          <w:sz w:val="24"/>
          <w:rtl/>
        </w:rPr>
        <w:t>$ (</w:t>
      </w:r>
      <w:r w:rsidRPr="001863C2">
        <w:rPr>
          <w:rFonts w:hint="cs"/>
          <w:sz w:val="24"/>
          <w:rtl/>
        </w:rPr>
        <w:t>דולר</w:t>
      </w:r>
      <w:r w:rsidRPr="001863C2">
        <w:rPr>
          <w:sz w:val="24"/>
          <w:rtl/>
        </w:rPr>
        <w:t xml:space="preserve"> </w:t>
      </w:r>
      <w:r w:rsidRPr="001863C2">
        <w:rPr>
          <w:rFonts w:hint="cs"/>
          <w:sz w:val="24"/>
          <w:rtl/>
        </w:rPr>
        <w:t>ארה</w:t>
      </w:r>
      <w:r w:rsidRPr="001863C2">
        <w:rPr>
          <w:sz w:val="24"/>
          <w:rtl/>
        </w:rPr>
        <w:t>"</w:t>
      </w:r>
      <w:r w:rsidRPr="001863C2">
        <w:rPr>
          <w:rFonts w:hint="cs"/>
          <w:sz w:val="24"/>
          <w:rtl/>
        </w:rPr>
        <w:t>ב</w:t>
      </w:r>
      <w:r w:rsidR="00E05D3F">
        <w:rPr>
          <w:rFonts w:hint="cs"/>
          <w:sz w:val="24"/>
          <w:rtl/>
        </w:rPr>
        <w:t>)</w:t>
      </w:r>
      <w:r w:rsidRPr="001863C2">
        <w:rPr>
          <w:sz w:val="24"/>
          <w:rtl/>
        </w:rPr>
        <w:t xml:space="preserve"> </w:t>
      </w:r>
      <w:r w:rsidRPr="001863C2">
        <w:rPr>
          <w:rFonts w:hint="cs"/>
          <w:sz w:val="24"/>
          <w:rtl/>
        </w:rPr>
        <w:t>למקרה</w:t>
      </w:r>
      <w:r w:rsidRPr="001863C2">
        <w:rPr>
          <w:sz w:val="24"/>
          <w:rtl/>
        </w:rPr>
        <w:t xml:space="preserve"> </w:t>
      </w:r>
      <w:r w:rsidRPr="001863C2">
        <w:rPr>
          <w:rFonts w:hint="cs"/>
          <w:sz w:val="24"/>
          <w:rtl/>
        </w:rPr>
        <w:t>ולתקופת</w:t>
      </w:r>
      <w:r w:rsidRPr="001863C2">
        <w:rPr>
          <w:sz w:val="24"/>
          <w:rtl/>
        </w:rPr>
        <w:t xml:space="preserve"> </w:t>
      </w:r>
      <w:r w:rsidRPr="001863C2">
        <w:rPr>
          <w:rFonts w:hint="cs"/>
          <w:sz w:val="24"/>
          <w:rtl/>
        </w:rPr>
        <w:t>ביטוח</w:t>
      </w:r>
      <w:r w:rsidRPr="001863C2">
        <w:rPr>
          <w:sz w:val="24"/>
          <w:rtl/>
        </w:rPr>
        <w:t xml:space="preserve"> (</w:t>
      </w:r>
      <w:r w:rsidRPr="001863C2">
        <w:rPr>
          <w:rFonts w:hint="cs"/>
          <w:sz w:val="24"/>
          <w:rtl/>
        </w:rPr>
        <w:t>שנה</w:t>
      </w:r>
      <w:r w:rsidRPr="001863C2">
        <w:rPr>
          <w:sz w:val="24"/>
          <w:rtl/>
        </w:rPr>
        <w:t>);</w:t>
      </w:r>
    </w:p>
    <w:p w:rsidR="001D50A7" w:rsidRPr="00E05D3F" w:rsidRDefault="001D50A7" w:rsidP="00E05D3F">
      <w:pPr>
        <w:pStyle w:val="BulletList1"/>
        <w:rPr>
          <w:rtl/>
        </w:rPr>
      </w:pPr>
      <w:r w:rsidRPr="00E05D3F">
        <w:rPr>
          <w:rFonts w:hint="cs"/>
          <w:rtl/>
        </w:rPr>
        <w:t>הארכת</w:t>
      </w:r>
      <w:r w:rsidRPr="00E05D3F">
        <w:rPr>
          <w:rtl/>
        </w:rPr>
        <w:t xml:space="preserve"> </w:t>
      </w:r>
      <w:r w:rsidRPr="00E05D3F">
        <w:rPr>
          <w:rFonts w:hint="cs"/>
          <w:rtl/>
        </w:rPr>
        <w:t>תקופת</w:t>
      </w:r>
      <w:r w:rsidRPr="00E05D3F">
        <w:rPr>
          <w:rtl/>
        </w:rPr>
        <w:t xml:space="preserve"> </w:t>
      </w:r>
      <w:r w:rsidRPr="00E05D3F">
        <w:rPr>
          <w:rFonts w:hint="cs"/>
          <w:rtl/>
        </w:rPr>
        <w:t>הגילוי</w:t>
      </w:r>
      <w:r w:rsidRPr="00E05D3F">
        <w:rPr>
          <w:rtl/>
        </w:rPr>
        <w:t xml:space="preserve"> </w:t>
      </w:r>
      <w:r w:rsidRPr="00E05D3F">
        <w:rPr>
          <w:rFonts w:hint="cs"/>
          <w:rtl/>
        </w:rPr>
        <w:t>לפחות</w:t>
      </w:r>
      <w:r w:rsidRPr="00E05D3F">
        <w:rPr>
          <w:rtl/>
        </w:rPr>
        <w:t xml:space="preserve"> 12</w:t>
      </w:r>
      <w:r w:rsidRPr="00E05D3F">
        <w:rPr>
          <w:rFonts w:hint="cs"/>
          <w:rtl/>
        </w:rPr>
        <w:t>חודשים</w:t>
      </w:r>
      <w:r w:rsidRPr="00E05D3F">
        <w:rPr>
          <w:rtl/>
        </w:rPr>
        <w:t>;</w:t>
      </w:r>
    </w:p>
    <w:p w:rsidR="001D50A7" w:rsidRPr="00E05D3F" w:rsidRDefault="001D50A7" w:rsidP="00E05D3F">
      <w:pPr>
        <w:pStyle w:val="BulletList1"/>
        <w:rPr>
          <w:rtl/>
        </w:rPr>
      </w:pPr>
      <w:r w:rsidRPr="00E05D3F">
        <w:rPr>
          <w:rFonts w:hint="cs"/>
          <w:rtl/>
        </w:rPr>
        <w:t>אחריות</w:t>
      </w:r>
      <w:r w:rsidRPr="00E05D3F">
        <w:rPr>
          <w:rtl/>
        </w:rPr>
        <w:t xml:space="preserve"> </w:t>
      </w:r>
      <w:r w:rsidRPr="00E05D3F">
        <w:rPr>
          <w:rFonts w:hint="cs"/>
          <w:rtl/>
        </w:rPr>
        <w:t>צולבת</w:t>
      </w:r>
      <w:r w:rsidRPr="00E05D3F">
        <w:rPr>
          <w:rtl/>
        </w:rPr>
        <w:t xml:space="preserve"> - </w:t>
      </w:r>
      <w:r w:rsidRPr="00E05D3F">
        <w:t>Cross Liability</w:t>
      </w:r>
      <w:r w:rsidRPr="00E05D3F">
        <w:rPr>
          <w:rtl/>
        </w:rPr>
        <w:t>.</w:t>
      </w:r>
    </w:p>
    <w:p w:rsidR="001D50A7" w:rsidRPr="001863C2" w:rsidRDefault="001D50A7" w:rsidP="008B58BA">
      <w:pPr>
        <w:pStyle w:val="NumberList0"/>
        <w:numPr>
          <w:ilvl w:val="0"/>
          <w:numId w:val="153"/>
        </w:numPr>
        <w:rPr>
          <w:sz w:val="24"/>
          <w:rtl/>
        </w:rPr>
      </w:pPr>
      <w:r w:rsidRPr="001863C2">
        <w:rPr>
          <w:rFonts w:hint="cs"/>
          <w:sz w:val="24"/>
          <w:rtl/>
        </w:rPr>
        <w:t>הביטוח</w:t>
      </w:r>
      <w:r w:rsidRPr="001863C2">
        <w:rPr>
          <w:sz w:val="24"/>
          <w:rtl/>
        </w:rPr>
        <w:t xml:space="preserve"> </w:t>
      </w:r>
      <w:r>
        <w:rPr>
          <w:rFonts w:hint="cs"/>
          <w:sz w:val="24"/>
          <w:rtl/>
        </w:rPr>
        <w:t>מורחב</w:t>
      </w:r>
      <w:r w:rsidRPr="001863C2">
        <w:rPr>
          <w:sz w:val="24"/>
          <w:rtl/>
        </w:rPr>
        <w:t xml:space="preserve"> </w:t>
      </w:r>
      <w:r w:rsidRPr="001863C2">
        <w:rPr>
          <w:rFonts w:hint="cs"/>
          <w:sz w:val="24"/>
          <w:rtl/>
        </w:rPr>
        <w:t>לשפות</w:t>
      </w:r>
      <w:r w:rsidRPr="001863C2">
        <w:rPr>
          <w:sz w:val="24"/>
          <w:rtl/>
        </w:rPr>
        <w:t xml:space="preserve"> </w:t>
      </w:r>
      <w:r w:rsidRPr="001863C2">
        <w:rPr>
          <w:rFonts w:hint="cs"/>
          <w:sz w:val="24"/>
          <w:rtl/>
        </w:rPr>
        <w:t>את</w:t>
      </w:r>
      <w:r w:rsidRPr="001863C2">
        <w:rPr>
          <w:sz w:val="24"/>
          <w:rtl/>
        </w:rPr>
        <w:t xml:space="preserve"> </w:t>
      </w:r>
      <w:r w:rsidRPr="001863C2">
        <w:rPr>
          <w:rFonts w:hint="cs"/>
          <w:sz w:val="24"/>
          <w:rtl/>
        </w:rPr>
        <w:t>מדינת</w:t>
      </w:r>
      <w:r w:rsidRPr="001863C2">
        <w:rPr>
          <w:sz w:val="24"/>
          <w:rtl/>
        </w:rPr>
        <w:t xml:space="preserve"> </w:t>
      </w:r>
      <w:r w:rsidRPr="001863C2">
        <w:rPr>
          <w:rFonts w:hint="cs"/>
          <w:sz w:val="24"/>
          <w:rtl/>
        </w:rPr>
        <w:t>ישראל</w:t>
      </w:r>
      <w:r w:rsidRPr="001863C2">
        <w:rPr>
          <w:sz w:val="24"/>
          <w:rtl/>
        </w:rPr>
        <w:t xml:space="preserve"> – </w:t>
      </w:r>
      <w:r>
        <w:rPr>
          <w:rFonts w:hint="cs"/>
          <w:sz w:val="24"/>
          <w:rtl/>
        </w:rPr>
        <w:t>משרד המשפטים</w:t>
      </w:r>
      <w:r w:rsidRPr="001863C2">
        <w:rPr>
          <w:sz w:val="24"/>
          <w:rtl/>
        </w:rPr>
        <w:t xml:space="preserve"> </w:t>
      </w:r>
      <w:r w:rsidRPr="001863C2">
        <w:rPr>
          <w:rFonts w:hint="cs"/>
          <w:sz w:val="24"/>
          <w:rtl/>
        </w:rPr>
        <w:t>ככל</w:t>
      </w:r>
      <w:r w:rsidRPr="001863C2">
        <w:rPr>
          <w:sz w:val="24"/>
          <w:rtl/>
        </w:rPr>
        <w:t xml:space="preserve"> </w:t>
      </w:r>
      <w:r w:rsidRPr="001863C2">
        <w:rPr>
          <w:rFonts w:hint="cs"/>
          <w:sz w:val="24"/>
          <w:rtl/>
        </w:rPr>
        <w:t>שייחשבו</w:t>
      </w:r>
      <w:r w:rsidRPr="001863C2">
        <w:rPr>
          <w:sz w:val="24"/>
          <w:rtl/>
        </w:rPr>
        <w:t xml:space="preserve"> </w:t>
      </w:r>
      <w:r w:rsidRPr="001863C2">
        <w:rPr>
          <w:rFonts w:hint="cs"/>
          <w:sz w:val="24"/>
          <w:rtl/>
        </w:rPr>
        <w:t>אחראים</w:t>
      </w:r>
      <w:r w:rsidRPr="001863C2">
        <w:rPr>
          <w:sz w:val="24"/>
          <w:rtl/>
        </w:rPr>
        <w:t xml:space="preserve"> </w:t>
      </w:r>
      <w:r w:rsidRPr="001863C2">
        <w:rPr>
          <w:rFonts w:hint="cs"/>
          <w:sz w:val="24"/>
          <w:rtl/>
        </w:rPr>
        <w:t>למעשי</w:t>
      </w:r>
      <w:r>
        <w:rPr>
          <w:rFonts w:hint="cs"/>
          <w:sz w:val="24"/>
          <w:rtl/>
        </w:rPr>
        <w:t xml:space="preserve"> </w:t>
      </w:r>
      <w:r w:rsidRPr="001863C2">
        <w:rPr>
          <w:rFonts w:hint="cs"/>
          <w:sz w:val="24"/>
          <w:rtl/>
        </w:rPr>
        <w:t>ו</w:t>
      </w:r>
      <w:r w:rsidRPr="001863C2">
        <w:rPr>
          <w:sz w:val="24"/>
          <w:rtl/>
        </w:rPr>
        <w:t>/</w:t>
      </w:r>
      <w:r w:rsidRPr="001863C2">
        <w:rPr>
          <w:rFonts w:hint="cs"/>
          <w:sz w:val="24"/>
          <w:rtl/>
        </w:rPr>
        <w:t>או</w:t>
      </w:r>
      <w:r w:rsidRPr="001863C2">
        <w:rPr>
          <w:sz w:val="24"/>
          <w:rtl/>
        </w:rPr>
        <w:t xml:space="preserve"> </w:t>
      </w:r>
      <w:r w:rsidRPr="001863C2">
        <w:rPr>
          <w:rFonts w:hint="cs"/>
          <w:sz w:val="24"/>
          <w:rtl/>
        </w:rPr>
        <w:t>מחדלי</w:t>
      </w:r>
      <w:r w:rsidRPr="001863C2">
        <w:rPr>
          <w:sz w:val="24"/>
          <w:rtl/>
        </w:rPr>
        <w:t xml:space="preserve"> </w:t>
      </w:r>
      <w:r>
        <w:rPr>
          <w:rFonts w:hint="cs"/>
          <w:sz w:val="24"/>
          <w:rtl/>
        </w:rPr>
        <w:t>הספק</w:t>
      </w:r>
      <w:r w:rsidRPr="001863C2">
        <w:rPr>
          <w:sz w:val="24"/>
          <w:rtl/>
        </w:rPr>
        <w:t xml:space="preserve"> </w:t>
      </w:r>
      <w:r w:rsidRPr="001863C2">
        <w:rPr>
          <w:rFonts w:hint="cs"/>
          <w:sz w:val="24"/>
          <w:rtl/>
        </w:rPr>
        <w:t>וכל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sidRPr="001863C2">
        <w:rPr>
          <w:sz w:val="24"/>
          <w:rtl/>
        </w:rPr>
        <w:t>.</w:t>
      </w:r>
    </w:p>
    <w:p w:rsidR="001D50A7" w:rsidRDefault="001D50A7" w:rsidP="00E05D3F">
      <w:pPr>
        <w:pStyle w:val="Para0"/>
        <w:rPr>
          <w:b/>
          <w:bCs/>
          <w:u w:val="single"/>
          <w:rtl/>
        </w:rPr>
      </w:pPr>
      <w:r w:rsidRPr="00E05D3F">
        <w:rPr>
          <w:rFonts w:hint="cs"/>
          <w:b/>
          <w:bCs/>
          <w:u w:val="single"/>
          <w:rtl/>
        </w:rPr>
        <w:t>כללי</w:t>
      </w:r>
    </w:p>
    <w:p w:rsidR="00E05D3F" w:rsidRPr="00214068" w:rsidRDefault="00E05D3F" w:rsidP="00E05D3F">
      <w:pPr>
        <w:pStyle w:val="Para0"/>
        <w:rPr>
          <w:rtl/>
        </w:rPr>
      </w:pPr>
      <w:r w:rsidRPr="00214068">
        <w:rPr>
          <w:rFonts w:hint="cs"/>
          <w:rtl/>
        </w:rPr>
        <w:t>בכל</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הנדרשות</w:t>
      </w:r>
      <w:r w:rsidRPr="00214068">
        <w:rPr>
          <w:rtl/>
        </w:rPr>
        <w:t xml:space="preserve"> </w:t>
      </w:r>
      <w:r w:rsidRPr="00214068">
        <w:rPr>
          <w:rFonts w:hint="cs"/>
          <w:rtl/>
        </w:rPr>
        <w:t>יכללו</w:t>
      </w:r>
      <w:r w:rsidRPr="00214068">
        <w:rPr>
          <w:rtl/>
        </w:rPr>
        <w:t xml:space="preserve"> </w:t>
      </w:r>
      <w:r w:rsidRPr="00214068">
        <w:rPr>
          <w:rFonts w:hint="cs"/>
          <w:rtl/>
        </w:rPr>
        <w:t>התנאים</w:t>
      </w:r>
      <w:r w:rsidRPr="00214068">
        <w:rPr>
          <w:rtl/>
        </w:rPr>
        <w:t xml:space="preserve"> </w:t>
      </w:r>
      <w:r w:rsidRPr="00214068">
        <w:rPr>
          <w:rFonts w:hint="cs"/>
          <w:rtl/>
        </w:rPr>
        <w:t>הבאים</w:t>
      </w:r>
      <w:r>
        <w:rPr>
          <w:rtl/>
        </w:rPr>
        <w:t>:</w:t>
      </w:r>
    </w:p>
    <w:p w:rsidR="00E05D3F" w:rsidRPr="00214068" w:rsidRDefault="00E05D3F" w:rsidP="008B58BA">
      <w:pPr>
        <w:pStyle w:val="NumberList0"/>
        <w:numPr>
          <w:ilvl w:val="0"/>
          <w:numId w:val="156"/>
        </w:numPr>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E05D3F">
        <w:rPr>
          <w:rFonts w:hint="cs"/>
          <w:b/>
          <w:bCs/>
          <w:rtl/>
        </w:rPr>
        <w:t>מדינת</w:t>
      </w:r>
      <w:r w:rsidRPr="00E05D3F">
        <w:rPr>
          <w:b/>
          <w:bCs/>
          <w:rtl/>
        </w:rPr>
        <w:t xml:space="preserve"> </w:t>
      </w:r>
      <w:r w:rsidRPr="00E05D3F">
        <w:rPr>
          <w:rFonts w:hint="cs"/>
          <w:b/>
          <w:bCs/>
          <w:rtl/>
        </w:rPr>
        <w:t>ישראל</w:t>
      </w:r>
      <w:r w:rsidRPr="00E05D3F">
        <w:rPr>
          <w:b/>
          <w:bCs/>
          <w:rtl/>
        </w:rPr>
        <w:t xml:space="preserve"> – </w:t>
      </w:r>
      <w:r w:rsidRPr="00E05D3F">
        <w:rPr>
          <w:rFonts w:hint="cs"/>
          <w:b/>
          <w:bCs/>
          <w:rtl/>
        </w:rPr>
        <w:t>משרד</w:t>
      </w:r>
      <w:r w:rsidRPr="00E05D3F">
        <w:rPr>
          <w:b/>
          <w:bCs/>
          <w:rtl/>
        </w:rPr>
        <w:t xml:space="preserve"> </w:t>
      </w:r>
      <w:r w:rsidRPr="00E05D3F">
        <w:rPr>
          <w:rFonts w:hint="cs"/>
          <w:b/>
          <w:bCs/>
          <w:rtl/>
        </w:rPr>
        <w:t>המשפטים</w:t>
      </w:r>
      <w:r w:rsidRPr="00214068">
        <w:rPr>
          <w:rtl/>
        </w:rPr>
        <w:t xml:space="preserve">, </w:t>
      </w:r>
      <w:r w:rsidRPr="00214068">
        <w:rPr>
          <w:rFonts w:hint="cs"/>
          <w:rtl/>
        </w:rPr>
        <w:t>בכפוף</w:t>
      </w:r>
      <w:r w:rsidRPr="00214068">
        <w:rPr>
          <w:rtl/>
        </w:rPr>
        <w:t xml:space="preserve"> </w:t>
      </w:r>
      <w:r w:rsidRPr="00214068">
        <w:rPr>
          <w:rFonts w:hint="cs"/>
          <w:rtl/>
        </w:rPr>
        <w:t>להרחבי</w:t>
      </w:r>
      <w:r w:rsidRPr="00214068">
        <w:rPr>
          <w:rtl/>
        </w:rPr>
        <w:t xml:space="preserve"> </w:t>
      </w:r>
      <w:r w:rsidRPr="00214068">
        <w:rPr>
          <w:rFonts w:hint="cs"/>
          <w:rtl/>
        </w:rPr>
        <w:t>השיפוי</w:t>
      </w:r>
      <w:r w:rsidRPr="00214068">
        <w:rPr>
          <w:rtl/>
        </w:rPr>
        <w:t xml:space="preserve"> </w:t>
      </w:r>
      <w:r w:rsidRPr="00214068">
        <w:rPr>
          <w:rFonts w:hint="cs"/>
          <w:rtl/>
        </w:rPr>
        <w:t>לעיל</w:t>
      </w:r>
      <w:r>
        <w:rPr>
          <w:rFonts w:hint="cs"/>
          <w:rtl/>
        </w:rPr>
        <w:t>;</w:t>
      </w:r>
    </w:p>
    <w:p w:rsidR="00E05D3F" w:rsidRPr="00E05D3F" w:rsidRDefault="00E05D3F" w:rsidP="008B58BA">
      <w:pPr>
        <w:pStyle w:val="NumberList0"/>
        <w:numPr>
          <w:ilvl w:val="0"/>
          <w:numId w:val="156"/>
        </w:numPr>
        <w:rPr>
          <w:rtl/>
        </w:rPr>
      </w:pPr>
      <w:r w:rsidRPr="00E05D3F">
        <w:rPr>
          <w:rFonts w:hint="cs"/>
          <w:rtl/>
        </w:rPr>
        <w:t>בכל</w:t>
      </w:r>
      <w:r w:rsidRPr="00E05D3F">
        <w:rPr>
          <w:rtl/>
        </w:rPr>
        <w:t xml:space="preserve"> </w:t>
      </w:r>
      <w:r w:rsidRPr="00E05D3F">
        <w:rPr>
          <w:rFonts w:hint="cs"/>
          <w:rtl/>
        </w:rPr>
        <w:t>מקרה</w:t>
      </w:r>
      <w:r w:rsidRPr="00E05D3F">
        <w:rPr>
          <w:rtl/>
        </w:rPr>
        <w:t xml:space="preserve"> </w:t>
      </w:r>
      <w:r w:rsidRPr="00E05D3F">
        <w:rPr>
          <w:rFonts w:hint="cs"/>
          <w:rtl/>
        </w:rPr>
        <w:t>של</w:t>
      </w:r>
      <w:r w:rsidRPr="00E05D3F">
        <w:rPr>
          <w:rtl/>
        </w:rPr>
        <w:t xml:space="preserve"> </w:t>
      </w:r>
      <w:r w:rsidRPr="00E05D3F">
        <w:rPr>
          <w:rFonts w:hint="cs"/>
          <w:rtl/>
        </w:rPr>
        <w:t>צמצום</w:t>
      </w:r>
      <w:r w:rsidRPr="00E05D3F">
        <w:rPr>
          <w:rtl/>
        </w:rPr>
        <w:t xml:space="preserve"> </w:t>
      </w:r>
      <w:r w:rsidRPr="00E05D3F">
        <w:rPr>
          <w:rFonts w:hint="cs"/>
          <w:rtl/>
        </w:rPr>
        <w:t>או</w:t>
      </w:r>
      <w:r w:rsidRPr="00E05D3F">
        <w:rPr>
          <w:rtl/>
        </w:rPr>
        <w:t xml:space="preserve"> </w:t>
      </w:r>
      <w:r w:rsidRPr="00E05D3F">
        <w:rPr>
          <w:rFonts w:hint="cs"/>
          <w:rtl/>
        </w:rPr>
        <w:t>ביטול</w:t>
      </w:r>
      <w:r w:rsidRPr="00E05D3F">
        <w:rPr>
          <w:rtl/>
        </w:rPr>
        <w:t xml:space="preserve"> </w:t>
      </w:r>
      <w:r w:rsidRPr="00E05D3F">
        <w:rPr>
          <w:rFonts w:hint="cs"/>
          <w:rtl/>
        </w:rPr>
        <w:t>הביטוח</w:t>
      </w:r>
      <w:r w:rsidRPr="00E05D3F">
        <w:rPr>
          <w:rtl/>
        </w:rPr>
        <w:t xml:space="preserve"> </w:t>
      </w:r>
      <w:r w:rsidRPr="00E05D3F">
        <w:rPr>
          <w:rFonts w:hint="cs"/>
          <w:rtl/>
        </w:rPr>
        <w:t>ע</w:t>
      </w:r>
      <w:r w:rsidRPr="00E05D3F">
        <w:rPr>
          <w:rtl/>
        </w:rPr>
        <w:t>"</w:t>
      </w:r>
      <w:r w:rsidRPr="00E05D3F">
        <w:rPr>
          <w:rFonts w:hint="cs"/>
          <w:rtl/>
        </w:rPr>
        <w:t>י</w:t>
      </w:r>
      <w:r w:rsidRPr="00E05D3F">
        <w:rPr>
          <w:rtl/>
        </w:rPr>
        <w:t xml:space="preserve"> </w:t>
      </w:r>
      <w:r w:rsidRPr="00E05D3F">
        <w:rPr>
          <w:rFonts w:hint="cs"/>
          <w:rtl/>
        </w:rPr>
        <w:t>אחד</w:t>
      </w:r>
      <w:r w:rsidRPr="00E05D3F">
        <w:rPr>
          <w:rtl/>
        </w:rPr>
        <w:t xml:space="preserve"> </w:t>
      </w:r>
      <w:r w:rsidRPr="00E05D3F">
        <w:rPr>
          <w:rFonts w:hint="cs"/>
          <w:rtl/>
        </w:rPr>
        <w:t>הצדדים</w:t>
      </w:r>
      <w:r w:rsidRPr="00E05D3F">
        <w:rPr>
          <w:rtl/>
        </w:rPr>
        <w:t xml:space="preserve"> </w:t>
      </w:r>
      <w:r w:rsidRPr="00E05D3F">
        <w:rPr>
          <w:rFonts w:hint="cs"/>
          <w:rtl/>
        </w:rPr>
        <w:t>לא</w:t>
      </w:r>
      <w:r w:rsidRPr="00E05D3F">
        <w:rPr>
          <w:rtl/>
        </w:rPr>
        <w:t xml:space="preserve"> </w:t>
      </w:r>
      <w:r w:rsidRPr="00E05D3F">
        <w:rPr>
          <w:rFonts w:hint="cs"/>
          <w:rtl/>
        </w:rPr>
        <w:t>יהיה</w:t>
      </w:r>
      <w:r w:rsidRPr="00E05D3F">
        <w:rPr>
          <w:rtl/>
        </w:rPr>
        <w:t xml:space="preserve"> </w:t>
      </w:r>
      <w:r w:rsidRPr="00E05D3F">
        <w:rPr>
          <w:rFonts w:hint="cs"/>
          <w:rtl/>
        </w:rPr>
        <w:t>להם</w:t>
      </w:r>
      <w:r w:rsidRPr="00E05D3F">
        <w:rPr>
          <w:rtl/>
        </w:rPr>
        <w:t xml:space="preserve"> </w:t>
      </w:r>
      <w:r w:rsidRPr="00E05D3F">
        <w:rPr>
          <w:rFonts w:hint="cs"/>
          <w:rtl/>
        </w:rPr>
        <w:t>כל</w:t>
      </w:r>
      <w:r w:rsidRPr="00E05D3F">
        <w:rPr>
          <w:rtl/>
        </w:rPr>
        <w:t xml:space="preserve"> </w:t>
      </w:r>
      <w:r w:rsidRPr="00E05D3F">
        <w:rPr>
          <w:rFonts w:hint="cs"/>
          <w:rtl/>
        </w:rPr>
        <w:t>תוקף</w:t>
      </w:r>
      <w:r w:rsidRPr="00E05D3F">
        <w:rPr>
          <w:rtl/>
        </w:rPr>
        <w:t xml:space="preserve"> </w:t>
      </w:r>
      <w:r w:rsidRPr="00E05D3F">
        <w:rPr>
          <w:rFonts w:hint="cs"/>
          <w:rtl/>
        </w:rPr>
        <w:t>אלא</w:t>
      </w:r>
      <w:r w:rsidRPr="00E05D3F">
        <w:rPr>
          <w:rtl/>
        </w:rPr>
        <w:t xml:space="preserve">, </w:t>
      </w:r>
      <w:r w:rsidRPr="00E05D3F">
        <w:rPr>
          <w:rFonts w:hint="cs"/>
          <w:rtl/>
        </w:rPr>
        <w:t>אם</w:t>
      </w:r>
      <w:r w:rsidRPr="00E05D3F">
        <w:rPr>
          <w:rtl/>
        </w:rPr>
        <w:t xml:space="preserve"> </w:t>
      </w:r>
      <w:r w:rsidRPr="00E05D3F">
        <w:rPr>
          <w:rFonts w:hint="cs"/>
          <w:rtl/>
        </w:rPr>
        <w:t>ניתנה</w:t>
      </w:r>
      <w:r w:rsidRPr="00E05D3F">
        <w:rPr>
          <w:rtl/>
        </w:rPr>
        <w:t xml:space="preserve"> </w:t>
      </w:r>
      <w:r w:rsidRPr="00E05D3F">
        <w:rPr>
          <w:rFonts w:hint="cs"/>
          <w:rtl/>
        </w:rPr>
        <w:t>על</w:t>
      </w:r>
      <w:r w:rsidRPr="00E05D3F">
        <w:rPr>
          <w:rtl/>
        </w:rPr>
        <w:t xml:space="preserve"> </w:t>
      </w:r>
      <w:r w:rsidRPr="00E05D3F">
        <w:rPr>
          <w:rFonts w:hint="cs"/>
          <w:rtl/>
        </w:rPr>
        <w:t>כך</w:t>
      </w:r>
      <w:r w:rsidRPr="00E05D3F">
        <w:rPr>
          <w:rtl/>
        </w:rPr>
        <w:t xml:space="preserve"> </w:t>
      </w:r>
      <w:r w:rsidRPr="00E05D3F">
        <w:rPr>
          <w:rFonts w:hint="cs"/>
          <w:rtl/>
        </w:rPr>
        <w:t>הודעה</w:t>
      </w:r>
      <w:r w:rsidRPr="00E05D3F">
        <w:rPr>
          <w:rtl/>
        </w:rPr>
        <w:t xml:space="preserve"> </w:t>
      </w:r>
      <w:r w:rsidRPr="00E05D3F">
        <w:rPr>
          <w:rFonts w:hint="cs"/>
          <w:rtl/>
        </w:rPr>
        <w:t>מוקדמת</w:t>
      </w:r>
      <w:r w:rsidRPr="00E05D3F">
        <w:rPr>
          <w:rtl/>
        </w:rPr>
        <w:t xml:space="preserve"> </w:t>
      </w:r>
      <w:r w:rsidRPr="00E05D3F">
        <w:rPr>
          <w:rFonts w:hint="cs"/>
          <w:rtl/>
        </w:rPr>
        <w:t>של</w:t>
      </w:r>
      <w:r w:rsidRPr="00E05D3F">
        <w:rPr>
          <w:rtl/>
        </w:rPr>
        <w:t xml:space="preserve"> 60 </w:t>
      </w:r>
      <w:r w:rsidRPr="00E05D3F">
        <w:rPr>
          <w:rFonts w:hint="cs"/>
          <w:rtl/>
        </w:rPr>
        <w:t>יום</w:t>
      </w:r>
      <w:r w:rsidRPr="00E05D3F">
        <w:rPr>
          <w:rtl/>
        </w:rPr>
        <w:t xml:space="preserve"> </w:t>
      </w:r>
      <w:r w:rsidRPr="00E05D3F">
        <w:rPr>
          <w:rFonts w:hint="cs"/>
          <w:rtl/>
        </w:rPr>
        <w:t>לפחות</w:t>
      </w:r>
      <w:r w:rsidRPr="00E05D3F">
        <w:rPr>
          <w:rtl/>
        </w:rPr>
        <w:t xml:space="preserve"> </w:t>
      </w:r>
      <w:r w:rsidRPr="00E05D3F">
        <w:rPr>
          <w:rFonts w:hint="cs"/>
          <w:rtl/>
        </w:rPr>
        <w:t>במכתב</w:t>
      </w:r>
      <w:r w:rsidRPr="00E05D3F">
        <w:rPr>
          <w:rtl/>
        </w:rPr>
        <w:t xml:space="preserve"> </w:t>
      </w:r>
      <w:r w:rsidRPr="00E05D3F">
        <w:rPr>
          <w:rFonts w:hint="cs"/>
          <w:rtl/>
        </w:rPr>
        <w:t>רשום</w:t>
      </w:r>
      <w:r w:rsidRPr="00E05D3F">
        <w:rPr>
          <w:rtl/>
        </w:rPr>
        <w:t xml:space="preserve"> </w:t>
      </w:r>
      <w:r w:rsidRPr="00E05D3F">
        <w:rPr>
          <w:rFonts w:hint="cs"/>
          <w:rtl/>
        </w:rPr>
        <w:t>לחשב</w:t>
      </w:r>
      <w:r w:rsidRPr="00E05D3F">
        <w:rPr>
          <w:rtl/>
        </w:rPr>
        <w:t xml:space="preserve"> </w:t>
      </w:r>
      <w:r w:rsidRPr="00E05D3F">
        <w:rPr>
          <w:rFonts w:hint="cs"/>
          <w:rtl/>
        </w:rPr>
        <w:t>משרד</w:t>
      </w:r>
      <w:r w:rsidRPr="00E05D3F">
        <w:rPr>
          <w:rtl/>
        </w:rPr>
        <w:t xml:space="preserve"> </w:t>
      </w:r>
      <w:r w:rsidRPr="00E05D3F">
        <w:rPr>
          <w:rFonts w:hint="cs"/>
          <w:rtl/>
        </w:rPr>
        <w:t>המשפטים בירושלים</w:t>
      </w:r>
      <w:r w:rsidRPr="00E05D3F">
        <w:rPr>
          <w:rtl/>
        </w:rPr>
        <w:t>;</w:t>
      </w:r>
    </w:p>
    <w:p w:rsidR="00E05D3F" w:rsidRPr="00E05D3F" w:rsidRDefault="00E05D3F" w:rsidP="008B58BA">
      <w:pPr>
        <w:pStyle w:val="NumberList0"/>
        <w:numPr>
          <w:ilvl w:val="0"/>
          <w:numId w:val="156"/>
        </w:numPr>
        <w:rPr>
          <w:rtl/>
        </w:rPr>
      </w:pPr>
      <w:r w:rsidRPr="00E05D3F">
        <w:rPr>
          <w:rFonts w:hint="cs"/>
          <w:rtl/>
        </w:rPr>
        <w:t>המבטח</w:t>
      </w:r>
      <w:r w:rsidRPr="00E05D3F">
        <w:rPr>
          <w:rtl/>
        </w:rPr>
        <w:t xml:space="preserve"> </w:t>
      </w:r>
      <w:r w:rsidRPr="00E05D3F">
        <w:rPr>
          <w:rFonts w:hint="cs"/>
          <w:rtl/>
        </w:rPr>
        <w:t>מוותר</w:t>
      </w:r>
      <w:r w:rsidRPr="00E05D3F">
        <w:rPr>
          <w:rtl/>
        </w:rPr>
        <w:t xml:space="preserve"> </w:t>
      </w:r>
      <w:r w:rsidRPr="00E05D3F">
        <w:rPr>
          <w:rFonts w:hint="cs"/>
          <w:rtl/>
        </w:rPr>
        <w:t>על</w:t>
      </w:r>
      <w:r w:rsidRPr="00E05D3F">
        <w:rPr>
          <w:rtl/>
        </w:rPr>
        <w:t xml:space="preserve"> </w:t>
      </w:r>
      <w:r w:rsidRPr="00E05D3F">
        <w:rPr>
          <w:rFonts w:hint="cs"/>
          <w:rtl/>
        </w:rPr>
        <w:t>כל</w:t>
      </w:r>
      <w:r w:rsidRPr="00E05D3F">
        <w:rPr>
          <w:rtl/>
        </w:rPr>
        <w:t xml:space="preserve"> </w:t>
      </w:r>
      <w:r w:rsidRPr="00E05D3F">
        <w:rPr>
          <w:rFonts w:hint="cs"/>
          <w:rtl/>
        </w:rPr>
        <w:t>זכות</w:t>
      </w:r>
      <w:r w:rsidRPr="00E05D3F">
        <w:rPr>
          <w:rtl/>
        </w:rPr>
        <w:t xml:space="preserve"> </w:t>
      </w:r>
      <w:r w:rsidRPr="00E05D3F">
        <w:rPr>
          <w:rFonts w:hint="cs"/>
          <w:rtl/>
        </w:rPr>
        <w:t>תחלוף</w:t>
      </w:r>
      <w:r w:rsidRPr="00E05D3F">
        <w:rPr>
          <w:rtl/>
        </w:rPr>
        <w:t>/</w:t>
      </w:r>
      <w:r w:rsidRPr="00E05D3F">
        <w:rPr>
          <w:rFonts w:hint="cs"/>
          <w:rtl/>
        </w:rPr>
        <w:t>שיבוב</w:t>
      </w:r>
      <w:r w:rsidRPr="00E05D3F">
        <w:rPr>
          <w:rtl/>
        </w:rPr>
        <w:t xml:space="preserve">, </w:t>
      </w:r>
      <w:r w:rsidRPr="00E05D3F">
        <w:rPr>
          <w:rFonts w:hint="cs"/>
          <w:rtl/>
        </w:rPr>
        <w:t>תביעה</w:t>
      </w:r>
      <w:r w:rsidRPr="00E05D3F">
        <w:rPr>
          <w:rtl/>
        </w:rPr>
        <w:t xml:space="preserve">, </w:t>
      </w:r>
      <w:r w:rsidRPr="00E05D3F">
        <w:rPr>
          <w:rFonts w:hint="cs"/>
          <w:rtl/>
        </w:rPr>
        <w:t>השתתפות</w:t>
      </w:r>
      <w:r w:rsidRPr="00E05D3F">
        <w:rPr>
          <w:rtl/>
        </w:rPr>
        <w:t xml:space="preserve"> </w:t>
      </w:r>
      <w:r w:rsidRPr="00E05D3F">
        <w:rPr>
          <w:rFonts w:hint="cs"/>
          <w:rtl/>
        </w:rPr>
        <w:t>או</w:t>
      </w:r>
      <w:r w:rsidRPr="00E05D3F">
        <w:rPr>
          <w:rtl/>
        </w:rPr>
        <w:t xml:space="preserve"> </w:t>
      </w:r>
      <w:r w:rsidRPr="00E05D3F">
        <w:rPr>
          <w:rFonts w:hint="cs"/>
          <w:rtl/>
        </w:rPr>
        <w:t>חזרה</w:t>
      </w:r>
      <w:r w:rsidRPr="00E05D3F">
        <w:rPr>
          <w:rtl/>
        </w:rPr>
        <w:t xml:space="preserve"> </w:t>
      </w:r>
      <w:r w:rsidRPr="00E05D3F">
        <w:rPr>
          <w:rFonts w:hint="cs"/>
          <w:rtl/>
        </w:rPr>
        <w:t>כלפי</w:t>
      </w:r>
      <w:r w:rsidRPr="00E05D3F">
        <w:rPr>
          <w:rtl/>
        </w:rPr>
        <w:t xml:space="preserve"> </w:t>
      </w:r>
      <w:r w:rsidRPr="00E05D3F">
        <w:rPr>
          <w:rFonts w:hint="cs"/>
          <w:rtl/>
        </w:rPr>
        <w:t>מדינת</w:t>
      </w:r>
      <w:r w:rsidRPr="00E05D3F">
        <w:rPr>
          <w:rtl/>
        </w:rPr>
        <w:t xml:space="preserve"> </w:t>
      </w:r>
      <w:r w:rsidRPr="00E05D3F">
        <w:rPr>
          <w:rFonts w:hint="cs"/>
          <w:rtl/>
        </w:rPr>
        <w:t>ישראל</w:t>
      </w:r>
      <w:r w:rsidRPr="00E05D3F">
        <w:rPr>
          <w:rtl/>
        </w:rPr>
        <w:t xml:space="preserve"> - </w:t>
      </w:r>
      <w:r w:rsidRPr="00E05D3F">
        <w:rPr>
          <w:rFonts w:hint="cs"/>
          <w:rtl/>
        </w:rPr>
        <w:t>משרד המשפטים</w:t>
      </w:r>
      <w:r w:rsidRPr="00E05D3F">
        <w:rPr>
          <w:rtl/>
        </w:rPr>
        <w:t xml:space="preserve"> </w:t>
      </w:r>
      <w:r w:rsidRPr="00E05D3F">
        <w:rPr>
          <w:rFonts w:hint="cs"/>
          <w:rtl/>
        </w:rPr>
        <w:t>ועובדיהם</w:t>
      </w:r>
      <w:r w:rsidRPr="00E05D3F">
        <w:rPr>
          <w:rtl/>
        </w:rPr>
        <w:t xml:space="preserve">, </w:t>
      </w:r>
      <w:r w:rsidRPr="00E05D3F">
        <w:rPr>
          <w:rFonts w:hint="cs"/>
          <w:rtl/>
        </w:rPr>
        <w:t>ובלבד</w:t>
      </w:r>
      <w:r w:rsidRPr="00E05D3F">
        <w:rPr>
          <w:rtl/>
        </w:rPr>
        <w:t xml:space="preserve"> </w:t>
      </w:r>
      <w:r w:rsidRPr="00E05D3F">
        <w:rPr>
          <w:rFonts w:hint="cs"/>
          <w:rtl/>
        </w:rPr>
        <w:t>שהוויתו</w:t>
      </w:r>
      <w:r w:rsidRPr="00E05D3F">
        <w:rPr>
          <w:rFonts w:hint="eastAsia"/>
          <w:rtl/>
        </w:rPr>
        <w:t>ר</w:t>
      </w:r>
      <w:r w:rsidRPr="00E05D3F">
        <w:rPr>
          <w:rtl/>
        </w:rPr>
        <w:t xml:space="preserve"> </w:t>
      </w:r>
      <w:r w:rsidRPr="00E05D3F">
        <w:rPr>
          <w:rFonts w:hint="cs"/>
          <w:rtl/>
        </w:rPr>
        <w:t>לא</w:t>
      </w:r>
      <w:r w:rsidRPr="00E05D3F">
        <w:rPr>
          <w:rtl/>
        </w:rPr>
        <w:t xml:space="preserve"> </w:t>
      </w:r>
      <w:r w:rsidRPr="00E05D3F">
        <w:rPr>
          <w:rFonts w:hint="cs"/>
          <w:rtl/>
        </w:rPr>
        <w:t>יחול</w:t>
      </w:r>
      <w:r w:rsidRPr="00E05D3F">
        <w:rPr>
          <w:rtl/>
        </w:rPr>
        <w:t xml:space="preserve"> </w:t>
      </w:r>
      <w:r w:rsidRPr="00E05D3F">
        <w:rPr>
          <w:rFonts w:hint="cs"/>
          <w:rtl/>
        </w:rPr>
        <w:t>לטובת</w:t>
      </w:r>
      <w:r w:rsidRPr="00E05D3F">
        <w:rPr>
          <w:rtl/>
        </w:rPr>
        <w:t xml:space="preserve"> </w:t>
      </w:r>
      <w:r w:rsidRPr="00E05D3F">
        <w:rPr>
          <w:rFonts w:hint="cs"/>
          <w:rtl/>
        </w:rPr>
        <w:t>אדם</w:t>
      </w:r>
      <w:r w:rsidRPr="00E05D3F">
        <w:rPr>
          <w:rtl/>
        </w:rPr>
        <w:t xml:space="preserve"> </w:t>
      </w:r>
      <w:r w:rsidRPr="00E05D3F">
        <w:rPr>
          <w:rFonts w:hint="cs"/>
          <w:rtl/>
        </w:rPr>
        <w:t>שגרם</w:t>
      </w:r>
      <w:r w:rsidRPr="00E05D3F">
        <w:rPr>
          <w:rtl/>
        </w:rPr>
        <w:t xml:space="preserve"> </w:t>
      </w:r>
      <w:r w:rsidRPr="00E05D3F">
        <w:rPr>
          <w:rFonts w:hint="cs"/>
          <w:rtl/>
        </w:rPr>
        <w:t>לנזק</w:t>
      </w:r>
      <w:r w:rsidRPr="00E05D3F">
        <w:rPr>
          <w:rtl/>
        </w:rPr>
        <w:t xml:space="preserve"> </w:t>
      </w:r>
      <w:r w:rsidRPr="00E05D3F">
        <w:rPr>
          <w:rFonts w:hint="cs"/>
          <w:rtl/>
        </w:rPr>
        <w:t>מתוך</w:t>
      </w:r>
      <w:r w:rsidRPr="00E05D3F">
        <w:rPr>
          <w:rtl/>
        </w:rPr>
        <w:t xml:space="preserve"> </w:t>
      </w:r>
      <w:r w:rsidRPr="00E05D3F">
        <w:rPr>
          <w:rFonts w:hint="cs"/>
          <w:rtl/>
        </w:rPr>
        <w:t>כוונת</w:t>
      </w:r>
      <w:r w:rsidRPr="00E05D3F">
        <w:rPr>
          <w:rtl/>
        </w:rPr>
        <w:t xml:space="preserve"> </w:t>
      </w:r>
      <w:r w:rsidRPr="00E05D3F">
        <w:rPr>
          <w:rFonts w:hint="cs"/>
          <w:rtl/>
        </w:rPr>
        <w:t>זדון</w:t>
      </w:r>
      <w:r w:rsidRPr="00E05D3F">
        <w:rPr>
          <w:rtl/>
        </w:rPr>
        <w:t>;</w:t>
      </w:r>
    </w:p>
    <w:p w:rsidR="00E05D3F" w:rsidRPr="00E05D3F" w:rsidRDefault="00E05D3F" w:rsidP="008B58BA">
      <w:pPr>
        <w:pStyle w:val="NumberList0"/>
        <w:numPr>
          <w:ilvl w:val="0"/>
          <w:numId w:val="156"/>
        </w:numPr>
        <w:rPr>
          <w:rtl/>
        </w:rPr>
      </w:pPr>
      <w:r w:rsidRPr="00E05D3F">
        <w:rPr>
          <w:rFonts w:hint="cs"/>
          <w:rtl/>
        </w:rPr>
        <w:t>הספק</w:t>
      </w:r>
      <w:r w:rsidRPr="00E05D3F">
        <w:rPr>
          <w:rtl/>
        </w:rPr>
        <w:t xml:space="preserve"> </w:t>
      </w:r>
      <w:r w:rsidRPr="00E05D3F">
        <w:rPr>
          <w:rFonts w:hint="cs"/>
          <w:rtl/>
        </w:rPr>
        <w:t>אחראי</w:t>
      </w:r>
      <w:r w:rsidRPr="00E05D3F">
        <w:rPr>
          <w:rtl/>
        </w:rPr>
        <w:t xml:space="preserve"> </w:t>
      </w:r>
      <w:r w:rsidRPr="00E05D3F">
        <w:rPr>
          <w:rFonts w:hint="cs"/>
          <w:rtl/>
        </w:rPr>
        <w:t>בלעדית</w:t>
      </w:r>
      <w:r w:rsidRPr="00E05D3F">
        <w:rPr>
          <w:rtl/>
        </w:rPr>
        <w:t xml:space="preserve"> </w:t>
      </w:r>
      <w:r w:rsidRPr="00E05D3F">
        <w:rPr>
          <w:rFonts w:hint="cs"/>
          <w:rtl/>
        </w:rPr>
        <w:t>כלפי</w:t>
      </w:r>
      <w:r w:rsidRPr="00E05D3F">
        <w:rPr>
          <w:rtl/>
        </w:rPr>
        <w:t xml:space="preserve"> </w:t>
      </w:r>
      <w:r w:rsidRPr="00E05D3F">
        <w:rPr>
          <w:rFonts w:hint="cs"/>
          <w:rtl/>
        </w:rPr>
        <w:t>המבטח</w:t>
      </w:r>
      <w:r w:rsidRPr="00E05D3F">
        <w:rPr>
          <w:rtl/>
        </w:rPr>
        <w:t xml:space="preserve"> </w:t>
      </w:r>
      <w:r w:rsidRPr="00E05D3F">
        <w:rPr>
          <w:rFonts w:hint="cs"/>
          <w:rtl/>
        </w:rPr>
        <w:t>לתשלום</w:t>
      </w:r>
      <w:r w:rsidRPr="00E05D3F">
        <w:rPr>
          <w:rtl/>
        </w:rPr>
        <w:t xml:space="preserve"> </w:t>
      </w:r>
      <w:r w:rsidRPr="00E05D3F">
        <w:rPr>
          <w:rFonts w:hint="cs"/>
          <w:rtl/>
        </w:rPr>
        <w:t>דמי</w:t>
      </w:r>
      <w:r w:rsidRPr="00E05D3F">
        <w:rPr>
          <w:rtl/>
        </w:rPr>
        <w:t xml:space="preserve"> </w:t>
      </w:r>
      <w:r w:rsidRPr="00E05D3F">
        <w:rPr>
          <w:rFonts w:hint="cs"/>
          <w:rtl/>
        </w:rPr>
        <w:t>הביטוח</w:t>
      </w:r>
      <w:r w:rsidRPr="00E05D3F">
        <w:rPr>
          <w:rtl/>
        </w:rPr>
        <w:t xml:space="preserve"> </w:t>
      </w:r>
      <w:r w:rsidRPr="00E05D3F">
        <w:rPr>
          <w:rFonts w:hint="cs"/>
          <w:rtl/>
        </w:rPr>
        <w:t>עבור</w:t>
      </w:r>
      <w:r w:rsidRPr="00E05D3F">
        <w:rPr>
          <w:rtl/>
        </w:rPr>
        <w:t xml:space="preserve"> </w:t>
      </w:r>
      <w:r w:rsidRPr="00E05D3F">
        <w:rPr>
          <w:rFonts w:hint="cs"/>
          <w:rtl/>
        </w:rPr>
        <w:t>כל</w:t>
      </w:r>
      <w:r w:rsidRPr="00E05D3F">
        <w:rPr>
          <w:rtl/>
        </w:rPr>
        <w:t xml:space="preserve"> </w:t>
      </w:r>
      <w:r w:rsidRPr="00E05D3F">
        <w:rPr>
          <w:rFonts w:hint="cs"/>
          <w:rtl/>
        </w:rPr>
        <w:t>הפוליסות</w:t>
      </w:r>
      <w:r w:rsidRPr="00E05D3F">
        <w:rPr>
          <w:rtl/>
        </w:rPr>
        <w:t xml:space="preserve"> </w:t>
      </w:r>
      <w:r w:rsidRPr="00E05D3F">
        <w:rPr>
          <w:rFonts w:hint="cs"/>
          <w:rtl/>
        </w:rPr>
        <w:t>ולמילוי</w:t>
      </w:r>
      <w:r w:rsidRPr="00E05D3F">
        <w:rPr>
          <w:rtl/>
        </w:rPr>
        <w:t xml:space="preserve"> </w:t>
      </w:r>
      <w:r w:rsidRPr="00E05D3F">
        <w:rPr>
          <w:rFonts w:hint="cs"/>
          <w:rtl/>
        </w:rPr>
        <w:t>כל</w:t>
      </w:r>
      <w:r w:rsidRPr="00E05D3F">
        <w:rPr>
          <w:rtl/>
        </w:rPr>
        <w:t xml:space="preserve"> </w:t>
      </w:r>
      <w:r w:rsidRPr="00E05D3F">
        <w:rPr>
          <w:rFonts w:hint="cs"/>
          <w:rtl/>
        </w:rPr>
        <w:t>החובות</w:t>
      </w:r>
      <w:r w:rsidRPr="00E05D3F">
        <w:rPr>
          <w:rtl/>
        </w:rPr>
        <w:t xml:space="preserve"> </w:t>
      </w:r>
      <w:r w:rsidRPr="00E05D3F">
        <w:rPr>
          <w:rFonts w:hint="cs"/>
          <w:rtl/>
        </w:rPr>
        <w:t>המוטלות</w:t>
      </w:r>
      <w:r w:rsidRPr="00E05D3F">
        <w:rPr>
          <w:rtl/>
        </w:rPr>
        <w:t xml:space="preserve"> </w:t>
      </w:r>
      <w:r w:rsidRPr="00E05D3F">
        <w:rPr>
          <w:rFonts w:hint="cs"/>
          <w:rtl/>
        </w:rPr>
        <w:t>על</w:t>
      </w:r>
      <w:r w:rsidRPr="00E05D3F">
        <w:rPr>
          <w:rtl/>
        </w:rPr>
        <w:t xml:space="preserve"> </w:t>
      </w:r>
      <w:r w:rsidRPr="00E05D3F">
        <w:rPr>
          <w:rFonts w:hint="cs"/>
          <w:rtl/>
        </w:rPr>
        <w:t>המבוטח</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תנאי</w:t>
      </w:r>
      <w:r w:rsidRPr="00E05D3F">
        <w:rPr>
          <w:rtl/>
        </w:rPr>
        <w:t xml:space="preserve"> </w:t>
      </w:r>
      <w:r w:rsidRPr="00E05D3F">
        <w:rPr>
          <w:rFonts w:hint="cs"/>
          <w:rtl/>
        </w:rPr>
        <w:t>הפוליסות</w:t>
      </w:r>
      <w:r w:rsidRPr="00E05D3F">
        <w:rPr>
          <w:rtl/>
        </w:rPr>
        <w:t>;</w:t>
      </w:r>
    </w:p>
    <w:p w:rsidR="00E05D3F" w:rsidRPr="00E05D3F" w:rsidRDefault="00E05D3F" w:rsidP="008B58BA">
      <w:pPr>
        <w:pStyle w:val="NumberList0"/>
        <w:numPr>
          <w:ilvl w:val="0"/>
          <w:numId w:val="156"/>
        </w:numPr>
        <w:rPr>
          <w:rtl/>
        </w:rPr>
      </w:pPr>
      <w:r w:rsidRPr="00E05D3F">
        <w:rPr>
          <w:rFonts w:hint="cs"/>
          <w:rtl/>
        </w:rPr>
        <w:t>ההשתתפויות</w:t>
      </w:r>
      <w:r w:rsidRPr="00E05D3F">
        <w:rPr>
          <w:rtl/>
        </w:rPr>
        <w:t xml:space="preserve"> </w:t>
      </w:r>
      <w:r w:rsidRPr="00E05D3F">
        <w:rPr>
          <w:rFonts w:hint="cs"/>
          <w:rtl/>
        </w:rPr>
        <w:t>העצמיות</w:t>
      </w:r>
      <w:r w:rsidRPr="00E05D3F">
        <w:rPr>
          <w:rtl/>
        </w:rPr>
        <w:t xml:space="preserve"> </w:t>
      </w:r>
      <w:r w:rsidRPr="00E05D3F">
        <w:rPr>
          <w:rFonts w:hint="cs"/>
          <w:rtl/>
        </w:rPr>
        <w:t>הנקובות</w:t>
      </w:r>
      <w:r w:rsidRPr="00E05D3F">
        <w:rPr>
          <w:rtl/>
        </w:rPr>
        <w:t xml:space="preserve"> </w:t>
      </w:r>
      <w:r w:rsidRPr="00E05D3F">
        <w:rPr>
          <w:rFonts w:hint="cs"/>
          <w:rtl/>
        </w:rPr>
        <w:t>בכל</w:t>
      </w:r>
      <w:r w:rsidRPr="00E05D3F">
        <w:rPr>
          <w:rtl/>
        </w:rPr>
        <w:t xml:space="preserve"> </w:t>
      </w:r>
      <w:r w:rsidRPr="00E05D3F">
        <w:rPr>
          <w:rFonts w:hint="cs"/>
          <w:rtl/>
        </w:rPr>
        <w:t>פוליסה</w:t>
      </w:r>
      <w:r w:rsidRPr="00E05D3F">
        <w:rPr>
          <w:rtl/>
        </w:rPr>
        <w:t xml:space="preserve"> </w:t>
      </w:r>
      <w:r w:rsidRPr="00E05D3F">
        <w:rPr>
          <w:rFonts w:hint="cs"/>
          <w:rtl/>
        </w:rPr>
        <w:t>ופוליסה</w:t>
      </w:r>
      <w:r w:rsidRPr="00E05D3F">
        <w:rPr>
          <w:rtl/>
        </w:rPr>
        <w:t xml:space="preserve"> </w:t>
      </w:r>
      <w:r w:rsidRPr="00E05D3F">
        <w:rPr>
          <w:rFonts w:hint="cs"/>
          <w:rtl/>
        </w:rPr>
        <w:t>תחולנה</w:t>
      </w:r>
      <w:r w:rsidRPr="00E05D3F">
        <w:rPr>
          <w:rtl/>
        </w:rPr>
        <w:t xml:space="preserve"> </w:t>
      </w:r>
      <w:r w:rsidRPr="00E05D3F">
        <w:rPr>
          <w:rFonts w:hint="cs"/>
          <w:rtl/>
        </w:rPr>
        <w:t>בלעדית</w:t>
      </w:r>
      <w:r w:rsidRPr="00E05D3F">
        <w:rPr>
          <w:rtl/>
        </w:rPr>
        <w:t xml:space="preserve"> </w:t>
      </w:r>
      <w:r w:rsidRPr="00E05D3F">
        <w:rPr>
          <w:rFonts w:hint="cs"/>
          <w:rtl/>
        </w:rPr>
        <w:t>על</w:t>
      </w:r>
      <w:r w:rsidRPr="00E05D3F">
        <w:rPr>
          <w:rtl/>
        </w:rPr>
        <w:t xml:space="preserve"> </w:t>
      </w:r>
      <w:r w:rsidRPr="00E05D3F">
        <w:rPr>
          <w:rFonts w:hint="cs"/>
          <w:rtl/>
        </w:rPr>
        <w:t>הספק</w:t>
      </w:r>
      <w:r w:rsidRPr="00E05D3F">
        <w:rPr>
          <w:rtl/>
        </w:rPr>
        <w:t>;</w:t>
      </w:r>
    </w:p>
    <w:p w:rsidR="00E05D3F" w:rsidRPr="00E05D3F" w:rsidRDefault="00E05D3F" w:rsidP="008B58BA">
      <w:pPr>
        <w:pStyle w:val="NumberList0"/>
        <w:numPr>
          <w:ilvl w:val="0"/>
          <w:numId w:val="156"/>
        </w:numPr>
        <w:rPr>
          <w:rtl/>
        </w:rPr>
      </w:pPr>
      <w:r w:rsidRPr="00E05D3F">
        <w:rPr>
          <w:rFonts w:hint="cs"/>
          <w:rtl/>
        </w:rPr>
        <w:t>כל</w:t>
      </w:r>
      <w:r w:rsidRPr="00E05D3F">
        <w:rPr>
          <w:rtl/>
        </w:rPr>
        <w:t xml:space="preserve"> </w:t>
      </w:r>
      <w:r w:rsidRPr="00E05D3F">
        <w:rPr>
          <w:rFonts w:hint="cs"/>
          <w:rtl/>
        </w:rPr>
        <w:t>סעיף</w:t>
      </w:r>
      <w:r w:rsidRPr="00E05D3F">
        <w:rPr>
          <w:rtl/>
        </w:rPr>
        <w:t xml:space="preserve"> </w:t>
      </w:r>
      <w:r w:rsidRPr="00E05D3F">
        <w:rPr>
          <w:rFonts w:hint="cs"/>
          <w:rtl/>
        </w:rPr>
        <w:t>בפוליסות</w:t>
      </w:r>
      <w:r w:rsidRPr="00E05D3F">
        <w:rPr>
          <w:rtl/>
        </w:rPr>
        <w:t xml:space="preserve"> </w:t>
      </w:r>
      <w:r w:rsidRPr="00E05D3F">
        <w:rPr>
          <w:rFonts w:hint="cs"/>
          <w:rtl/>
        </w:rPr>
        <w:t>הביטוח</w:t>
      </w:r>
      <w:r w:rsidRPr="00E05D3F">
        <w:rPr>
          <w:rtl/>
        </w:rPr>
        <w:t xml:space="preserve"> </w:t>
      </w:r>
      <w:r w:rsidRPr="00E05D3F">
        <w:rPr>
          <w:rFonts w:hint="cs"/>
          <w:rtl/>
        </w:rPr>
        <w:t>המפקיע</w:t>
      </w:r>
      <w:r w:rsidRPr="00E05D3F">
        <w:rPr>
          <w:rtl/>
        </w:rPr>
        <w:t xml:space="preserve"> </w:t>
      </w:r>
      <w:r w:rsidRPr="00E05D3F">
        <w:rPr>
          <w:rFonts w:hint="cs"/>
          <w:rtl/>
        </w:rPr>
        <w:t>או</w:t>
      </w:r>
      <w:r w:rsidRPr="00E05D3F">
        <w:rPr>
          <w:rtl/>
        </w:rPr>
        <w:t xml:space="preserve"> </w:t>
      </w:r>
      <w:r w:rsidRPr="00E05D3F">
        <w:rPr>
          <w:rFonts w:hint="cs"/>
          <w:rtl/>
        </w:rPr>
        <w:t>מקטין</w:t>
      </w:r>
      <w:r w:rsidRPr="00E05D3F">
        <w:rPr>
          <w:rtl/>
        </w:rPr>
        <w:t xml:space="preserve"> </w:t>
      </w:r>
      <w:r w:rsidRPr="00E05D3F">
        <w:rPr>
          <w:rFonts w:hint="cs"/>
          <w:rtl/>
        </w:rPr>
        <w:t>בדרך</w:t>
      </w:r>
      <w:r w:rsidRPr="00E05D3F">
        <w:rPr>
          <w:rtl/>
        </w:rPr>
        <w:t xml:space="preserve"> </w:t>
      </w:r>
      <w:r w:rsidRPr="00E05D3F">
        <w:rPr>
          <w:rFonts w:hint="cs"/>
          <w:rtl/>
        </w:rPr>
        <w:t>כל</w:t>
      </w:r>
      <w:r w:rsidRPr="00E05D3F">
        <w:rPr>
          <w:rtl/>
        </w:rPr>
        <w:t xml:space="preserve"> </w:t>
      </w:r>
      <w:r w:rsidRPr="00E05D3F">
        <w:rPr>
          <w:rFonts w:hint="cs"/>
          <w:rtl/>
        </w:rPr>
        <w:t>שהיא</w:t>
      </w:r>
      <w:r w:rsidRPr="00E05D3F">
        <w:rPr>
          <w:rtl/>
        </w:rPr>
        <w:t xml:space="preserve"> </w:t>
      </w:r>
      <w:r w:rsidRPr="00E05D3F">
        <w:rPr>
          <w:rFonts w:hint="cs"/>
          <w:rtl/>
        </w:rPr>
        <w:t>את</w:t>
      </w:r>
      <w:r w:rsidRPr="00E05D3F">
        <w:rPr>
          <w:rtl/>
        </w:rPr>
        <w:t xml:space="preserve"> </w:t>
      </w:r>
      <w:r w:rsidRPr="00E05D3F">
        <w:rPr>
          <w:rFonts w:hint="cs"/>
          <w:rtl/>
        </w:rPr>
        <w:t>אחריות</w:t>
      </w:r>
      <w:r w:rsidRPr="00E05D3F">
        <w:rPr>
          <w:rtl/>
        </w:rPr>
        <w:t xml:space="preserve"> </w:t>
      </w:r>
      <w:r w:rsidRPr="00E05D3F">
        <w:rPr>
          <w:rFonts w:hint="cs"/>
          <w:rtl/>
        </w:rPr>
        <w:t>המבטח</w:t>
      </w:r>
      <w:r w:rsidRPr="00E05D3F">
        <w:rPr>
          <w:rtl/>
        </w:rPr>
        <w:t xml:space="preserve">, </w:t>
      </w:r>
      <w:r w:rsidRPr="00E05D3F">
        <w:rPr>
          <w:rFonts w:hint="cs"/>
          <w:rtl/>
        </w:rPr>
        <w:t>כאשר</w:t>
      </w:r>
      <w:r w:rsidRPr="00E05D3F">
        <w:rPr>
          <w:rtl/>
        </w:rPr>
        <w:t xml:space="preserve"> </w:t>
      </w:r>
      <w:r w:rsidRPr="00E05D3F">
        <w:rPr>
          <w:rFonts w:hint="cs"/>
          <w:rtl/>
        </w:rPr>
        <w:t>קיים</w:t>
      </w:r>
      <w:r w:rsidRPr="00E05D3F">
        <w:rPr>
          <w:rtl/>
        </w:rPr>
        <w:t xml:space="preserve"> </w:t>
      </w:r>
      <w:r w:rsidRPr="00E05D3F">
        <w:rPr>
          <w:rFonts w:hint="cs"/>
          <w:rtl/>
        </w:rPr>
        <w:t>ביטוח</w:t>
      </w:r>
      <w:r w:rsidRPr="00E05D3F">
        <w:rPr>
          <w:rtl/>
        </w:rPr>
        <w:t xml:space="preserve"> </w:t>
      </w:r>
      <w:r w:rsidRPr="00E05D3F">
        <w:rPr>
          <w:rFonts w:hint="cs"/>
          <w:rtl/>
        </w:rPr>
        <w:t>אחר</w:t>
      </w:r>
      <w:r w:rsidRPr="00E05D3F">
        <w:rPr>
          <w:rtl/>
        </w:rPr>
        <w:t xml:space="preserve"> </w:t>
      </w:r>
      <w:r w:rsidRPr="00E05D3F">
        <w:rPr>
          <w:rFonts w:hint="cs"/>
          <w:rtl/>
        </w:rPr>
        <w:t>לא</w:t>
      </w:r>
      <w:r w:rsidRPr="00E05D3F">
        <w:rPr>
          <w:rtl/>
        </w:rPr>
        <w:t xml:space="preserve"> </w:t>
      </w:r>
      <w:r w:rsidRPr="00E05D3F">
        <w:rPr>
          <w:rFonts w:hint="cs"/>
          <w:rtl/>
        </w:rPr>
        <w:t>יופעל</w:t>
      </w:r>
      <w:r w:rsidRPr="00E05D3F">
        <w:rPr>
          <w:rtl/>
        </w:rPr>
        <w:t xml:space="preserve"> </w:t>
      </w:r>
      <w:r w:rsidRPr="00E05D3F">
        <w:rPr>
          <w:rFonts w:hint="cs"/>
          <w:rtl/>
        </w:rPr>
        <w:t>כלפי</w:t>
      </w:r>
      <w:r w:rsidRPr="00E05D3F">
        <w:rPr>
          <w:rtl/>
        </w:rPr>
        <w:t xml:space="preserve"> </w:t>
      </w:r>
      <w:r w:rsidRPr="00E05D3F">
        <w:rPr>
          <w:rFonts w:hint="cs"/>
          <w:rtl/>
        </w:rPr>
        <w:t>מדינת</w:t>
      </w:r>
      <w:r w:rsidRPr="00E05D3F">
        <w:rPr>
          <w:rtl/>
        </w:rPr>
        <w:t xml:space="preserve"> </w:t>
      </w:r>
      <w:r w:rsidRPr="00E05D3F">
        <w:rPr>
          <w:rFonts w:hint="cs"/>
          <w:rtl/>
        </w:rPr>
        <w:t>ישראל</w:t>
      </w:r>
      <w:r w:rsidRPr="00E05D3F">
        <w:rPr>
          <w:rtl/>
        </w:rPr>
        <w:t xml:space="preserve">, </w:t>
      </w:r>
      <w:r w:rsidRPr="00E05D3F">
        <w:rPr>
          <w:rFonts w:hint="cs"/>
          <w:rtl/>
        </w:rPr>
        <w:t>והביטוח</w:t>
      </w:r>
      <w:r w:rsidRPr="00E05D3F">
        <w:rPr>
          <w:rtl/>
        </w:rPr>
        <w:t xml:space="preserve"> </w:t>
      </w:r>
      <w:r w:rsidRPr="00E05D3F">
        <w:rPr>
          <w:rFonts w:hint="cs"/>
          <w:rtl/>
        </w:rPr>
        <w:t>הינו</w:t>
      </w:r>
      <w:r w:rsidRPr="00E05D3F">
        <w:rPr>
          <w:rtl/>
        </w:rPr>
        <w:t xml:space="preserve"> </w:t>
      </w:r>
      <w:r w:rsidRPr="00E05D3F">
        <w:rPr>
          <w:rFonts w:hint="cs"/>
          <w:rtl/>
        </w:rPr>
        <w:t>בחזקת</w:t>
      </w:r>
      <w:r w:rsidRPr="00E05D3F">
        <w:rPr>
          <w:rtl/>
        </w:rPr>
        <w:t xml:space="preserve"> </w:t>
      </w:r>
      <w:r w:rsidRPr="00E05D3F">
        <w:rPr>
          <w:rFonts w:hint="cs"/>
          <w:rtl/>
        </w:rPr>
        <w:t>ביטוח</w:t>
      </w:r>
      <w:r w:rsidRPr="00E05D3F">
        <w:rPr>
          <w:rtl/>
        </w:rPr>
        <w:t xml:space="preserve"> </w:t>
      </w:r>
      <w:r w:rsidRPr="00E05D3F">
        <w:rPr>
          <w:rFonts w:hint="cs"/>
          <w:rtl/>
        </w:rPr>
        <w:t>ראשוני</w:t>
      </w:r>
      <w:r w:rsidRPr="00E05D3F">
        <w:rPr>
          <w:rtl/>
        </w:rPr>
        <w:t xml:space="preserve"> </w:t>
      </w:r>
      <w:r w:rsidRPr="00E05D3F">
        <w:rPr>
          <w:rFonts w:hint="cs"/>
          <w:rtl/>
        </w:rPr>
        <w:t>המזכה</w:t>
      </w:r>
      <w:r w:rsidRPr="00E05D3F">
        <w:rPr>
          <w:rtl/>
        </w:rPr>
        <w:t xml:space="preserve"> </w:t>
      </w:r>
      <w:r w:rsidRPr="00E05D3F">
        <w:rPr>
          <w:rFonts w:hint="cs"/>
          <w:rtl/>
        </w:rPr>
        <w:t>במלוא</w:t>
      </w:r>
      <w:r w:rsidRPr="00E05D3F">
        <w:rPr>
          <w:rtl/>
        </w:rPr>
        <w:t xml:space="preserve"> </w:t>
      </w:r>
      <w:r w:rsidRPr="00E05D3F">
        <w:rPr>
          <w:rFonts w:hint="cs"/>
          <w:rtl/>
        </w:rPr>
        <w:t>הזכויות</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הביטוח</w:t>
      </w:r>
      <w:r w:rsidRPr="00E05D3F">
        <w:rPr>
          <w:rtl/>
        </w:rPr>
        <w:t>;</w:t>
      </w:r>
    </w:p>
    <w:p w:rsidR="00E05D3F" w:rsidRPr="00E05D3F" w:rsidRDefault="00E05D3F" w:rsidP="008B58BA">
      <w:pPr>
        <w:pStyle w:val="NumberList0"/>
        <w:numPr>
          <w:ilvl w:val="0"/>
          <w:numId w:val="156"/>
        </w:numPr>
      </w:pPr>
      <w:r w:rsidRPr="00E05D3F">
        <w:rPr>
          <w:rFonts w:hint="cs"/>
          <w:rtl/>
        </w:rPr>
        <w:t>תנאי</w:t>
      </w:r>
      <w:r w:rsidRPr="00E05D3F">
        <w:rPr>
          <w:rtl/>
        </w:rPr>
        <w:t xml:space="preserve"> </w:t>
      </w:r>
      <w:r w:rsidRPr="00E05D3F">
        <w:rPr>
          <w:rFonts w:hint="cs"/>
          <w:rtl/>
        </w:rPr>
        <w:t>הכיסוי</w:t>
      </w:r>
      <w:r w:rsidRPr="00E05D3F">
        <w:rPr>
          <w:rtl/>
        </w:rPr>
        <w:t xml:space="preserve"> </w:t>
      </w:r>
      <w:r w:rsidRPr="00E05D3F">
        <w:rPr>
          <w:rFonts w:hint="cs"/>
          <w:rtl/>
        </w:rPr>
        <w:t>של</w:t>
      </w:r>
      <w:r w:rsidRPr="00E05D3F">
        <w:rPr>
          <w:rtl/>
        </w:rPr>
        <w:t xml:space="preserve"> </w:t>
      </w:r>
      <w:r w:rsidRPr="00E05D3F">
        <w:rPr>
          <w:rFonts w:hint="cs"/>
          <w:rtl/>
        </w:rPr>
        <w:t>הפוליסות</w:t>
      </w:r>
      <w:r w:rsidRPr="00E05D3F">
        <w:rPr>
          <w:rtl/>
        </w:rPr>
        <w:t xml:space="preserve"> </w:t>
      </w:r>
      <w:r w:rsidRPr="00E05D3F">
        <w:rPr>
          <w:rFonts w:hint="cs"/>
          <w:rtl/>
        </w:rPr>
        <w:t>הנ"ל, למעט ביטוח אחריות מקצועית,</w:t>
      </w:r>
      <w:r w:rsidRPr="00E05D3F">
        <w:rPr>
          <w:rtl/>
        </w:rPr>
        <w:t xml:space="preserve"> </w:t>
      </w:r>
      <w:r w:rsidRPr="00E05D3F">
        <w:rPr>
          <w:rFonts w:hint="cs"/>
          <w:rtl/>
        </w:rPr>
        <w:t>לא</w:t>
      </w:r>
      <w:r w:rsidRPr="00E05D3F">
        <w:rPr>
          <w:rtl/>
        </w:rPr>
        <w:t xml:space="preserve"> </w:t>
      </w:r>
      <w:r w:rsidRPr="00E05D3F">
        <w:rPr>
          <w:rFonts w:hint="cs"/>
          <w:rtl/>
        </w:rPr>
        <w:t>יפחתו</w:t>
      </w:r>
      <w:r w:rsidRPr="00E05D3F">
        <w:rPr>
          <w:rtl/>
        </w:rPr>
        <w:t xml:space="preserve"> </w:t>
      </w:r>
      <w:r w:rsidRPr="00E05D3F">
        <w:rPr>
          <w:rFonts w:hint="cs"/>
          <w:rtl/>
        </w:rPr>
        <w:t>מהמקובל</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תנאי</w:t>
      </w:r>
      <w:r w:rsidRPr="00E05D3F">
        <w:rPr>
          <w:rtl/>
        </w:rPr>
        <w:t xml:space="preserve"> "</w:t>
      </w:r>
      <w:r w:rsidRPr="00E05D3F">
        <w:rPr>
          <w:rFonts w:hint="cs"/>
          <w:rtl/>
        </w:rPr>
        <w:t>פוליסות</w:t>
      </w:r>
      <w:r w:rsidRPr="00E05D3F">
        <w:rPr>
          <w:rtl/>
        </w:rPr>
        <w:t xml:space="preserve"> </w:t>
      </w:r>
      <w:r w:rsidRPr="00E05D3F">
        <w:rPr>
          <w:rFonts w:hint="cs"/>
          <w:rtl/>
        </w:rPr>
        <w:t>נוסח</w:t>
      </w:r>
      <w:r w:rsidRPr="00E05D3F">
        <w:rPr>
          <w:rtl/>
        </w:rPr>
        <w:t xml:space="preserve"> </w:t>
      </w:r>
      <w:r w:rsidRPr="00E05D3F">
        <w:rPr>
          <w:rFonts w:hint="cs"/>
          <w:rtl/>
        </w:rPr>
        <w:t>ביט</w:t>
      </w:r>
      <w:r w:rsidRPr="00E05D3F">
        <w:rPr>
          <w:rtl/>
        </w:rPr>
        <w:t xml:space="preserve">", </w:t>
      </w:r>
      <w:r w:rsidRPr="00E05D3F">
        <w:rPr>
          <w:rFonts w:hint="cs"/>
          <w:rtl/>
        </w:rPr>
        <w:t>בכפוף</w:t>
      </w:r>
      <w:r w:rsidRPr="00E05D3F">
        <w:rPr>
          <w:rtl/>
        </w:rPr>
        <w:t xml:space="preserve"> </w:t>
      </w:r>
      <w:r w:rsidRPr="00E05D3F">
        <w:rPr>
          <w:rFonts w:hint="cs"/>
          <w:rtl/>
        </w:rPr>
        <w:t>להרחבת</w:t>
      </w:r>
      <w:r w:rsidRPr="00E05D3F">
        <w:rPr>
          <w:rtl/>
        </w:rPr>
        <w:t xml:space="preserve"> </w:t>
      </w:r>
      <w:r w:rsidRPr="00E05D3F">
        <w:rPr>
          <w:rFonts w:hint="cs"/>
          <w:rtl/>
        </w:rPr>
        <w:t>הכיסויים</w:t>
      </w:r>
      <w:r w:rsidRPr="00E05D3F">
        <w:rPr>
          <w:rtl/>
        </w:rPr>
        <w:t xml:space="preserve"> </w:t>
      </w:r>
      <w:r w:rsidRPr="00E05D3F">
        <w:rPr>
          <w:rFonts w:hint="cs"/>
          <w:rtl/>
        </w:rPr>
        <w:t>כמפורט</w:t>
      </w:r>
      <w:r w:rsidRPr="00E05D3F">
        <w:rPr>
          <w:rtl/>
        </w:rPr>
        <w:t xml:space="preserve"> </w:t>
      </w:r>
      <w:r w:rsidRPr="00E05D3F">
        <w:rPr>
          <w:rFonts w:hint="cs"/>
          <w:rtl/>
        </w:rPr>
        <w:t>לעיל.</w:t>
      </w:r>
    </w:p>
    <w:p w:rsidR="00E05D3F" w:rsidRDefault="00E05D3F" w:rsidP="00E05D3F">
      <w:pPr>
        <w:pStyle w:val="NumberList0"/>
        <w:numPr>
          <w:ilvl w:val="0"/>
          <w:numId w:val="0"/>
        </w:numPr>
        <w:ind w:left="357"/>
        <w:rPr>
          <w:rtl/>
        </w:rPr>
      </w:pPr>
      <w:r w:rsidRPr="001D50A7">
        <w:rPr>
          <w:rFonts w:hint="cs"/>
          <w:rtl/>
        </w:rPr>
        <w:t>העתקי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מאושרות</w:t>
      </w:r>
      <w:r w:rsidRPr="001D50A7">
        <w:rPr>
          <w:rtl/>
        </w:rPr>
        <w:t xml:space="preserve"> </w:t>
      </w:r>
      <w:r w:rsidRPr="001D50A7">
        <w:rPr>
          <w:rFonts w:hint="cs"/>
          <w:rtl/>
        </w:rPr>
        <w:t>ע</w:t>
      </w:r>
      <w:r w:rsidRPr="001D50A7">
        <w:rPr>
          <w:rtl/>
        </w:rPr>
        <w:t>"</w:t>
      </w:r>
      <w:r w:rsidRPr="001D50A7">
        <w:rPr>
          <w:rFonts w:hint="cs"/>
          <w:rtl/>
        </w:rPr>
        <w:t>י</w:t>
      </w:r>
      <w:r w:rsidRPr="001D50A7">
        <w:rPr>
          <w:rtl/>
        </w:rPr>
        <w:t xml:space="preserve"> </w:t>
      </w:r>
      <w:r w:rsidRPr="001D50A7">
        <w:rPr>
          <w:rFonts w:hint="cs"/>
          <w:rtl/>
        </w:rPr>
        <w:t>המבטח</w:t>
      </w:r>
      <w:r w:rsidRPr="001D50A7">
        <w:rPr>
          <w:rtl/>
        </w:rPr>
        <w:t xml:space="preserve"> </w:t>
      </w:r>
      <w:r w:rsidRPr="001D50A7">
        <w:rPr>
          <w:rFonts w:hint="cs"/>
          <w:rtl/>
        </w:rPr>
        <w:t>או</w:t>
      </w:r>
      <w:r w:rsidRPr="001D50A7">
        <w:rPr>
          <w:rtl/>
        </w:rPr>
        <w:t xml:space="preserve"> </w:t>
      </w:r>
      <w:r w:rsidRPr="001D50A7">
        <w:rPr>
          <w:rFonts w:hint="cs"/>
          <w:rtl/>
        </w:rPr>
        <w:t>אישור</w:t>
      </w:r>
      <w:r w:rsidRPr="001D50A7">
        <w:rPr>
          <w:rtl/>
        </w:rPr>
        <w:t xml:space="preserve"> </w:t>
      </w:r>
      <w:r w:rsidRPr="001D50A7">
        <w:rPr>
          <w:rFonts w:hint="cs"/>
          <w:rtl/>
        </w:rPr>
        <w:t>בחתימתו</w:t>
      </w:r>
      <w:r w:rsidRPr="001D50A7">
        <w:rPr>
          <w:rtl/>
        </w:rPr>
        <w:t xml:space="preserve"> </w:t>
      </w:r>
      <w:r w:rsidRPr="001D50A7">
        <w:rPr>
          <w:rFonts w:hint="cs"/>
          <w:rtl/>
        </w:rPr>
        <w:t>על</w:t>
      </w:r>
      <w:r w:rsidRPr="001D50A7">
        <w:rPr>
          <w:rtl/>
        </w:rPr>
        <w:t xml:space="preserve"> </w:t>
      </w:r>
      <w:r w:rsidRPr="001D50A7">
        <w:rPr>
          <w:rFonts w:hint="cs"/>
          <w:rtl/>
        </w:rPr>
        <w:t>קיום</w:t>
      </w:r>
      <w:r w:rsidRPr="001D50A7">
        <w:rPr>
          <w:rtl/>
        </w:rPr>
        <w:t xml:space="preserve">  </w:t>
      </w:r>
      <w:r w:rsidRPr="001D50A7">
        <w:rPr>
          <w:rFonts w:hint="cs"/>
          <w:rtl/>
        </w:rPr>
        <w:t>הביטוחים</w:t>
      </w:r>
      <w:r w:rsidRPr="001D50A7">
        <w:rPr>
          <w:rtl/>
        </w:rPr>
        <w:t xml:space="preserve"> </w:t>
      </w:r>
      <w:r w:rsidRPr="001D50A7">
        <w:rPr>
          <w:rFonts w:hint="cs"/>
          <w:rtl/>
        </w:rPr>
        <w:t>כאמור</w:t>
      </w:r>
      <w:r w:rsidRPr="001D50A7">
        <w:rPr>
          <w:rtl/>
        </w:rPr>
        <w:t xml:space="preserve">, </w:t>
      </w:r>
      <w:r w:rsidRPr="001D50A7">
        <w:rPr>
          <w:rFonts w:hint="cs"/>
          <w:rtl/>
        </w:rPr>
        <w:t>יומצאו</w:t>
      </w:r>
      <w:r w:rsidRPr="001D50A7">
        <w:rPr>
          <w:rtl/>
        </w:rPr>
        <w:t xml:space="preserve"> </w:t>
      </w:r>
      <w:r w:rsidRPr="001D50A7">
        <w:rPr>
          <w:rFonts w:hint="cs"/>
          <w:rtl/>
        </w:rPr>
        <w:t>על</w:t>
      </w:r>
      <w:r w:rsidRPr="001D50A7">
        <w:rPr>
          <w:rtl/>
        </w:rPr>
        <w:t xml:space="preserve"> </w:t>
      </w:r>
      <w:r w:rsidRPr="001D50A7">
        <w:rPr>
          <w:rFonts w:hint="cs"/>
          <w:rtl/>
        </w:rPr>
        <w:t>ידי</w:t>
      </w:r>
      <w:r w:rsidRPr="001D50A7">
        <w:rPr>
          <w:rtl/>
        </w:rPr>
        <w:t xml:space="preserve"> </w:t>
      </w:r>
      <w:r w:rsidRPr="001D50A7">
        <w:rPr>
          <w:rFonts w:hint="cs"/>
          <w:rtl/>
        </w:rPr>
        <w:t>הספק</w:t>
      </w:r>
      <w:r w:rsidRPr="001D50A7">
        <w:rPr>
          <w:rtl/>
        </w:rPr>
        <w:t xml:space="preserve"> </w:t>
      </w:r>
      <w:r w:rsidRPr="001D50A7">
        <w:rPr>
          <w:rFonts w:hint="cs"/>
          <w:rtl/>
        </w:rPr>
        <w:t>למשרד המשפטים</w:t>
      </w:r>
      <w:r w:rsidRPr="001D50A7">
        <w:rPr>
          <w:rtl/>
        </w:rPr>
        <w:t xml:space="preserve"> </w:t>
      </w:r>
      <w:r w:rsidRPr="001D50A7">
        <w:rPr>
          <w:rFonts w:hint="cs"/>
          <w:rtl/>
        </w:rPr>
        <w:t>עד</w:t>
      </w:r>
      <w:r w:rsidRPr="001D50A7">
        <w:rPr>
          <w:rtl/>
        </w:rPr>
        <w:t xml:space="preserve"> </w:t>
      </w:r>
      <w:r w:rsidRPr="001D50A7">
        <w:rPr>
          <w:rFonts w:hint="cs"/>
          <w:rtl/>
        </w:rPr>
        <w:t>למועד</w:t>
      </w:r>
      <w:r w:rsidRPr="001D50A7">
        <w:rPr>
          <w:rtl/>
        </w:rPr>
        <w:t xml:space="preserve"> </w:t>
      </w:r>
      <w:r w:rsidRPr="001D50A7">
        <w:rPr>
          <w:rFonts w:hint="cs"/>
          <w:rtl/>
        </w:rPr>
        <w:t>חתימת</w:t>
      </w:r>
      <w:r w:rsidRPr="001D50A7">
        <w:rPr>
          <w:rtl/>
        </w:rPr>
        <w:t xml:space="preserve"> </w:t>
      </w:r>
      <w:r w:rsidRPr="001D50A7">
        <w:rPr>
          <w:rFonts w:hint="cs"/>
          <w:rtl/>
        </w:rPr>
        <w:t>ההסכם</w:t>
      </w:r>
      <w:r>
        <w:rPr>
          <w:rtl/>
        </w:rPr>
        <w:t>.</w:t>
      </w:r>
    </w:p>
    <w:p w:rsidR="00E05D3F" w:rsidRDefault="00E05D3F" w:rsidP="00E05D3F">
      <w:pPr>
        <w:pStyle w:val="Para1"/>
        <w:rPr>
          <w:rtl/>
        </w:rPr>
      </w:pP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בכל</w:t>
      </w:r>
      <w:r w:rsidRPr="001D50A7">
        <w:rPr>
          <w:rtl/>
        </w:rPr>
        <w:t xml:space="preserve"> </w:t>
      </w:r>
      <w:r w:rsidRPr="001D50A7">
        <w:rPr>
          <w:rFonts w:hint="cs"/>
          <w:rtl/>
        </w:rPr>
        <w:t>תקופת</w:t>
      </w:r>
      <w:r w:rsidRPr="001D50A7">
        <w:rPr>
          <w:rtl/>
        </w:rPr>
        <w:t xml:space="preserve"> </w:t>
      </w:r>
      <w:r w:rsidRPr="001D50A7">
        <w:rPr>
          <w:rFonts w:hint="cs"/>
          <w:rtl/>
        </w:rPr>
        <w:t>ההתקשרות</w:t>
      </w:r>
      <w:r w:rsidRPr="001D50A7">
        <w:rPr>
          <w:rtl/>
        </w:rPr>
        <w:t xml:space="preserve"> </w:t>
      </w:r>
      <w:r w:rsidRPr="001D50A7">
        <w:rPr>
          <w:rFonts w:hint="cs"/>
          <w:rtl/>
        </w:rPr>
        <w:t>החוזית</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וכל</w:t>
      </w:r>
      <w:r w:rsidRPr="001D50A7">
        <w:rPr>
          <w:rtl/>
        </w:rPr>
        <w:t xml:space="preserve"> </w:t>
      </w:r>
      <w:r w:rsidRPr="001D50A7">
        <w:rPr>
          <w:rFonts w:hint="cs"/>
          <w:rtl/>
        </w:rPr>
        <w:t>עוד</w:t>
      </w:r>
      <w:r w:rsidRPr="001D50A7">
        <w:rPr>
          <w:rtl/>
        </w:rPr>
        <w:t xml:space="preserve"> </w:t>
      </w:r>
      <w:r w:rsidRPr="001D50A7">
        <w:rPr>
          <w:rFonts w:hint="cs"/>
          <w:rtl/>
        </w:rPr>
        <w:t>אחריותו</w:t>
      </w:r>
      <w:r w:rsidRPr="001D50A7">
        <w:rPr>
          <w:rtl/>
        </w:rPr>
        <w:t xml:space="preserve"> </w:t>
      </w:r>
      <w:r w:rsidRPr="001D50A7">
        <w:rPr>
          <w:rFonts w:hint="cs"/>
          <w:rtl/>
        </w:rPr>
        <w:t>קיימת</w:t>
      </w:r>
      <w:r w:rsidRPr="001D50A7">
        <w:rPr>
          <w:rtl/>
        </w:rPr>
        <w:t xml:space="preserve"> </w:t>
      </w:r>
      <w:r w:rsidRPr="001D50A7">
        <w:rPr>
          <w:rFonts w:hint="cs"/>
          <w:rtl/>
        </w:rPr>
        <w:t>להחזיק</w:t>
      </w:r>
      <w:r w:rsidRPr="001D50A7">
        <w:rPr>
          <w:rtl/>
        </w:rPr>
        <w:t xml:space="preserve"> </w:t>
      </w:r>
      <w:r w:rsidRPr="001D50A7">
        <w:rPr>
          <w:rFonts w:hint="cs"/>
          <w:rtl/>
        </w:rPr>
        <w:t>בתוקף</w:t>
      </w:r>
      <w:r w:rsidRPr="001D50A7">
        <w:rPr>
          <w:rtl/>
        </w:rPr>
        <w:t xml:space="preserve"> </w:t>
      </w:r>
      <w:r w:rsidRPr="001D50A7">
        <w:rPr>
          <w:rFonts w:hint="cs"/>
          <w:rtl/>
        </w:rPr>
        <w:t>את</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כי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תחודשנה</w:t>
      </w:r>
      <w:r w:rsidRPr="001D50A7">
        <w:rPr>
          <w:rtl/>
        </w:rPr>
        <w:t xml:space="preserve"> </w:t>
      </w:r>
      <w:r w:rsidRPr="001D50A7">
        <w:rPr>
          <w:rFonts w:hint="cs"/>
          <w:rtl/>
        </w:rPr>
        <w:t>על</w:t>
      </w:r>
      <w:r w:rsidRPr="001D50A7">
        <w:rPr>
          <w:rtl/>
        </w:rPr>
        <w:t xml:space="preserve"> </w:t>
      </w:r>
      <w:r w:rsidRPr="001D50A7">
        <w:rPr>
          <w:rFonts w:hint="cs"/>
          <w:rtl/>
        </w:rPr>
        <w:t>ידו</w:t>
      </w:r>
      <w:r w:rsidRPr="001D50A7">
        <w:rPr>
          <w:rtl/>
        </w:rPr>
        <w:t xml:space="preserve"> </w:t>
      </w:r>
      <w:r w:rsidRPr="001D50A7">
        <w:rPr>
          <w:rFonts w:hint="cs"/>
          <w:rtl/>
        </w:rPr>
        <w:t>מדי</w:t>
      </w:r>
      <w:r w:rsidRPr="001D50A7">
        <w:rPr>
          <w:rtl/>
        </w:rPr>
        <w:t xml:space="preserve"> </w:t>
      </w:r>
      <w:r w:rsidRPr="001D50A7">
        <w:rPr>
          <w:rFonts w:hint="cs"/>
          <w:rtl/>
        </w:rPr>
        <w:t>שנה</w:t>
      </w:r>
      <w:r w:rsidRPr="001D50A7">
        <w:rPr>
          <w:rtl/>
        </w:rPr>
        <w:t xml:space="preserve"> </w:t>
      </w:r>
      <w:r w:rsidRPr="001D50A7">
        <w:rPr>
          <w:rFonts w:hint="cs"/>
          <w:rtl/>
        </w:rPr>
        <w:t>בשנה</w:t>
      </w:r>
      <w:r w:rsidRPr="001D50A7">
        <w:rPr>
          <w:rtl/>
        </w:rPr>
        <w:t xml:space="preserve">, </w:t>
      </w:r>
      <w:r w:rsidRPr="001D50A7">
        <w:rPr>
          <w:rFonts w:hint="cs"/>
          <w:rtl/>
        </w:rPr>
        <w:t>כל</w:t>
      </w:r>
      <w:r w:rsidRPr="001D50A7">
        <w:rPr>
          <w:rtl/>
        </w:rPr>
        <w:t xml:space="preserve"> </w:t>
      </w:r>
      <w:r w:rsidRPr="001D50A7">
        <w:rPr>
          <w:rFonts w:hint="cs"/>
          <w:rtl/>
        </w:rPr>
        <w:t>עוד</w:t>
      </w:r>
      <w:r w:rsidRPr="001D50A7">
        <w:rPr>
          <w:rtl/>
        </w:rPr>
        <w:t xml:space="preserve"> </w:t>
      </w:r>
      <w:r w:rsidRPr="001D50A7">
        <w:rPr>
          <w:rFonts w:hint="cs"/>
          <w:rtl/>
        </w:rPr>
        <w:t>ההסכם</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בתוקף</w:t>
      </w:r>
      <w:r>
        <w:rPr>
          <w:rFonts w:hint="cs"/>
          <w:rtl/>
        </w:rPr>
        <w:t>.</w:t>
      </w:r>
    </w:p>
    <w:p w:rsidR="00E05D3F" w:rsidRPr="00214068" w:rsidRDefault="00E05D3F" w:rsidP="00E05D3F">
      <w:pPr>
        <w:pStyle w:val="Para1"/>
        <w:rPr>
          <w:rtl/>
        </w:rPr>
      </w:pPr>
      <w:r>
        <w:rPr>
          <w:rFonts w:hint="cs"/>
          <w:rtl/>
        </w:rPr>
        <w:t>הספק</w:t>
      </w:r>
      <w:r w:rsidRPr="00214068">
        <w:rPr>
          <w:rtl/>
        </w:rPr>
        <w:t xml:space="preserve"> </w:t>
      </w:r>
      <w:r w:rsidRPr="00214068">
        <w:rPr>
          <w:rFonts w:hint="cs"/>
          <w:rtl/>
        </w:rPr>
        <w:t>מתחייב</w:t>
      </w:r>
      <w:r w:rsidRPr="00214068">
        <w:rPr>
          <w:rtl/>
        </w:rPr>
        <w:t xml:space="preserve"> </w:t>
      </w:r>
      <w:r w:rsidRPr="00214068">
        <w:rPr>
          <w:rFonts w:hint="cs"/>
          <w:rtl/>
        </w:rPr>
        <w:t>להציג</w:t>
      </w:r>
      <w:r w:rsidRPr="00214068">
        <w:rPr>
          <w:rtl/>
        </w:rPr>
        <w:t xml:space="preserve"> </w:t>
      </w:r>
      <w:r w:rsidRPr="00214068">
        <w:rPr>
          <w:rFonts w:hint="cs"/>
          <w:rtl/>
        </w:rPr>
        <w:t>את</w:t>
      </w: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המחודשות</w:t>
      </w:r>
      <w:r w:rsidRPr="00214068">
        <w:rPr>
          <w:rtl/>
        </w:rPr>
        <w:t xml:space="preserve"> </w:t>
      </w:r>
      <w:r w:rsidRPr="00214068">
        <w:rPr>
          <w:rFonts w:hint="cs"/>
          <w:rtl/>
        </w:rPr>
        <w:t>מאושרות</w:t>
      </w:r>
      <w:r w:rsidRPr="00214068">
        <w:rPr>
          <w:rtl/>
        </w:rPr>
        <w:t xml:space="preserve"> </w:t>
      </w:r>
      <w:r w:rsidRPr="00214068">
        <w:rPr>
          <w:rFonts w:hint="cs"/>
          <w:rtl/>
        </w:rPr>
        <w:t>וחתומות</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המבטח</w:t>
      </w:r>
      <w:r w:rsidRPr="00214068">
        <w:rPr>
          <w:rtl/>
        </w:rPr>
        <w:t xml:space="preserve"> </w:t>
      </w:r>
      <w:r w:rsidRPr="00214068">
        <w:rPr>
          <w:rFonts w:hint="cs"/>
          <w:rtl/>
        </w:rPr>
        <w:t>או</w:t>
      </w:r>
      <w:r>
        <w:rPr>
          <w:rtl/>
        </w:rPr>
        <w:t xml:space="preserve"> </w:t>
      </w:r>
      <w:r w:rsidRPr="00214068">
        <w:rPr>
          <w:rFonts w:hint="cs"/>
          <w:rtl/>
        </w:rPr>
        <w:t>אישור</w:t>
      </w:r>
      <w:r w:rsidRPr="00214068">
        <w:rPr>
          <w:rtl/>
        </w:rPr>
        <w:t xml:space="preserve"> </w:t>
      </w:r>
      <w:r w:rsidRPr="00214068">
        <w:rPr>
          <w:rFonts w:hint="cs"/>
          <w:rtl/>
        </w:rPr>
        <w:t>בחתימת</w:t>
      </w:r>
      <w:r w:rsidRPr="00214068">
        <w:rPr>
          <w:rtl/>
        </w:rPr>
        <w:t xml:space="preserve"> </w:t>
      </w:r>
      <w:r w:rsidRPr="00214068">
        <w:rPr>
          <w:rFonts w:hint="cs"/>
          <w:rtl/>
        </w:rPr>
        <w:t>מבטחו</w:t>
      </w:r>
      <w:r w:rsidRPr="00214068">
        <w:rPr>
          <w:rtl/>
        </w:rPr>
        <w:t xml:space="preserve"> </w:t>
      </w:r>
      <w:r w:rsidRPr="00214068">
        <w:rPr>
          <w:rFonts w:hint="cs"/>
          <w:rtl/>
        </w:rPr>
        <w:t>על</w:t>
      </w:r>
      <w:r w:rsidRPr="00214068">
        <w:rPr>
          <w:rtl/>
        </w:rPr>
        <w:t xml:space="preserve"> </w:t>
      </w:r>
      <w:r w:rsidRPr="00214068">
        <w:rPr>
          <w:rFonts w:hint="cs"/>
          <w:rtl/>
        </w:rPr>
        <w:t>חידושן</w:t>
      </w:r>
      <w:r w:rsidRPr="00214068">
        <w:rPr>
          <w:rtl/>
        </w:rPr>
        <w:t xml:space="preserve"> </w:t>
      </w:r>
      <w:r w:rsidRPr="00214068">
        <w:rPr>
          <w:rFonts w:hint="cs"/>
          <w:rtl/>
        </w:rPr>
        <w:t>ל</w:t>
      </w:r>
      <w:r>
        <w:rPr>
          <w:rFonts w:hint="cs"/>
          <w:rtl/>
        </w:rPr>
        <w:t>משרד המשפטים</w:t>
      </w:r>
      <w:r w:rsidRPr="00214068">
        <w:rPr>
          <w:rtl/>
        </w:rPr>
        <w:t xml:space="preserve"> </w:t>
      </w:r>
      <w:r w:rsidRPr="00214068">
        <w:rPr>
          <w:rFonts w:hint="cs"/>
          <w:rtl/>
        </w:rPr>
        <w:t>לכל</w:t>
      </w:r>
      <w:r w:rsidRPr="00214068">
        <w:rPr>
          <w:rtl/>
        </w:rPr>
        <w:t xml:space="preserve"> </w:t>
      </w:r>
      <w:r w:rsidRPr="00214068">
        <w:rPr>
          <w:rFonts w:hint="cs"/>
          <w:rtl/>
        </w:rPr>
        <w:t>המאוחר</w:t>
      </w:r>
      <w:r w:rsidRPr="00214068">
        <w:rPr>
          <w:rtl/>
        </w:rPr>
        <w:t xml:space="preserve"> </w:t>
      </w:r>
      <w:r w:rsidRPr="00214068">
        <w:rPr>
          <w:rFonts w:hint="cs"/>
          <w:rtl/>
        </w:rPr>
        <w:t>שבועיים</w:t>
      </w:r>
      <w:r w:rsidRPr="00214068">
        <w:rPr>
          <w:rtl/>
        </w:rPr>
        <w:t xml:space="preserve"> </w:t>
      </w:r>
      <w:r w:rsidRPr="00214068">
        <w:rPr>
          <w:rFonts w:hint="cs"/>
          <w:rtl/>
        </w:rPr>
        <w:t>לפני</w:t>
      </w:r>
      <w:r w:rsidRPr="00214068">
        <w:rPr>
          <w:rtl/>
        </w:rPr>
        <w:t xml:space="preserve"> </w:t>
      </w:r>
      <w:r w:rsidRPr="00214068">
        <w:rPr>
          <w:rFonts w:hint="cs"/>
          <w:rtl/>
        </w:rPr>
        <w:t>תום</w:t>
      </w:r>
      <w:r w:rsidRPr="00214068">
        <w:rPr>
          <w:rtl/>
        </w:rPr>
        <w:t xml:space="preserve"> </w:t>
      </w:r>
      <w:r w:rsidRPr="00214068">
        <w:rPr>
          <w:rFonts w:hint="cs"/>
          <w:rtl/>
        </w:rPr>
        <w:t>תקופ</w:t>
      </w:r>
      <w:r>
        <w:rPr>
          <w:rFonts w:hint="cs"/>
          <w:rtl/>
        </w:rPr>
        <w:t>ו</w:t>
      </w:r>
      <w:r w:rsidRPr="00214068">
        <w:rPr>
          <w:rFonts w:hint="cs"/>
          <w:rtl/>
        </w:rPr>
        <w:t>ת</w:t>
      </w:r>
      <w:r w:rsidRPr="00214068">
        <w:rPr>
          <w:rtl/>
        </w:rPr>
        <w:t xml:space="preserve"> </w:t>
      </w:r>
      <w:r w:rsidRPr="00214068">
        <w:rPr>
          <w:rFonts w:hint="cs"/>
          <w:rtl/>
        </w:rPr>
        <w:t>הביטוח</w:t>
      </w:r>
      <w:r>
        <w:rPr>
          <w:rtl/>
        </w:rPr>
        <w:t>.</w:t>
      </w:r>
    </w:p>
    <w:p w:rsidR="00E05D3F" w:rsidRDefault="00E05D3F" w:rsidP="00E05D3F">
      <w:pPr>
        <w:pStyle w:val="Para1"/>
        <w:rPr>
          <w:rtl/>
        </w:rPr>
      </w:pPr>
      <w:r w:rsidRPr="00214068">
        <w:rPr>
          <w:rFonts w:hint="cs"/>
          <w:rtl/>
        </w:rPr>
        <w:t>אין</w:t>
      </w:r>
      <w:r w:rsidRPr="00214068">
        <w:rPr>
          <w:rtl/>
        </w:rPr>
        <w:t xml:space="preserve"> </w:t>
      </w:r>
      <w:r w:rsidRPr="00214068">
        <w:rPr>
          <w:rFonts w:hint="cs"/>
          <w:rtl/>
        </w:rPr>
        <w:t>בכל</w:t>
      </w:r>
      <w:r w:rsidRPr="00214068">
        <w:rPr>
          <w:rtl/>
        </w:rPr>
        <w:t xml:space="preserve"> </w:t>
      </w:r>
      <w:r w:rsidRPr="00214068">
        <w:rPr>
          <w:rFonts w:hint="cs"/>
          <w:rtl/>
        </w:rPr>
        <w:t>האמור</w:t>
      </w:r>
      <w:r w:rsidRPr="00214068">
        <w:rPr>
          <w:rtl/>
        </w:rPr>
        <w:t xml:space="preserve"> </w:t>
      </w:r>
      <w:r w:rsidRPr="00214068">
        <w:rPr>
          <w:rFonts w:hint="cs"/>
          <w:rtl/>
        </w:rPr>
        <w:t>בסעיפי</w:t>
      </w:r>
      <w:r w:rsidRPr="00214068">
        <w:rPr>
          <w:rtl/>
        </w:rPr>
        <w:t xml:space="preserve"> </w:t>
      </w:r>
      <w:r w:rsidRPr="00214068">
        <w:rPr>
          <w:rFonts w:hint="cs"/>
          <w:rtl/>
        </w:rPr>
        <w:t>הביטוח</w:t>
      </w:r>
      <w:r w:rsidRPr="00214068">
        <w:rPr>
          <w:rtl/>
        </w:rPr>
        <w:t xml:space="preserve"> </w:t>
      </w:r>
      <w:r w:rsidRPr="00214068">
        <w:rPr>
          <w:rFonts w:hint="cs"/>
          <w:rtl/>
        </w:rPr>
        <w:t>כדי</w:t>
      </w:r>
      <w:r w:rsidRPr="00214068">
        <w:rPr>
          <w:rtl/>
        </w:rPr>
        <w:t xml:space="preserve"> </w:t>
      </w:r>
      <w:r w:rsidRPr="00214068">
        <w:rPr>
          <w:rFonts w:hint="cs"/>
          <w:rtl/>
        </w:rPr>
        <w:t>לפטור</w:t>
      </w:r>
      <w:r w:rsidRPr="00214068">
        <w:rPr>
          <w:rtl/>
        </w:rPr>
        <w:t xml:space="preserve"> </w:t>
      </w:r>
      <w:r w:rsidRPr="00214068">
        <w:rPr>
          <w:rFonts w:hint="cs"/>
          <w:rtl/>
        </w:rPr>
        <w:t>את</w:t>
      </w:r>
      <w:r w:rsidRPr="00214068">
        <w:rPr>
          <w:rtl/>
        </w:rPr>
        <w:t xml:space="preserve"> </w:t>
      </w:r>
      <w:r>
        <w:rPr>
          <w:rFonts w:hint="cs"/>
          <w:rtl/>
        </w:rPr>
        <w:t>הספק</w:t>
      </w:r>
      <w:r w:rsidRPr="00214068">
        <w:rPr>
          <w:rtl/>
        </w:rPr>
        <w:t xml:space="preserve"> </w:t>
      </w:r>
      <w:r w:rsidRPr="00214068">
        <w:rPr>
          <w:rFonts w:hint="cs"/>
          <w:rtl/>
        </w:rPr>
        <w:t>מכל</w:t>
      </w:r>
      <w:r w:rsidRPr="00214068">
        <w:rPr>
          <w:rtl/>
        </w:rPr>
        <w:t xml:space="preserve"> </w:t>
      </w:r>
      <w:r w:rsidRPr="00214068">
        <w:rPr>
          <w:rFonts w:hint="cs"/>
          <w:rtl/>
        </w:rPr>
        <w:t>חובה</w:t>
      </w:r>
      <w:r w:rsidRPr="00214068">
        <w:rPr>
          <w:rtl/>
        </w:rPr>
        <w:t xml:space="preserve"> </w:t>
      </w:r>
      <w:r w:rsidRPr="00214068">
        <w:rPr>
          <w:rFonts w:hint="cs"/>
          <w:rtl/>
        </w:rPr>
        <w:t>החלה</w:t>
      </w:r>
      <w:r w:rsidRPr="00214068">
        <w:rPr>
          <w:rtl/>
        </w:rPr>
        <w:t xml:space="preserve"> </w:t>
      </w:r>
      <w:r w:rsidRPr="00214068">
        <w:rPr>
          <w:rFonts w:hint="cs"/>
          <w:rtl/>
        </w:rPr>
        <w:t>עליו</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sidRPr="00214068">
        <w:rPr>
          <w:rFonts w:hint="cs"/>
          <w:rtl/>
        </w:rPr>
        <w:t>ה</w:t>
      </w:r>
      <w:r>
        <w:rPr>
          <w:rFonts w:hint="cs"/>
          <w:rtl/>
        </w:rPr>
        <w:t>הסכם</w:t>
      </w:r>
      <w:r w:rsidRPr="00214068">
        <w:rPr>
          <w:rtl/>
        </w:rPr>
        <w:t xml:space="preserve"> </w:t>
      </w:r>
      <w:r w:rsidRPr="00214068">
        <w:rPr>
          <w:rFonts w:hint="cs"/>
          <w:rtl/>
        </w:rPr>
        <w:t>ואין</w:t>
      </w:r>
      <w:r w:rsidRPr="00214068">
        <w:rPr>
          <w:rtl/>
        </w:rPr>
        <w:t xml:space="preserve"> </w:t>
      </w:r>
      <w:r w:rsidRPr="00214068">
        <w:rPr>
          <w:rFonts w:hint="cs"/>
          <w:rtl/>
        </w:rPr>
        <w:t>לפרש</w:t>
      </w:r>
      <w:r w:rsidRPr="00214068">
        <w:rPr>
          <w:rtl/>
        </w:rPr>
        <w:t xml:space="preserve"> </w:t>
      </w:r>
      <w:r w:rsidRPr="00214068">
        <w:rPr>
          <w:rFonts w:hint="cs"/>
          <w:rtl/>
        </w:rPr>
        <w:t>את</w:t>
      </w:r>
      <w:r w:rsidRPr="00214068">
        <w:rPr>
          <w:rtl/>
        </w:rPr>
        <w:t xml:space="preserve"> </w:t>
      </w:r>
      <w:r w:rsidRPr="00214068">
        <w:rPr>
          <w:rFonts w:hint="cs"/>
          <w:rtl/>
        </w:rPr>
        <w:t>האמור</w:t>
      </w:r>
      <w:r w:rsidRPr="00214068">
        <w:rPr>
          <w:rtl/>
        </w:rPr>
        <w:t xml:space="preserve"> </w:t>
      </w:r>
      <w:r w:rsidRPr="00214068">
        <w:rPr>
          <w:rFonts w:hint="cs"/>
          <w:rtl/>
        </w:rPr>
        <w:t>כוויתור</w:t>
      </w:r>
      <w:r w:rsidRPr="00214068">
        <w:rPr>
          <w:rtl/>
        </w:rPr>
        <w:t xml:space="preserve"> </w:t>
      </w:r>
      <w:r w:rsidRPr="00214068">
        <w:rPr>
          <w:rFonts w:hint="cs"/>
          <w:rtl/>
        </w:rPr>
        <w:t>של</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משרד המשפטים</w:t>
      </w:r>
      <w:r w:rsidRPr="00214068">
        <w:rPr>
          <w:rtl/>
        </w:rPr>
        <w:t xml:space="preserve"> </w:t>
      </w:r>
      <w:r w:rsidRPr="00214068">
        <w:rPr>
          <w:rFonts w:hint="cs"/>
          <w:rtl/>
        </w:rPr>
        <w:t>על</w:t>
      </w:r>
      <w:r w:rsidRPr="00214068">
        <w:rPr>
          <w:rtl/>
        </w:rPr>
        <w:t xml:space="preserve"> </w:t>
      </w:r>
      <w:r w:rsidRPr="00214068">
        <w:rPr>
          <w:rFonts w:hint="cs"/>
          <w:rtl/>
        </w:rPr>
        <w:t>כל</w:t>
      </w:r>
      <w:r w:rsidRPr="00214068">
        <w:rPr>
          <w:rtl/>
        </w:rPr>
        <w:t xml:space="preserve"> </w:t>
      </w:r>
      <w:r w:rsidRPr="00214068">
        <w:rPr>
          <w:rFonts w:hint="cs"/>
          <w:rtl/>
        </w:rPr>
        <w:t>זכות</w:t>
      </w:r>
      <w:r w:rsidRPr="00214068">
        <w:rPr>
          <w:rtl/>
        </w:rPr>
        <w:t xml:space="preserve"> </w:t>
      </w:r>
      <w:r w:rsidRPr="00214068">
        <w:rPr>
          <w:rFonts w:hint="cs"/>
          <w:rtl/>
        </w:rPr>
        <w:t>או</w:t>
      </w:r>
      <w:r w:rsidRPr="00214068">
        <w:rPr>
          <w:rtl/>
        </w:rPr>
        <w:t xml:space="preserve"> </w:t>
      </w:r>
      <w:r w:rsidRPr="00214068">
        <w:rPr>
          <w:rFonts w:hint="cs"/>
          <w:rtl/>
        </w:rPr>
        <w:t>סעד</w:t>
      </w:r>
      <w:r w:rsidRPr="00214068">
        <w:rPr>
          <w:rtl/>
        </w:rPr>
        <w:t xml:space="preserve"> </w:t>
      </w:r>
      <w:r w:rsidRPr="00214068">
        <w:rPr>
          <w:rFonts w:hint="cs"/>
          <w:rtl/>
        </w:rPr>
        <w:t>המוקנים</w:t>
      </w:r>
      <w:r w:rsidRPr="00214068">
        <w:rPr>
          <w:rtl/>
        </w:rPr>
        <w:t xml:space="preserve"> </w:t>
      </w:r>
      <w:r w:rsidRPr="00214068">
        <w:rPr>
          <w:rFonts w:hint="cs"/>
          <w:rtl/>
        </w:rPr>
        <w:t>לה</w:t>
      </w:r>
      <w:r>
        <w:rPr>
          <w:rFonts w:hint="cs"/>
          <w:rtl/>
        </w:rPr>
        <w:t>ם</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Pr>
          <w:rFonts w:hint="cs"/>
          <w:rtl/>
        </w:rPr>
        <w:t>הסכם</w:t>
      </w:r>
      <w:r w:rsidRPr="00214068">
        <w:rPr>
          <w:rtl/>
        </w:rPr>
        <w:t xml:space="preserve"> </w:t>
      </w:r>
      <w:r w:rsidRPr="00214068">
        <w:rPr>
          <w:rFonts w:hint="cs"/>
          <w:rtl/>
        </w:rPr>
        <w:t>זה</w:t>
      </w:r>
      <w:r w:rsidRPr="00214068">
        <w:rPr>
          <w:rtl/>
        </w:rPr>
        <w:t>.</w:t>
      </w: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Default="00E05D3F" w:rsidP="00E05D3F">
      <w:pPr>
        <w:pStyle w:val="Para1"/>
        <w:rPr>
          <w:rtl/>
        </w:rPr>
      </w:pPr>
    </w:p>
    <w:p w:rsidR="00E05D3F" w:rsidRPr="00E05D3F" w:rsidRDefault="00E05D3F" w:rsidP="00E05D3F">
      <w:pPr>
        <w:pStyle w:val="Para1"/>
        <w:rPr>
          <w:rtl/>
        </w:rPr>
      </w:pPr>
    </w:p>
    <w:tbl>
      <w:tblPr>
        <w:tblpPr w:leftFromText="180" w:rightFromText="180" w:vertAnchor="text" w:horzAnchor="margin" w:tblpY="42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3118"/>
        <w:gridCol w:w="3794"/>
      </w:tblGrid>
      <w:tr w:rsidR="00BD6429" w:rsidRPr="00541A14" w:rsidTr="00BD6429">
        <w:tc>
          <w:tcPr>
            <w:tcW w:w="9286" w:type="dxa"/>
            <w:gridSpan w:val="3"/>
            <w:tcBorders>
              <w:top w:val="nil"/>
              <w:left w:val="nil"/>
              <w:right w:val="nil"/>
            </w:tcBorders>
            <w:shd w:val="clear" w:color="auto" w:fill="auto"/>
          </w:tcPr>
          <w:p w:rsidR="00BD6429" w:rsidRDefault="00BD6429" w:rsidP="009E1409">
            <w:pPr>
              <w:pStyle w:val="Para0"/>
              <w:spacing w:before="0" w:after="120"/>
              <w:rPr>
                <w:rtl/>
              </w:rPr>
            </w:pPr>
            <w:r>
              <w:rPr>
                <w:rFonts w:hint="cs"/>
                <w:rtl/>
              </w:rPr>
              <w:t>בכבוד רב,</w:t>
            </w:r>
          </w:p>
        </w:tc>
      </w:tr>
      <w:tr w:rsidR="00BD6429" w:rsidRPr="00541A14" w:rsidTr="00BD6429">
        <w:trPr>
          <w:trHeight w:val="438"/>
        </w:trPr>
        <w:tc>
          <w:tcPr>
            <w:tcW w:w="2374" w:type="dxa"/>
            <w:shd w:val="clear" w:color="auto" w:fill="D9D9D9"/>
          </w:tcPr>
          <w:p w:rsidR="00BD6429" w:rsidRDefault="00BD6429" w:rsidP="00BD6429">
            <w:pPr>
              <w:pStyle w:val="TableHead"/>
              <w:spacing w:after="240"/>
              <w:rPr>
                <w:rtl/>
              </w:rPr>
            </w:pPr>
            <w:r>
              <w:rPr>
                <w:rFonts w:hint="cs"/>
                <w:rtl/>
              </w:rPr>
              <w:t>תאריך</w:t>
            </w:r>
          </w:p>
        </w:tc>
        <w:tc>
          <w:tcPr>
            <w:tcW w:w="3118" w:type="dxa"/>
            <w:shd w:val="clear" w:color="auto" w:fill="D9D9D9"/>
          </w:tcPr>
          <w:p w:rsidR="00BD6429" w:rsidRDefault="00BD6429" w:rsidP="00BD6429">
            <w:pPr>
              <w:pStyle w:val="TableHead"/>
              <w:spacing w:after="240"/>
              <w:rPr>
                <w:rtl/>
              </w:rPr>
            </w:pPr>
            <w:r>
              <w:rPr>
                <w:rFonts w:hint="cs"/>
                <w:rtl/>
              </w:rPr>
              <w:t>שם פרטי ומשפחה</w:t>
            </w:r>
          </w:p>
        </w:tc>
        <w:tc>
          <w:tcPr>
            <w:tcW w:w="3794" w:type="dxa"/>
            <w:shd w:val="clear" w:color="auto" w:fill="D9D9D9"/>
          </w:tcPr>
          <w:p w:rsidR="00BD6429" w:rsidRDefault="00BD6429" w:rsidP="00BD6429">
            <w:pPr>
              <w:pStyle w:val="TableHead"/>
              <w:spacing w:after="240"/>
              <w:rPr>
                <w:rtl/>
              </w:rPr>
            </w:pPr>
            <w:r>
              <w:rPr>
                <w:rFonts w:hint="cs"/>
                <w:rtl/>
              </w:rPr>
              <w:t>חתימת מורשה המבטח וחותמת המבטח</w:t>
            </w:r>
          </w:p>
        </w:tc>
      </w:tr>
      <w:tr w:rsidR="00BD6429" w:rsidRPr="00541A14" w:rsidTr="00BD6429">
        <w:trPr>
          <w:trHeight w:val="479"/>
        </w:trPr>
        <w:tc>
          <w:tcPr>
            <w:tcW w:w="2374" w:type="dxa"/>
            <w:shd w:val="clear" w:color="auto" w:fill="auto"/>
          </w:tcPr>
          <w:p w:rsidR="00BD6429" w:rsidRPr="00541A14" w:rsidRDefault="00BD6429" w:rsidP="00BD6429">
            <w:pPr>
              <w:spacing w:line="360" w:lineRule="auto"/>
              <w:rPr>
                <w:rtl/>
              </w:rPr>
            </w:pPr>
          </w:p>
        </w:tc>
        <w:tc>
          <w:tcPr>
            <w:tcW w:w="3118" w:type="dxa"/>
            <w:shd w:val="clear" w:color="auto" w:fill="auto"/>
          </w:tcPr>
          <w:p w:rsidR="00BD6429" w:rsidRPr="00541A14" w:rsidRDefault="00BD6429" w:rsidP="00BD6429">
            <w:pPr>
              <w:spacing w:line="360" w:lineRule="auto"/>
              <w:rPr>
                <w:rtl/>
              </w:rPr>
            </w:pPr>
          </w:p>
        </w:tc>
        <w:tc>
          <w:tcPr>
            <w:tcW w:w="3794" w:type="dxa"/>
            <w:shd w:val="clear" w:color="auto" w:fill="auto"/>
          </w:tcPr>
          <w:p w:rsidR="00BD6429" w:rsidRPr="00541A14" w:rsidRDefault="00BD6429" w:rsidP="00BD6429">
            <w:pPr>
              <w:spacing w:line="360" w:lineRule="auto"/>
              <w:rPr>
                <w:rtl/>
              </w:rPr>
            </w:pPr>
          </w:p>
        </w:tc>
      </w:tr>
    </w:tbl>
    <w:p w:rsidR="009E1409" w:rsidRPr="00E47A86" w:rsidRDefault="00E47A86" w:rsidP="00E47A86">
      <w:pPr>
        <w:pStyle w:val="20"/>
        <w:pageBreakBefore/>
        <w:numPr>
          <w:ilvl w:val="0"/>
          <w:numId w:val="0"/>
        </w:numPr>
        <w:rPr>
          <w:sz w:val="24"/>
          <w:szCs w:val="24"/>
          <w:rtl/>
        </w:rPr>
      </w:pPr>
      <w:bookmarkStart w:id="38" w:name="_4.1.1.2_מנהל_תיק"/>
      <w:bookmarkStart w:id="39" w:name="_4.1.2.3_קורות_חיים"/>
      <w:bookmarkEnd w:id="38"/>
      <w:bookmarkEnd w:id="39"/>
      <w:r w:rsidRPr="00E47A86">
        <w:rPr>
          <w:rFonts w:hint="cs"/>
          <w:sz w:val="24"/>
          <w:szCs w:val="24"/>
          <w:rtl/>
        </w:rPr>
        <w:t xml:space="preserve">4.1.2.3 קורות חיים מפורטים </w:t>
      </w:r>
      <w:r w:rsidRPr="00E47A86">
        <w:rPr>
          <w:sz w:val="24"/>
          <w:szCs w:val="24"/>
          <w:rtl/>
        </w:rPr>
        <w:t>–</w:t>
      </w:r>
      <w:r w:rsidRPr="00E47A86">
        <w:rPr>
          <w:rFonts w:hint="cs"/>
          <w:sz w:val="24"/>
          <w:szCs w:val="24"/>
          <w:rtl/>
        </w:rPr>
        <w:t xml:space="preserve"> מומחה </w:t>
      </w:r>
      <w:r w:rsidRPr="00E47A86">
        <w:rPr>
          <w:sz w:val="24"/>
          <w:szCs w:val="24"/>
        </w:rPr>
        <w:t>BI</w:t>
      </w:r>
    </w:p>
    <w:p w:rsidR="00E47A86" w:rsidRPr="00E47A86" w:rsidRDefault="00E47A86" w:rsidP="00D2142A">
      <w:pPr>
        <w:pStyle w:val="Para0"/>
        <w:rPr>
          <w:b/>
          <w:bCs/>
          <w:rtl/>
        </w:rPr>
      </w:pPr>
      <w:r w:rsidRPr="00BD6429">
        <w:rPr>
          <w:noProof/>
          <w:sz w:val="24"/>
          <w:rtl/>
          <w:lang w:eastAsia="en-US"/>
        </w:rPr>
        <mc:AlternateContent>
          <mc:Choice Requires="wps">
            <w:drawing>
              <wp:anchor distT="0" distB="0" distL="114300" distR="114300" simplePos="0" relativeHeight="251719168" behindDoc="0" locked="0" layoutInCell="1" allowOverlap="1" wp14:anchorId="1999D4B8" wp14:editId="3D826931">
                <wp:simplePos x="0" y="0"/>
                <wp:positionH relativeFrom="margin">
                  <wp:align>center</wp:align>
                </wp:positionH>
                <wp:positionV relativeFrom="margin">
                  <wp:align>center</wp:align>
                </wp:positionV>
                <wp:extent cx="5759450" cy="6667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rsidR="000F025F" w:rsidRDefault="000F025F" w:rsidP="00E47A86">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6" o:spid="_x0000_s1032" type="#_x0000_t202" style="position:absolute;left:0;text-align:left;margin-left:0;margin-top:0;width:453.5pt;height:52.5pt;z-index:251719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2jAbwIAALI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NY2jAbwIAALIEAAAOAAAAAAAAAAAAAAAAAC4C&#10;AABkcnMvZTJvRG9jLnhtbFBLAQItABQABgAIAAAAIQCqmU9t2QAAAAUBAAAPAAAAAAAAAAAAAAAA&#10;AMkEAABkcnMvZG93bnJldi54bWxQSwUGAAAAAAQABADzAAAAzwUAAAAA&#10;" filled="f" stroked="f">
                <o:lock v:ext="edit" text="t" shapetype="t"/>
                <v:textbox style="mso-fit-shape-to-text:t">
                  <w:txbxContent>
                    <w:p w:rsidR="000F025F" w:rsidRDefault="000F025F" w:rsidP="00E47A86">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sectPr w:rsidR="00E47A86" w:rsidRPr="00E47A86" w:rsidSect="00E96215">
      <w:headerReference w:type="default" r:id="rId12"/>
      <w:footerReference w:type="default" r:id="rId13"/>
      <w:headerReference w:type="first" r:id="rId14"/>
      <w:footerReference w:type="first" r:id="rId15"/>
      <w:pgSz w:w="11906" w:h="16838" w:code="9"/>
      <w:pgMar w:top="961" w:right="1418" w:bottom="993" w:left="1418"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6582" w:rsidRDefault="00856582" w:rsidP="001B29DC">
      <w:r>
        <w:separator/>
      </w:r>
    </w:p>
  </w:endnote>
  <w:endnote w:type="continuationSeparator" w:id="0">
    <w:p w:rsidR="00856582" w:rsidRDefault="00856582" w:rsidP="001B29DC">
      <w:r>
        <w:continuationSeparator/>
      </w:r>
    </w:p>
  </w:endnote>
  <w:endnote w:type="continuationNotice" w:id="1">
    <w:p w:rsidR="00856582" w:rsidRDefault="008565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0F025F" w:rsidRPr="002579A0" w:rsidTr="0064672B">
      <w:trPr>
        <w:jc w:val="center"/>
      </w:trPr>
      <w:tc>
        <w:tcPr>
          <w:tcW w:w="3066" w:type="dxa"/>
        </w:tcPr>
        <w:p w:rsidR="000F025F" w:rsidRPr="004A0C50" w:rsidRDefault="000F025F" w:rsidP="0064672B">
          <w:pPr>
            <w:pStyle w:val="a9"/>
            <w:rPr>
              <w:szCs w:val="18"/>
              <w:rtl/>
            </w:rPr>
          </w:pPr>
        </w:p>
      </w:tc>
      <w:tc>
        <w:tcPr>
          <w:tcW w:w="3067" w:type="dxa"/>
        </w:tcPr>
        <w:p w:rsidR="000F025F" w:rsidRPr="004A0C50" w:rsidRDefault="000F025F" w:rsidP="0064672B">
          <w:pPr>
            <w:pStyle w:val="a9"/>
            <w:spacing w:line="276" w:lineRule="auto"/>
            <w:jc w:val="center"/>
            <w:rPr>
              <w:b/>
              <w:bCs/>
              <w:szCs w:val="18"/>
              <w:rtl/>
            </w:rPr>
          </w:pPr>
          <w:r w:rsidRPr="004A0C50">
            <w:rPr>
              <w:rFonts w:hint="cs"/>
              <w:b/>
              <w:bCs/>
              <w:szCs w:val="18"/>
              <w:rtl/>
            </w:rPr>
            <w:t>- בלמ"ס -</w:t>
          </w:r>
        </w:p>
        <w:p w:rsidR="000F025F" w:rsidRPr="004A0C50" w:rsidRDefault="000F025F" w:rsidP="0064672B">
          <w:pPr>
            <w:pStyle w:val="a9"/>
            <w:spacing w:line="276" w:lineRule="auto"/>
            <w:jc w:val="center"/>
            <w:rPr>
              <w:szCs w:val="18"/>
              <w:rtl/>
            </w:rPr>
          </w:pPr>
          <w:r w:rsidRPr="004A0C50">
            <w:rPr>
              <w:rFonts w:hint="cs"/>
              <w:szCs w:val="18"/>
              <w:rtl/>
            </w:rPr>
            <w:t>מסמך זה והגלופה עליו הוא מבוסס</w:t>
          </w:r>
        </w:p>
        <w:p w:rsidR="000F025F" w:rsidRPr="004A0C50" w:rsidRDefault="000F025F" w:rsidP="0064672B">
          <w:pPr>
            <w:pStyle w:val="a9"/>
            <w:spacing w:line="276" w:lineRule="auto"/>
            <w:jc w:val="center"/>
            <w:rPr>
              <w:szCs w:val="18"/>
              <w:rtl/>
            </w:rPr>
          </w:pPr>
          <w:r w:rsidRPr="004A0C50">
            <w:rPr>
              <w:rFonts w:hint="cs"/>
              <w:szCs w:val="18"/>
              <w:rtl/>
            </w:rPr>
            <w:t>הינם רכושו הבלעדי של משרד המשפטים</w:t>
          </w:r>
        </w:p>
      </w:tc>
      <w:tc>
        <w:tcPr>
          <w:tcW w:w="3052" w:type="dxa"/>
        </w:tcPr>
        <w:p w:rsidR="000F025F" w:rsidRPr="004A0C50" w:rsidRDefault="000F025F" w:rsidP="0064672B">
          <w:pPr>
            <w:pStyle w:val="a9"/>
            <w:jc w:val="right"/>
            <w:rPr>
              <w:szCs w:val="18"/>
              <w:rtl/>
            </w:rPr>
          </w:pPr>
        </w:p>
      </w:tc>
    </w:tr>
  </w:tbl>
  <w:p w:rsidR="000F025F" w:rsidRDefault="000F025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25F" w:rsidRPr="00DC0644" w:rsidRDefault="000F025F" w:rsidP="002B2D35">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rsidR="000F025F" w:rsidRPr="00DC0644" w:rsidRDefault="000F025F" w:rsidP="002B2D35">
    <w:pPr>
      <w:spacing w:line="276" w:lineRule="auto"/>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sidR="00930383">
      <w:rPr>
        <w:b/>
        <w:noProof/>
        <w:rtl/>
      </w:rPr>
      <w:t>‏שבט תשע"ה</w:t>
    </w:r>
    <w:r w:rsidRPr="00DC0644">
      <w:rPr>
        <w:b/>
        <w:noProof/>
      </w:rPr>
      <w:fldChar w:fldCharType="end"/>
    </w:r>
  </w:p>
  <w:p w:rsidR="000F025F" w:rsidRPr="00DC0644" w:rsidRDefault="000F025F" w:rsidP="002B2D35">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sidR="00930383">
      <w:rPr>
        <w:noProof/>
        <w:sz w:val="24"/>
        <w:rtl/>
      </w:rPr>
      <w:t>‏פברואר 2015</w:t>
    </w:r>
    <w:r w:rsidRPr="00DC0644">
      <w:rPr>
        <w:noProof/>
        <w:sz w:val="24"/>
        <w:rtl/>
      </w:rPr>
      <w:fldChar w:fldCharType="end"/>
    </w:r>
  </w:p>
  <w:p w:rsidR="000F025F" w:rsidRPr="002B2D35" w:rsidRDefault="000F025F" w:rsidP="002B2D3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6582" w:rsidRDefault="00856582" w:rsidP="001B29DC">
      <w:r>
        <w:separator/>
      </w:r>
    </w:p>
  </w:footnote>
  <w:footnote w:type="continuationSeparator" w:id="0">
    <w:p w:rsidR="00856582" w:rsidRDefault="00856582" w:rsidP="001B29DC">
      <w:r>
        <w:continuationSeparator/>
      </w:r>
    </w:p>
  </w:footnote>
  <w:footnote w:type="continuationNotice" w:id="1">
    <w:p w:rsidR="00856582" w:rsidRDefault="0085658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99" w:type="dxa"/>
      <w:jc w:val="center"/>
      <w:tblLook w:val="04A0" w:firstRow="1" w:lastRow="0" w:firstColumn="1" w:lastColumn="0" w:noHBand="0" w:noVBand="1"/>
    </w:tblPr>
    <w:tblGrid>
      <w:gridCol w:w="3100"/>
      <w:gridCol w:w="3099"/>
      <w:gridCol w:w="3100"/>
    </w:tblGrid>
    <w:tr w:rsidR="000F025F" w:rsidRPr="004A0C50" w:rsidTr="0064672B">
      <w:trPr>
        <w:jc w:val="center"/>
      </w:trPr>
      <w:tc>
        <w:tcPr>
          <w:tcW w:w="3095" w:type="dxa"/>
        </w:tcPr>
        <w:p w:rsidR="000F025F" w:rsidRPr="004A0C50" w:rsidRDefault="000F025F" w:rsidP="009566C0">
          <w:pPr>
            <w:pStyle w:val="a7"/>
            <w:spacing w:line="276" w:lineRule="auto"/>
            <w:jc w:val="both"/>
            <w:rPr>
              <w:szCs w:val="18"/>
              <w:rtl/>
            </w:rPr>
          </w:pPr>
          <w:r w:rsidRPr="006D548D">
            <w:rPr>
              <w:sz w:val="18"/>
              <w:szCs w:val="18"/>
              <w:rtl/>
            </w:rPr>
            <w:t xml:space="preserve">מכרז פומבי מס' </w:t>
          </w:r>
          <w:r w:rsidRPr="00CF5234">
            <w:rPr>
              <w:sz w:val="18"/>
              <w:szCs w:val="18"/>
              <w:rtl/>
            </w:rPr>
            <w:fldChar w:fldCharType="begin"/>
          </w:r>
          <w:r w:rsidRPr="00CF5234">
            <w:rPr>
              <w:sz w:val="18"/>
              <w:szCs w:val="18"/>
              <w:rtl/>
            </w:rPr>
            <w:instrText xml:space="preserve"> </w:instrText>
          </w:r>
          <w:r w:rsidRPr="00CF5234">
            <w:rPr>
              <w:rFonts w:hint="cs"/>
              <w:sz w:val="18"/>
              <w:szCs w:val="18"/>
            </w:rPr>
            <w:instrText>DOCPROPERTY</w:instrText>
          </w:r>
          <w:r w:rsidRPr="00CF5234">
            <w:rPr>
              <w:rFonts w:hint="cs"/>
              <w:sz w:val="18"/>
              <w:szCs w:val="18"/>
              <w:rtl/>
            </w:rPr>
            <w:instrText xml:space="preserve">  "מזהה המכרז"  \* </w:instrText>
          </w:r>
          <w:r w:rsidRPr="00CF5234">
            <w:rPr>
              <w:rFonts w:hint="cs"/>
              <w:sz w:val="18"/>
              <w:szCs w:val="18"/>
            </w:rPr>
            <w:instrText>MERGEFORMAT</w:instrText>
          </w:r>
          <w:r w:rsidRPr="00CF5234">
            <w:rPr>
              <w:sz w:val="18"/>
              <w:szCs w:val="18"/>
              <w:rtl/>
            </w:rPr>
            <w:instrText xml:space="preserve"> </w:instrText>
          </w:r>
          <w:r w:rsidRPr="00CF5234">
            <w:rPr>
              <w:sz w:val="18"/>
              <w:szCs w:val="18"/>
              <w:rtl/>
            </w:rPr>
            <w:fldChar w:fldCharType="separate"/>
          </w:r>
          <w:r w:rsidR="00930383">
            <w:rPr>
              <w:sz w:val="18"/>
              <w:szCs w:val="18"/>
              <w:rtl/>
            </w:rPr>
            <w:t>74-2014</w:t>
          </w:r>
          <w:r w:rsidRPr="00CF5234">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המכרז"  \* </w:instrText>
          </w:r>
          <w:r>
            <w:rPr>
              <w:rFonts w:hint="cs"/>
              <w:sz w:val="18"/>
              <w:szCs w:val="18"/>
            </w:rPr>
            <w:instrText>MERGEFORMAT</w:instrText>
          </w:r>
          <w:r>
            <w:rPr>
              <w:sz w:val="18"/>
              <w:szCs w:val="18"/>
              <w:rtl/>
            </w:rPr>
            <w:instrText xml:space="preserve"> </w:instrText>
          </w:r>
          <w:r>
            <w:rPr>
              <w:sz w:val="18"/>
              <w:szCs w:val="18"/>
              <w:rtl/>
            </w:rPr>
            <w:fldChar w:fldCharType="separate"/>
          </w:r>
          <w:r w:rsidR="00930383">
            <w:rPr>
              <w:sz w:val="18"/>
              <w:szCs w:val="18"/>
              <w:rtl/>
            </w:rPr>
            <w:t>פנייה לקבלת הצעות להספקה, הטמעה ותחזוקה של מוצר בינה עסקית (</w:t>
          </w:r>
          <w:r w:rsidR="00930383" w:rsidRPr="00930383">
            <w:rPr>
              <w:sz w:val="16"/>
              <w:szCs w:val="16"/>
            </w:rPr>
            <w:t>BI</w:t>
          </w:r>
          <w:r w:rsidR="00930383">
            <w:rPr>
              <w:sz w:val="18"/>
              <w:szCs w:val="18"/>
              <w:rtl/>
            </w:rPr>
            <w:t>)</w:t>
          </w:r>
          <w:r>
            <w:rPr>
              <w:sz w:val="18"/>
              <w:szCs w:val="18"/>
              <w:rtl/>
            </w:rPr>
            <w:fldChar w:fldCharType="end"/>
          </w:r>
        </w:p>
      </w:tc>
      <w:tc>
        <w:tcPr>
          <w:tcW w:w="3095" w:type="dxa"/>
        </w:tcPr>
        <w:p w:rsidR="000F025F" w:rsidRPr="004A0C50" w:rsidRDefault="000F025F" w:rsidP="0064672B">
          <w:pPr>
            <w:pStyle w:val="a7"/>
            <w:spacing w:line="276" w:lineRule="auto"/>
            <w:jc w:val="center"/>
            <w:rPr>
              <w:b/>
              <w:bCs/>
              <w:szCs w:val="18"/>
              <w:rtl/>
            </w:rPr>
          </w:pPr>
          <w:r w:rsidRPr="004A0C50">
            <w:rPr>
              <w:rFonts w:hint="cs"/>
              <w:b/>
              <w:bCs/>
              <w:szCs w:val="18"/>
              <w:rtl/>
            </w:rPr>
            <w:t xml:space="preserve">משרד המשפטים </w:t>
          </w:r>
          <w:r w:rsidRPr="004A0C50">
            <w:rPr>
              <w:b/>
              <w:bCs/>
              <w:szCs w:val="18"/>
              <w:rtl/>
            </w:rPr>
            <w:t>–</w:t>
          </w:r>
          <w:r w:rsidRPr="004A0C50">
            <w:rPr>
              <w:rFonts w:hint="cs"/>
              <w:b/>
              <w:bCs/>
              <w:szCs w:val="18"/>
              <w:rtl/>
            </w:rPr>
            <w:t xml:space="preserve"> אגף מערכות מידע</w:t>
          </w:r>
        </w:p>
      </w:tc>
      <w:tc>
        <w:tcPr>
          <w:tcW w:w="3096" w:type="dxa"/>
        </w:tcPr>
        <w:p w:rsidR="000F025F" w:rsidRPr="004A0C50" w:rsidRDefault="000F025F" w:rsidP="0064672B">
          <w:pPr>
            <w:pStyle w:val="a7"/>
            <w:tabs>
              <w:tab w:val="clear" w:pos="4153"/>
              <w:tab w:val="clear" w:pos="8306"/>
            </w:tabs>
            <w:spacing w:line="276" w:lineRule="auto"/>
            <w:jc w:val="right"/>
            <w:rPr>
              <w:b/>
              <w:bCs/>
              <w:szCs w:val="18"/>
              <w:rtl/>
            </w:rPr>
          </w:pPr>
          <w:r w:rsidRPr="004A0C50">
            <w:rPr>
              <w:szCs w:val="18"/>
              <w:rtl/>
            </w:rPr>
            <w:fldChar w:fldCharType="begin"/>
          </w:r>
          <w:r w:rsidRPr="004A0C50">
            <w:rPr>
              <w:szCs w:val="18"/>
              <w:rtl/>
            </w:rPr>
            <w:instrText xml:space="preserve"> </w:instrText>
          </w:r>
          <w:r w:rsidRPr="004A0C50">
            <w:rPr>
              <w:szCs w:val="18"/>
            </w:rPr>
            <w:instrText>SAVEDATE</w:instrText>
          </w:r>
          <w:r w:rsidRPr="004A0C50">
            <w:rPr>
              <w:szCs w:val="18"/>
              <w:rtl/>
            </w:rPr>
            <w:instrText xml:space="preserve"> \</w:instrText>
          </w:r>
          <w:r w:rsidRPr="004A0C50">
            <w:rPr>
              <w:rFonts w:hint="cs"/>
              <w:szCs w:val="18"/>
              <w:rtl/>
            </w:rPr>
            <w:instrText>@ "</w:instrText>
          </w:r>
          <w:r w:rsidRPr="004A0C50">
            <w:rPr>
              <w:szCs w:val="18"/>
            </w:rPr>
            <w:instrText>dd/MM/yyyy</w:instrText>
          </w:r>
          <w:r w:rsidRPr="004A0C50">
            <w:rPr>
              <w:szCs w:val="18"/>
              <w:rtl/>
            </w:rPr>
            <w:instrText>" \</w:instrText>
          </w:r>
          <w:r w:rsidRPr="004A0C50">
            <w:rPr>
              <w:rFonts w:hint="cs"/>
              <w:szCs w:val="18"/>
              <w:rtl/>
            </w:rPr>
            <w:instrText xml:space="preserve">* </w:instrText>
          </w:r>
          <w:r w:rsidRPr="004A0C50">
            <w:rPr>
              <w:szCs w:val="18"/>
            </w:rPr>
            <w:instrText>MERGEFORMAT</w:instrText>
          </w:r>
          <w:r w:rsidRPr="004A0C50">
            <w:rPr>
              <w:szCs w:val="18"/>
              <w:rtl/>
            </w:rPr>
            <w:instrText xml:space="preserve"> </w:instrText>
          </w:r>
          <w:r w:rsidRPr="004A0C50">
            <w:rPr>
              <w:szCs w:val="18"/>
              <w:rtl/>
            </w:rPr>
            <w:fldChar w:fldCharType="separate"/>
          </w:r>
          <w:r w:rsidR="00930383">
            <w:rPr>
              <w:noProof/>
              <w:szCs w:val="18"/>
              <w:rtl/>
            </w:rPr>
            <w:t>‏09/02/2015</w:t>
          </w:r>
          <w:r w:rsidRPr="004A0C50">
            <w:rPr>
              <w:szCs w:val="18"/>
              <w:rtl/>
            </w:rPr>
            <w:fldChar w:fldCharType="end"/>
          </w:r>
        </w:p>
        <w:p w:rsidR="000F025F" w:rsidRPr="004A0C50" w:rsidRDefault="000F025F" w:rsidP="0064672B">
          <w:pPr>
            <w:pStyle w:val="a7"/>
            <w:tabs>
              <w:tab w:val="clear" w:pos="4153"/>
              <w:tab w:val="clear" w:pos="8306"/>
            </w:tabs>
            <w:spacing w:line="276" w:lineRule="auto"/>
            <w:jc w:val="right"/>
            <w:rPr>
              <w:b/>
              <w:bCs/>
              <w:szCs w:val="18"/>
              <w:rtl/>
            </w:rPr>
          </w:pPr>
          <w:r w:rsidRPr="004A0C50">
            <w:rPr>
              <w:rFonts w:hint="cs"/>
              <w:szCs w:val="18"/>
              <w:rtl/>
            </w:rPr>
            <w:t xml:space="preserve">עמוד </w:t>
          </w:r>
          <w:r w:rsidRPr="004A0C50">
            <w:rPr>
              <w:rFonts w:ascii="Arial" w:hAnsi="Arial"/>
              <w:sz w:val="18"/>
              <w:szCs w:val="18"/>
              <w:rtl/>
            </w:rPr>
            <w:fldChar w:fldCharType="begin"/>
          </w:r>
          <w:r w:rsidRPr="004A0C50">
            <w:rPr>
              <w:rFonts w:ascii="Arial" w:hAnsi="Arial"/>
              <w:sz w:val="18"/>
              <w:szCs w:val="18"/>
              <w:rtl/>
            </w:rPr>
            <w:instrText xml:space="preserve"> </w:instrText>
          </w:r>
          <w:r w:rsidRPr="004A0C50">
            <w:rPr>
              <w:rFonts w:ascii="Arial" w:hAnsi="Arial"/>
              <w:sz w:val="18"/>
              <w:szCs w:val="18"/>
            </w:rPr>
            <w:instrText>PAGE</w:instrText>
          </w:r>
          <w:r w:rsidRPr="004A0C50">
            <w:rPr>
              <w:rFonts w:ascii="Arial" w:hAnsi="Arial"/>
              <w:sz w:val="18"/>
              <w:szCs w:val="18"/>
              <w:rtl/>
            </w:rPr>
            <w:instrText xml:space="preserve">  \* </w:instrText>
          </w:r>
          <w:r w:rsidRPr="004A0C50">
            <w:rPr>
              <w:rFonts w:ascii="Arial" w:hAnsi="Arial"/>
              <w:sz w:val="18"/>
              <w:szCs w:val="18"/>
            </w:rPr>
            <w:instrText>MERGEFORMAT</w:instrText>
          </w:r>
          <w:r w:rsidRPr="004A0C50">
            <w:rPr>
              <w:rFonts w:ascii="Arial" w:hAnsi="Arial"/>
              <w:sz w:val="18"/>
              <w:szCs w:val="18"/>
              <w:rtl/>
            </w:rPr>
            <w:instrText xml:space="preserve"> </w:instrText>
          </w:r>
          <w:r w:rsidRPr="004A0C50">
            <w:rPr>
              <w:rFonts w:ascii="Arial" w:hAnsi="Arial"/>
              <w:sz w:val="18"/>
              <w:szCs w:val="18"/>
              <w:rtl/>
            </w:rPr>
            <w:fldChar w:fldCharType="separate"/>
          </w:r>
          <w:r w:rsidR="00930383">
            <w:rPr>
              <w:rFonts w:ascii="Arial" w:hAnsi="Arial"/>
              <w:noProof/>
              <w:sz w:val="18"/>
              <w:szCs w:val="18"/>
              <w:rtl/>
            </w:rPr>
            <w:t>1</w:t>
          </w:r>
          <w:r w:rsidRPr="004A0C50">
            <w:rPr>
              <w:rFonts w:ascii="Arial" w:hAnsi="Arial"/>
              <w:sz w:val="18"/>
              <w:szCs w:val="18"/>
              <w:rtl/>
            </w:rPr>
            <w:fldChar w:fldCharType="end"/>
          </w:r>
          <w:r w:rsidRPr="004A0C50">
            <w:rPr>
              <w:szCs w:val="18"/>
              <w:rtl/>
            </w:rPr>
            <w:t xml:space="preserve"> </w:t>
          </w:r>
          <w:r w:rsidRPr="004A0C50">
            <w:rPr>
              <w:rFonts w:hint="cs"/>
              <w:szCs w:val="18"/>
              <w:rtl/>
            </w:rPr>
            <w:t xml:space="preserve">מתוך </w:t>
          </w:r>
          <w:r w:rsidRPr="004A0C50">
            <w:rPr>
              <w:szCs w:val="18"/>
              <w:rtl/>
            </w:rPr>
            <w:fldChar w:fldCharType="begin"/>
          </w:r>
          <w:r w:rsidRPr="004A0C50">
            <w:rPr>
              <w:szCs w:val="18"/>
              <w:rtl/>
            </w:rPr>
            <w:instrText xml:space="preserve"> </w:instrText>
          </w:r>
          <w:r w:rsidRPr="004A0C50">
            <w:rPr>
              <w:szCs w:val="18"/>
            </w:rPr>
            <w:instrText>NUMPAGES</w:instrText>
          </w:r>
          <w:r w:rsidRPr="004A0C50">
            <w:rPr>
              <w:szCs w:val="18"/>
              <w:rtl/>
            </w:rPr>
            <w:instrText xml:space="preserve"> </w:instrText>
          </w:r>
          <w:r w:rsidRPr="004A0C50">
            <w:rPr>
              <w:szCs w:val="18"/>
              <w:rtl/>
            </w:rPr>
            <w:fldChar w:fldCharType="separate"/>
          </w:r>
          <w:r w:rsidR="00930383">
            <w:rPr>
              <w:noProof/>
              <w:szCs w:val="18"/>
              <w:rtl/>
            </w:rPr>
            <w:t>39</w:t>
          </w:r>
          <w:r w:rsidRPr="004A0C50">
            <w:rPr>
              <w:szCs w:val="18"/>
              <w:rtl/>
            </w:rPr>
            <w:fldChar w:fldCharType="end"/>
          </w:r>
        </w:p>
      </w:tc>
    </w:tr>
  </w:tbl>
  <w:p w:rsidR="000F025F" w:rsidRDefault="000F025F" w:rsidP="00EF449E">
    <w:pPr>
      <w:pStyle w:val="HeaderTitle"/>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25F" w:rsidRPr="000714CB" w:rsidRDefault="000F025F" w:rsidP="002B2D35">
    <w:pPr>
      <w:tabs>
        <w:tab w:val="left" w:pos="1770"/>
        <w:tab w:val="center" w:pos="4535"/>
        <w:tab w:val="right" w:pos="9070"/>
      </w:tabs>
      <w:jc w:val="center"/>
      <w:rPr>
        <w:rtl/>
      </w:rPr>
    </w:pPr>
    <w:bookmarkStart w:id="40" w:name="OLE_LINK2"/>
    <w:bookmarkStart w:id="41" w:name="OLE_LINK5"/>
    <w:bookmarkStart w:id="42" w:name="_Hlk258194312"/>
  </w:p>
  <w:p w:rsidR="000F025F" w:rsidRDefault="000F025F">
    <w:pPr>
      <w:tabs>
        <w:tab w:val="center" w:pos="4534"/>
        <w:tab w:val="right" w:pos="9070"/>
      </w:tabs>
      <w:jc w:val="center"/>
      <w:rPr>
        <w:rtl/>
      </w:rPr>
    </w:pPr>
    <w:bookmarkStart w:id="43" w:name="_תהליך_הבחירה"/>
    <w:bookmarkEnd w:id="40"/>
    <w:bookmarkEnd w:id="41"/>
    <w:bookmarkEnd w:id="42"/>
    <w:bookmarkEnd w:id="43"/>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B0AD81C"/>
    <w:lvl w:ilvl="0">
      <w:start w:val="1"/>
      <w:numFmt w:val="decimal"/>
      <w:lvlText w:val="%1."/>
      <w:lvlJc w:val="left"/>
      <w:pPr>
        <w:tabs>
          <w:tab w:val="num" w:pos="1492"/>
        </w:tabs>
        <w:ind w:left="1492" w:hanging="360"/>
      </w:pPr>
    </w:lvl>
  </w:abstractNum>
  <w:abstractNum w:abstractNumId="1">
    <w:nsid w:val="FFFFFF7D"/>
    <w:multiLevelType w:val="singleLevel"/>
    <w:tmpl w:val="1E8E74D0"/>
    <w:lvl w:ilvl="0">
      <w:start w:val="1"/>
      <w:numFmt w:val="decimal"/>
      <w:lvlText w:val="%1."/>
      <w:lvlJc w:val="left"/>
      <w:pPr>
        <w:tabs>
          <w:tab w:val="num" w:pos="1209"/>
        </w:tabs>
        <w:ind w:left="1209" w:hanging="360"/>
      </w:pPr>
    </w:lvl>
  </w:abstractNum>
  <w:abstractNum w:abstractNumId="2">
    <w:nsid w:val="FFFFFF7E"/>
    <w:multiLevelType w:val="singleLevel"/>
    <w:tmpl w:val="DE32C092"/>
    <w:lvl w:ilvl="0">
      <w:start w:val="1"/>
      <w:numFmt w:val="decimal"/>
      <w:lvlText w:val="%1."/>
      <w:lvlJc w:val="left"/>
      <w:pPr>
        <w:tabs>
          <w:tab w:val="num" w:pos="926"/>
        </w:tabs>
        <w:ind w:left="926" w:hanging="360"/>
      </w:pPr>
    </w:lvl>
  </w:abstractNum>
  <w:abstractNum w:abstractNumId="3">
    <w:nsid w:val="FFFFFF7F"/>
    <w:multiLevelType w:val="singleLevel"/>
    <w:tmpl w:val="33DE3238"/>
    <w:lvl w:ilvl="0">
      <w:start w:val="1"/>
      <w:numFmt w:val="decimal"/>
      <w:lvlText w:val="%1."/>
      <w:lvlJc w:val="left"/>
      <w:pPr>
        <w:tabs>
          <w:tab w:val="num" w:pos="643"/>
        </w:tabs>
        <w:ind w:left="643" w:hanging="360"/>
      </w:pPr>
    </w:lvl>
  </w:abstractNum>
  <w:abstractNum w:abstractNumId="4">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84E93DE"/>
    <w:lvl w:ilvl="0">
      <w:start w:val="1"/>
      <w:numFmt w:val="decimal"/>
      <w:lvlText w:val="%1."/>
      <w:lvlJc w:val="left"/>
      <w:pPr>
        <w:tabs>
          <w:tab w:val="num" w:pos="360"/>
        </w:tabs>
        <w:ind w:left="360" w:hanging="360"/>
      </w:pPr>
    </w:lvl>
  </w:abstractNum>
  <w:abstractNum w:abstractNumId="9">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nsid w:val="06B74A5F"/>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0E336614"/>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nsid w:val="1840095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nsid w:val="23B0424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7">
    <w:nsid w:val="36A221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82D526C"/>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3A312F3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3C6A7279"/>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6">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nsid w:val="4A7F3027"/>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nsid w:val="4FAF2E0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539A039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nsid w:val="53E71369"/>
    <w:multiLevelType w:val="multilevel"/>
    <w:tmpl w:val="0409001F"/>
    <w:lvl w:ilvl="0">
      <w:start w:val="1"/>
      <w:numFmt w:val="decimal"/>
      <w:lvlText w:val="%1."/>
      <w:lvlJc w:val="left"/>
      <w:pPr>
        <w:ind w:left="1077" w:hanging="360"/>
      </w:pPr>
      <w:rPr>
        <w:rFonts w:hint="default"/>
      </w:rPr>
    </w:lvl>
    <w:lvl w:ilvl="1">
      <w:start w:val="1"/>
      <w:numFmt w:val="decimal"/>
      <w:lvlText w:val="%1.%2."/>
      <w:lvlJc w:val="left"/>
      <w:pPr>
        <w:ind w:left="1509" w:hanging="432"/>
      </w:pPr>
    </w:lvl>
    <w:lvl w:ilvl="2">
      <w:start w:val="1"/>
      <w:numFmt w:val="decimal"/>
      <w:lvlText w:val="%1.%2.%3."/>
      <w:lvlJc w:val="left"/>
      <w:pPr>
        <w:ind w:left="1941" w:hanging="504"/>
      </w:pPr>
    </w:lvl>
    <w:lvl w:ilvl="3">
      <w:start w:val="1"/>
      <w:numFmt w:val="decimal"/>
      <w:lvlText w:val="%1.%2.%3.%4."/>
      <w:lvlJc w:val="left"/>
      <w:pPr>
        <w:ind w:left="2445" w:hanging="648"/>
      </w:pPr>
    </w:lvl>
    <w:lvl w:ilvl="4">
      <w:start w:val="1"/>
      <w:numFmt w:val="decimal"/>
      <w:lvlText w:val="%1.%2.%3.%4.%5."/>
      <w:lvlJc w:val="left"/>
      <w:pPr>
        <w:ind w:left="2949" w:hanging="792"/>
      </w:pPr>
    </w:lvl>
    <w:lvl w:ilvl="5">
      <w:start w:val="1"/>
      <w:numFmt w:val="decimal"/>
      <w:lvlText w:val="%1.%2.%3.%4.%5.%6."/>
      <w:lvlJc w:val="left"/>
      <w:pPr>
        <w:ind w:left="3453" w:hanging="936"/>
      </w:pPr>
    </w:lvl>
    <w:lvl w:ilvl="6">
      <w:start w:val="1"/>
      <w:numFmt w:val="decimal"/>
      <w:lvlText w:val="%1.%2.%3.%4.%5.%6.%7."/>
      <w:lvlJc w:val="left"/>
      <w:pPr>
        <w:ind w:left="3957" w:hanging="1080"/>
      </w:pPr>
    </w:lvl>
    <w:lvl w:ilvl="7">
      <w:start w:val="1"/>
      <w:numFmt w:val="decimal"/>
      <w:lvlText w:val="%1.%2.%3.%4.%5.%6.%7.%8."/>
      <w:lvlJc w:val="left"/>
      <w:pPr>
        <w:ind w:left="4461" w:hanging="1224"/>
      </w:pPr>
    </w:lvl>
    <w:lvl w:ilvl="8">
      <w:start w:val="1"/>
      <w:numFmt w:val="decimal"/>
      <w:lvlText w:val="%1.%2.%3.%4.%5.%6.%7.%8.%9."/>
      <w:lvlJc w:val="left"/>
      <w:pPr>
        <w:ind w:left="5037" w:hanging="1440"/>
      </w:pPr>
    </w:lvl>
  </w:abstractNum>
  <w:abstractNum w:abstractNumId="54">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5">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6">
    <w:nsid w:val="5C10108E"/>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8">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9">
    <w:nsid w:val="5D432116"/>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nsid w:val="66C608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4">
    <w:nsid w:val="6AAF0B1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nsid w:val="7A823093"/>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68"/>
  </w:num>
  <w:num w:numId="3">
    <w:abstractNumId w:val="34"/>
  </w:num>
  <w:num w:numId="4">
    <w:abstractNumId w:val="61"/>
  </w:num>
  <w:num w:numId="5">
    <w:abstractNumId w:val="70"/>
  </w:num>
  <w:num w:numId="6">
    <w:abstractNumId w:val="60"/>
  </w:num>
  <w:num w:numId="7">
    <w:abstractNumId w:val="43"/>
  </w:num>
  <w:num w:numId="8">
    <w:abstractNumId w:val="15"/>
  </w:num>
  <w:num w:numId="9">
    <w:abstractNumId w:val="20"/>
  </w:num>
  <w:num w:numId="10">
    <w:abstractNumId w:val="31"/>
  </w:num>
  <w:num w:numId="11">
    <w:abstractNumId w:val="30"/>
  </w:num>
  <w:num w:numId="12">
    <w:abstractNumId w:val="16"/>
  </w:num>
  <w:num w:numId="13">
    <w:abstractNumId w:val="27"/>
  </w:num>
  <w:num w:numId="14">
    <w:abstractNumId w:val="47"/>
  </w:num>
  <w:num w:numId="15">
    <w:abstractNumId w:val="19"/>
  </w:num>
  <w:num w:numId="16">
    <w:abstractNumId w:val="44"/>
  </w:num>
  <w:num w:numId="17">
    <w:abstractNumId w:val="71"/>
  </w:num>
  <w:num w:numId="18">
    <w:abstractNumId w:val="18"/>
  </w:num>
  <w:num w:numId="19">
    <w:abstractNumId w:val="63"/>
  </w:num>
  <w:num w:numId="20">
    <w:abstractNumId w:val="55"/>
  </w:num>
  <w:num w:numId="21">
    <w:abstractNumId w:val="41"/>
  </w:num>
  <w:num w:numId="22">
    <w:abstractNumId w:val="14"/>
  </w:num>
  <w:num w:numId="23">
    <w:abstractNumId w:val="11"/>
  </w:num>
  <w:num w:numId="24">
    <w:abstractNumId w:val="22"/>
  </w:num>
  <w:num w:numId="25">
    <w:abstractNumId w:val="42"/>
  </w:num>
  <w:num w:numId="26">
    <w:abstractNumId w:val="35"/>
  </w:num>
  <w:num w:numId="27">
    <w:abstractNumId w:val="45"/>
  </w:num>
  <w:num w:numId="28">
    <w:abstractNumId w:val="54"/>
  </w:num>
  <w:num w:numId="29">
    <w:abstractNumId w:val="65"/>
  </w:num>
  <w:num w:numId="30">
    <w:abstractNumId w:val="49"/>
  </w:num>
  <w:num w:numId="31">
    <w:abstractNumId w:val="36"/>
  </w:num>
  <w:num w:numId="32">
    <w:abstractNumId w:val="12"/>
  </w:num>
  <w:num w:numId="33">
    <w:abstractNumId w:val="46"/>
  </w:num>
  <w:num w:numId="34">
    <w:abstractNumId w:val="25"/>
  </w:num>
  <w:num w:numId="35">
    <w:abstractNumId w:val="32"/>
  </w:num>
  <w:num w:numId="36">
    <w:abstractNumId w:val="67"/>
  </w:num>
  <w:num w:numId="37">
    <w:abstractNumId w:val="28"/>
  </w:num>
  <w:num w:numId="38">
    <w:abstractNumId w:val="33"/>
  </w:num>
  <w:num w:numId="3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num>
  <w:num w:numId="41">
    <w:abstractNumId w:val="57"/>
  </w:num>
  <w:num w:numId="42">
    <w:abstractNumId w:val="24"/>
  </w:num>
  <w:num w:numId="43">
    <w:abstractNumId w:val="23"/>
  </w:num>
  <w:num w:numId="4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1"/>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num>
  <w:num w:numId="93">
    <w:abstractNumId w:val="19"/>
    <w:lvlOverride w:ilvl="0">
      <w:startOverride w:val="1"/>
    </w:lvlOverride>
  </w:num>
  <w:num w:numId="94">
    <w:abstractNumId w:val="51"/>
  </w:num>
  <w:num w:numId="9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3"/>
    <w:lvlOverride w:ilvl="0">
      <w:startOverride w:val="1"/>
    </w:lvlOverride>
  </w:num>
  <w:num w:numId="107">
    <w:abstractNumId w:val="53"/>
    <w:lvlOverride w:ilvl="0">
      <w:startOverride w:val="1"/>
    </w:lvlOverride>
  </w:num>
  <w:num w:numId="108">
    <w:abstractNumId w:val="53"/>
    <w:lvlOverride w:ilvl="0">
      <w:startOverride w:val="1"/>
    </w:lvlOverride>
  </w:num>
  <w:num w:numId="109">
    <w:abstractNumId w:val="66"/>
  </w:num>
  <w:num w:numId="110">
    <w:abstractNumId w:val="40"/>
  </w:num>
  <w:num w:numId="111">
    <w:abstractNumId w:val="64"/>
  </w:num>
  <w:num w:numId="112">
    <w:abstractNumId w:val="17"/>
  </w:num>
  <w:num w:numId="113">
    <w:abstractNumId w:val="56"/>
  </w:num>
  <w:num w:numId="114">
    <w:abstractNumId w:val="48"/>
  </w:num>
  <w:num w:numId="115">
    <w:abstractNumId w:val="13"/>
  </w:num>
  <w:num w:numId="116">
    <w:abstractNumId w:val="59"/>
  </w:num>
  <w:num w:numId="117">
    <w:abstractNumId w:val="69"/>
  </w:num>
  <w:num w:numId="118">
    <w:abstractNumId w:val="39"/>
  </w:num>
  <w:num w:numId="119">
    <w:abstractNumId w:val="37"/>
  </w:num>
  <w:num w:numId="120">
    <w:abstractNumId w:val="52"/>
  </w:num>
  <w:num w:numId="121">
    <w:abstractNumId w:val="21"/>
  </w:num>
  <w:num w:numId="122">
    <w:abstractNumId w:val="62"/>
  </w:num>
  <w:num w:numId="123">
    <w:abstractNumId w:val="38"/>
  </w:num>
  <w:num w:numId="124">
    <w:abstractNumId w:val="50"/>
  </w:num>
  <w:num w:numId="1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8"/>
  </w:num>
  <w:num w:numId="13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58"/>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47"/>
    <w:lvlOverride w:ilvl="0">
      <w:startOverride w:val="1"/>
    </w:lvlOverride>
  </w:num>
  <w:num w:numId="1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4"/>
    <w:lvlOverride w:ilvl="0">
      <w:startOverride w:val="1"/>
    </w:lvlOverride>
  </w:num>
  <w:num w:numId="14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4"/>
    <w:lvlOverride w:ilvl="0">
      <w:startOverride w:val="1"/>
    </w:lvlOverride>
  </w:num>
  <w:num w:numId="151">
    <w:abstractNumId w:val="47"/>
    <w:lvlOverride w:ilvl="0">
      <w:startOverride w:val="1"/>
    </w:lvlOverride>
  </w:num>
  <w:num w:numId="152">
    <w:abstractNumId w:val="47"/>
    <w:lvlOverride w:ilvl="0">
      <w:startOverride w:val="1"/>
    </w:lvlOverride>
  </w:num>
  <w:num w:numId="153">
    <w:abstractNumId w:val="47"/>
    <w:lvlOverride w:ilvl="0">
      <w:startOverride w:val="1"/>
    </w:lvlOverride>
  </w:num>
  <w:num w:numId="15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47"/>
    <w:lvlOverride w:ilvl="0">
      <w:startOverride w:val="1"/>
    </w:lvlOverride>
  </w:num>
  <w:num w:numId="156">
    <w:abstractNumId w:val="47"/>
    <w:lvlOverride w:ilvl="0">
      <w:startOverride w:val="1"/>
    </w:lvlOverride>
  </w:num>
  <w:num w:numId="157">
    <w:abstractNumId w:val="1"/>
  </w:num>
  <w:num w:numId="158">
    <w:abstractNumId w:val="8"/>
  </w:num>
  <w:num w:numId="159">
    <w:abstractNumId w:val="3"/>
  </w:num>
  <w:num w:numId="160">
    <w:abstractNumId w:val="2"/>
  </w:num>
  <w:num w:numId="161">
    <w:abstractNumId w:val="0"/>
  </w:num>
  <w:num w:numId="162">
    <w:abstractNumId w:val="9"/>
  </w:num>
  <w:num w:numId="163">
    <w:abstractNumId w:val="7"/>
  </w:num>
  <w:num w:numId="164">
    <w:abstractNumId w:val="6"/>
  </w:num>
  <w:num w:numId="165">
    <w:abstractNumId w:val="5"/>
  </w:num>
  <w:num w:numId="166">
    <w:abstractNumId w:val="4"/>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4"/>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825"/>
    <w:rsid w:val="00000005"/>
    <w:rsid w:val="000040F4"/>
    <w:rsid w:val="00006B5F"/>
    <w:rsid w:val="00007D39"/>
    <w:rsid w:val="00010BF9"/>
    <w:rsid w:val="00011304"/>
    <w:rsid w:val="00011363"/>
    <w:rsid w:val="00011932"/>
    <w:rsid w:val="0001295A"/>
    <w:rsid w:val="00012DEB"/>
    <w:rsid w:val="00013377"/>
    <w:rsid w:val="000133A5"/>
    <w:rsid w:val="00014227"/>
    <w:rsid w:val="00014DF8"/>
    <w:rsid w:val="00015AD4"/>
    <w:rsid w:val="0001660B"/>
    <w:rsid w:val="00016F16"/>
    <w:rsid w:val="00020897"/>
    <w:rsid w:val="000208B2"/>
    <w:rsid w:val="00023A74"/>
    <w:rsid w:val="00024AE8"/>
    <w:rsid w:val="000256CB"/>
    <w:rsid w:val="00026096"/>
    <w:rsid w:val="00027C12"/>
    <w:rsid w:val="0003095C"/>
    <w:rsid w:val="000315A5"/>
    <w:rsid w:val="0003468A"/>
    <w:rsid w:val="00034C95"/>
    <w:rsid w:val="0003548E"/>
    <w:rsid w:val="00035AC3"/>
    <w:rsid w:val="00040AB5"/>
    <w:rsid w:val="000413FB"/>
    <w:rsid w:val="00041D82"/>
    <w:rsid w:val="00043C57"/>
    <w:rsid w:val="00043F34"/>
    <w:rsid w:val="00044299"/>
    <w:rsid w:val="00045F1F"/>
    <w:rsid w:val="0004710A"/>
    <w:rsid w:val="00047184"/>
    <w:rsid w:val="00055378"/>
    <w:rsid w:val="00056773"/>
    <w:rsid w:val="00056F84"/>
    <w:rsid w:val="000570DC"/>
    <w:rsid w:val="00057104"/>
    <w:rsid w:val="00057F97"/>
    <w:rsid w:val="00061A7C"/>
    <w:rsid w:val="00064EED"/>
    <w:rsid w:val="00066E91"/>
    <w:rsid w:val="0006738C"/>
    <w:rsid w:val="00067C15"/>
    <w:rsid w:val="00070027"/>
    <w:rsid w:val="000735AE"/>
    <w:rsid w:val="0007379C"/>
    <w:rsid w:val="00073812"/>
    <w:rsid w:val="000763C2"/>
    <w:rsid w:val="00076DF6"/>
    <w:rsid w:val="000774C5"/>
    <w:rsid w:val="0007794D"/>
    <w:rsid w:val="00082F86"/>
    <w:rsid w:val="000843A6"/>
    <w:rsid w:val="00085B83"/>
    <w:rsid w:val="00087FB2"/>
    <w:rsid w:val="0009029A"/>
    <w:rsid w:val="0009163C"/>
    <w:rsid w:val="000926D9"/>
    <w:rsid w:val="00092E68"/>
    <w:rsid w:val="00093784"/>
    <w:rsid w:val="0009466E"/>
    <w:rsid w:val="0009546A"/>
    <w:rsid w:val="00096457"/>
    <w:rsid w:val="00096C77"/>
    <w:rsid w:val="00097964"/>
    <w:rsid w:val="00097A82"/>
    <w:rsid w:val="00097D3E"/>
    <w:rsid w:val="00097EE9"/>
    <w:rsid w:val="00097F2A"/>
    <w:rsid w:val="000A3325"/>
    <w:rsid w:val="000A49A8"/>
    <w:rsid w:val="000A7F24"/>
    <w:rsid w:val="000B01AA"/>
    <w:rsid w:val="000B11D9"/>
    <w:rsid w:val="000B1A54"/>
    <w:rsid w:val="000B3A85"/>
    <w:rsid w:val="000B3DD5"/>
    <w:rsid w:val="000B4DD4"/>
    <w:rsid w:val="000B6905"/>
    <w:rsid w:val="000B7677"/>
    <w:rsid w:val="000B7E1E"/>
    <w:rsid w:val="000C0EF1"/>
    <w:rsid w:val="000C14AC"/>
    <w:rsid w:val="000C2425"/>
    <w:rsid w:val="000C2898"/>
    <w:rsid w:val="000C2FEE"/>
    <w:rsid w:val="000C34BE"/>
    <w:rsid w:val="000C3A18"/>
    <w:rsid w:val="000C3A86"/>
    <w:rsid w:val="000C445E"/>
    <w:rsid w:val="000C4547"/>
    <w:rsid w:val="000C5136"/>
    <w:rsid w:val="000C55ED"/>
    <w:rsid w:val="000C67F6"/>
    <w:rsid w:val="000C685E"/>
    <w:rsid w:val="000C7973"/>
    <w:rsid w:val="000D0E3B"/>
    <w:rsid w:val="000D131C"/>
    <w:rsid w:val="000D13D7"/>
    <w:rsid w:val="000D4D28"/>
    <w:rsid w:val="000D5866"/>
    <w:rsid w:val="000D70BB"/>
    <w:rsid w:val="000D7D9E"/>
    <w:rsid w:val="000E001D"/>
    <w:rsid w:val="000E05D8"/>
    <w:rsid w:val="000E0D8F"/>
    <w:rsid w:val="000E2106"/>
    <w:rsid w:val="000E2440"/>
    <w:rsid w:val="000E370F"/>
    <w:rsid w:val="000E420A"/>
    <w:rsid w:val="000E48C3"/>
    <w:rsid w:val="000E4B1D"/>
    <w:rsid w:val="000E5F72"/>
    <w:rsid w:val="000E646A"/>
    <w:rsid w:val="000E6731"/>
    <w:rsid w:val="000E6BBE"/>
    <w:rsid w:val="000E6CBF"/>
    <w:rsid w:val="000E6E88"/>
    <w:rsid w:val="000E7358"/>
    <w:rsid w:val="000E7DA3"/>
    <w:rsid w:val="000F025F"/>
    <w:rsid w:val="000F2E96"/>
    <w:rsid w:val="000F3F12"/>
    <w:rsid w:val="000F4491"/>
    <w:rsid w:val="000F47E0"/>
    <w:rsid w:val="000F5807"/>
    <w:rsid w:val="000F635A"/>
    <w:rsid w:val="000F69A5"/>
    <w:rsid w:val="000F7C4E"/>
    <w:rsid w:val="00102496"/>
    <w:rsid w:val="00106779"/>
    <w:rsid w:val="0010787F"/>
    <w:rsid w:val="00110240"/>
    <w:rsid w:val="001103AD"/>
    <w:rsid w:val="00110505"/>
    <w:rsid w:val="00113D06"/>
    <w:rsid w:val="001151FD"/>
    <w:rsid w:val="001158D4"/>
    <w:rsid w:val="00115B87"/>
    <w:rsid w:val="00116C82"/>
    <w:rsid w:val="001171E1"/>
    <w:rsid w:val="00117840"/>
    <w:rsid w:val="001203D7"/>
    <w:rsid w:val="00120564"/>
    <w:rsid w:val="0012063D"/>
    <w:rsid w:val="001212C9"/>
    <w:rsid w:val="00121394"/>
    <w:rsid w:val="00121BBD"/>
    <w:rsid w:val="00121CDD"/>
    <w:rsid w:val="00122453"/>
    <w:rsid w:val="0012304D"/>
    <w:rsid w:val="001235F5"/>
    <w:rsid w:val="00123AD8"/>
    <w:rsid w:val="00125E31"/>
    <w:rsid w:val="00126A78"/>
    <w:rsid w:val="0012792E"/>
    <w:rsid w:val="001302E1"/>
    <w:rsid w:val="001307B0"/>
    <w:rsid w:val="00134B95"/>
    <w:rsid w:val="00135668"/>
    <w:rsid w:val="0013656C"/>
    <w:rsid w:val="00136F25"/>
    <w:rsid w:val="001378DE"/>
    <w:rsid w:val="00137991"/>
    <w:rsid w:val="001438B9"/>
    <w:rsid w:val="00143E1A"/>
    <w:rsid w:val="00144959"/>
    <w:rsid w:val="00144E21"/>
    <w:rsid w:val="00144EA2"/>
    <w:rsid w:val="001463A7"/>
    <w:rsid w:val="00146BB8"/>
    <w:rsid w:val="00146E5B"/>
    <w:rsid w:val="00147809"/>
    <w:rsid w:val="001524EC"/>
    <w:rsid w:val="00152C67"/>
    <w:rsid w:val="001539D9"/>
    <w:rsid w:val="001557BF"/>
    <w:rsid w:val="00156333"/>
    <w:rsid w:val="0015654D"/>
    <w:rsid w:val="00156B01"/>
    <w:rsid w:val="0016016F"/>
    <w:rsid w:val="00161902"/>
    <w:rsid w:val="00162320"/>
    <w:rsid w:val="00162DB3"/>
    <w:rsid w:val="001643E9"/>
    <w:rsid w:val="001646B8"/>
    <w:rsid w:val="00170279"/>
    <w:rsid w:val="00170FFB"/>
    <w:rsid w:val="00171300"/>
    <w:rsid w:val="0017251B"/>
    <w:rsid w:val="00172AD4"/>
    <w:rsid w:val="00172BC0"/>
    <w:rsid w:val="00173214"/>
    <w:rsid w:val="00173FAE"/>
    <w:rsid w:val="001754C8"/>
    <w:rsid w:val="00176923"/>
    <w:rsid w:val="00177A5B"/>
    <w:rsid w:val="001805AF"/>
    <w:rsid w:val="0018161A"/>
    <w:rsid w:val="001836B9"/>
    <w:rsid w:val="001838E0"/>
    <w:rsid w:val="0018462A"/>
    <w:rsid w:val="00185A65"/>
    <w:rsid w:val="00185D4F"/>
    <w:rsid w:val="001865C7"/>
    <w:rsid w:val="00187652"/>
    <w:rsid w:val="0019098C"/>
    <w:rsid w:val="00192540"/>
    <w:rsid w:val="00193DAD"/>
    <w:rsid w:val="00194AED"/>
    <w:rsid w:val="001953E9"/>
    <w:rsid w:val="00195FD8"/>
    <w:rsid w:val="0019663C"/>
    <w:rsid w:val="00196C68"/>
    <w:rsid w:val="00196F72"/>
    <w:rsid w:val="001975F7"/>
    <w:rsid w:val="001A04F0"/>
    <w:rsid w:val="001A0766"/>
    <w:rsid w:val="001A07E4"/>
    <w:rsid w:val="001A10A9"/>
    <w:rsid w:val="001A2353"/>
    <w:rsid w:val="001A379C"/>
    <w:rsid w:val="001A49C3"/>
    <w:rsid w:val="001A617D"/>
    <w:rsid w:val="001B15DA"/>
    <w:rsid w:val="001B205E"/>
    <w:rsid w:val="001B29DC"/>
    <w:rsid w:val="001B723A"/>
    <w:rsid w:val="001B79D1"/>
    <w:rsid w:val="001C088C"/>
    <w:rsid w:val="001C08AA"/>
    <w:rsid w:val="001C1C76"/>
    <w:rsid w:val="001C2ECE"/>
    <w:rsid w:val="001C2EEA"/>
    <w:rsid w:val="001C456E"/>
    <w:rsid w:val="001D0891"/>
    <w:rsid w:val="001D127B"/>
    <w:rsid w:val="001D27A7"/>
    <w:rsid w:val="001D3119"/>
    <w:rsid w:val="001D413F"/>
    <w:rsid w:val="001D4A40"/>
    <w:rsid w:val="001D50A7"/>
    <w:rsid w:val="001D55CF"/>
    <w:rsid w:val="001D5B9D"/>
    <w:rsid w:val="001D6D89"/>
    <w:rsid w:val="001D74CD"/>
    <w:rsid w:val="001D7B42"/>
    <w:rsid w:val="001E0AD6"/>
    <w:rsid w:val="001E0B18"/>
    <w:rsid w:val="001E334F"/>
    <w:rsid w:val="001E3B6A"/>
    <w:rsid w:val="001E3B6B"/>
    <w:rsid w:val="001E3FBF"/>
    <w:rsid w:val="001E5A63"/>
    <w:rsid w:val="001E5C70"/>
    <w:rsid w:val="001E74C8"/>
    <w:rsid w:val="001E7507"/>
    <w:rsid w:val="001F09CA"/>
    <w:rsid w:val="001F0CA1"/>
    <w:rsid w:val="001F1DD8"/>
    <w:rsid w:val="001F39B4"/>
    <w:rsid w:val="001F3B27"/>
    <w:rsid w:val="001F4D5B"/>
    <w:rsid w:val="001F51B0"/>
    <w:rsid w:val="001F587A"/>
    <w:rsid w:val="001F5D12"/>
    <w:rsid w:val="001F693F"/>
    <w:rsid w:val="001F7038"/>
    <w:rsid w:val="00200199"/>
    <w:rsid w:val="002009D0"/>
    <w:rsid w:val="00200B83"/>
    <w:rsid w:val="002016CD"/>
    <w:rsid w:val="00201A1D"/>
    <w:rsid w:val="00201EF1"/>
    <w:rsid w:val="0020223E"/>
    <w:rsid w:val="00202986"/>
    <w:rsid w:val="00203D74"/>
    <w:rsid w:val="00204660"/>
    <w:rsid w:val="002046C8"/>
    <w:rsid w:val="002064C4"/>
    <w:rsid w:val="0020660D"/>
    <w:rsid w:val="00206FB9"/>
    <w:rsid w:val="002110D5"/>
    <w:rsid w:val="00212163"/>
    <w:rsid w:val="00212879"/>
    <w:rsid w:val="00213C3D"/>
    <w:rsid w:val="00214282"/>
    <w:rsid w:val="00214843"/>
    <w:rsid w:val="00214A69"/>
    <w:rsid w:val="00215BCF"/>
    <w:rsid w:val="00216403"/>
    <w:rsid w:val="00217AA4"/>
    <w:rsid w:val="0022083E"/>
    <w:rsid w:val="00221C74"/>
    <w:rsid w:val="0022337A"/>
    <w:rsid w:val="0022419F"/>
    <w:rsid w:val="0022538D"/>
    <w:rsid w:val="002254E7"/>
    <w:rsid w:val="00225675"/>
    <w:rsid w:val="002265E5"/>
    <w:rsid w:val="0023094B"/>
    <w:rsid w:val="00231695"/>
    <w:rsid w:val="002322ED"/>
    <w:rsid w:val="002341AD"/>
    <w:rsid w:val="0023472D"/>
    <w:rsid w:val="0023550A"/>
    <w:rsid w:val="00237B10"/>
    <w:rsid w:val="00237EAB"/>
    <w:rsid w:val="0024105F"/>
    <w:rsid w:val="002435D8"/>
    <w:rsid w:val="0024411A"/>
    <w:rsid w:val="0024411E"/>
    <w:rsid w:val="00244A38"/>
    <w:rsid w:val="00244F26"/>
    <w:rsid w:val="002460BC"/>
    <w:rsid w:val="00247877"/>
    <w:rsid w:val="002502F4"/>
    <w:rsid w:val="002516CB"/>
    <w:rsid w:val="0025241C"/>
    <w:rsid w:val="00252BAF"/>
    <w:rsid w:val="00253B11"/>
    <w:rsid w:val="00253FFA"/>
    <w:rsid w:val="00254DA9"/>
    <w:rsid w:val="00264BCC"/>
    <w:rsid w:val="002651AD"/>
    <w:rsid w:val="002657A6"/>
    <w:rsid w:val="00265DFB"/>
    <w:rsid w:val="002662B5"/>
    <w:rsid w:val="002667FA"/>
    <w:rsid w:val="00267AF4"/>
    <w:rsid w:val="00270264"/>
    <w:rsid w:val="00270DF9"/>
    <w:rsid w:val="00270E59"/>
    <w:rsid w:val="0027114A"/>
    <w:rsid w:val="00271D4C"/>
    <w:rsid w:val="00272668"/>
    <w:rsid w:val="0027298A"/>
    <w:rsid w:val="00273459"/>
    <w:rsid w:val="00274138"/>
    <w:rsid w:val="002741B1"/>
    <w:rsid w:val="0027592F"/>
    <w:rsid w:val="00276DA2"/>
    <w:rsid w:val="0028023A"/>
    <w:rsid w:val="0028187C"/>
    <w:rsid w:val="002840E5"/>
    <w:rsid w:val="00285A48"/>
    <w:rsid w:val="00285CDC"/>
    <w:rsid w:val="00286733"/>
    <w:rsid w:val="0028688B"/>
    <w:rsid w:val="002905AF"/>
    <w:rsid w:val="00291049"/>
    <w:rsid w:val="00292C41"/>
    <w:rsid w:val="0029380F"/>
    <w:rsid w:val="00293D7F"/>
    <w:rsid w:val="002942A8"/>
    <w:rsid w:val="0029475C"/>
    <w:rsid w:val="00294FC9"/>
    <w:rsid w:val="00296072"/>
    <w:rsid w:val="00296774"/>
    <w:rsid w:val="00296B13"/>
    <w:rsid w:val="002974CB"/>
    <w:rsid w:val="002A0B0C"/>
    <w:rsid w:val="002A1CE0"/>
    <w:rsid w:val="002A2139"/>
    <w:rsid w:val="002A23A1"/>
    <w:rsid w:val="002A38CB"/>
    <w:rsid w:val="002A4486"/>
    <w:rsid w:val="002A5614"/>
    <w:rsid w:val="002A56EB"/>
    <w:rsid w:val="002B0154"/>
    <w:rsid w:val="002B017C"/>
    <w:rsid w:val="002B0A3B"/>
    <w:rsid w:val="002B15A6"/>
    <w:rsid w:val="002B178E"/>
    <w:rsid w:val="002B1FCA"/>
    <w:rsid w:val="002B2CAE"/>
    <w:rsid w:val="002B2D35"/>
    <w:rsid w:val="002B3BB9"/>
    <w:rsid w:val="002B414C"/>
    <w:rsid w:val="002B41E9"/>
    <w:rsid w:val="002B4B8F"/>
    <w:rsid w:val="002B6D65"/>
    <w:rsid w:val="002B7C49"/>
    <w:rsid w:val="002C059B"/>
    <w:rsid w:val="002C1479"/>
    <w:rsid w:val="002C1D91"/>
    <w:rsid w:val="002C20F2"/>
    <w:rsid w:val="002C2402"/>
    <w:rsid w:val="002C3181"/>
    <w:rsid w:val="002C487C"/>
    <w:rsid w:val="002C56EC"/>
    <w:rsid w:val="002C6199"/>
    <w:rsid w:val="002D0D9E"/>
    <w:rsid w:val="002D339D"/>
    <w:rsid w:val="002D5220"/>
    <w:rsid w:val="002D5A59"/>
    <w:rsid w:val="002D6785"/>
    <w:rsid w:val="002E0217"/>
    <w:rsid w:val="002E0913"/>
    <w:rsid w:val="002E0BB7"/>
    <w:rsid w:val="002E0DF6"/>
    <w:rsid w:val="002E1ED3"/>
    <w:rsid w:val="002E4246"/>
    <w:rsid w:val="002E4632"/>
    <w:rsid w:val="002E53F0"/>
    <w:rsid w:val="002E59DC"/>
    <w:rsid w:val="002E5F79"/>
    <w:rsid w:val="002E672C"/>
    <w:rsid w:val="002E6867"/>
    <w:rsid w:val="002E7238"/>
    <w:rsid w:val="002E7DD2"/>
    <w:rsid w:val="002F035D"/>
    <w:rsid w:val="002F1962"/>
    <w:rsid w:val="002F1B00"/>
    <w:rsid w:val="002F1BA9"/>
    <w:rsid w:val="002F3202"/>
    <w:rsid w:val="002F3988"/>
    <w:rsid w:val="002F3B4B"/>
    <w:rsid w:val="002F5798"/>
    <w:rsid w:val="002F5BEC"/>
    <w:rsid w:val="002F7147"/>
    <w:rsid w:val="002F734A"/>
    <w:rsid w:val="00300702"/>
    <w:rsid w:val="00302A77"/>
    <w:rsid w:val="00303A66"/>
    <w:rsid w:val="00305167"/>
    <w:rsid w:val="00305B20"/>
    <w:rsid w:val="00306D22"/>
    <w:rsid w:val="003074C4"/>
    <w:rsid w:val="00307AA1"/>
    <w:rsid w:val="00310E67"/>
    <w:rsid w:val="00312F0C"/>
    <w:rsid w:val="00313226"/>
    <w:rsid w:val="003134B9"/>
    <w:rsid w:val="0031487D"/>
    <w:rsid w:val="00317901"/>
    <w:rsid w:val="00317E05"/>
    <w:rsid w:val="0032009B"/>
    <w:rsid w:val="003208B1"/>
    <w:rsid w:val="003226FE"/>
    <w:rsid w:val="00323C30"/>
    <w:rsid w:val="00325333"/>
    <w:rsid w:val="00326C19"/>
    <w:rsid w:val="003273E2"/>
    <w:rsid w:val="00330341"/>
    <w:rsid w:val="00330458"/>
    <w:rsid w:val="00331E9F"/>
    <w:rsid w:val="003356DF"/>
    <w:rsid w:val="003401C0"/>
    <w:rsid w:val="00343A68"/>
    <w:rsid w:val="00343AA0"/>
    <w:rsid w:val="00345E52"/>
    <w:rsid w:val="00346059"/>
    <w:rsid w:val="00347B6C"/>
    <w:rsid w:val="003506D5"/>
    <w:rsid w:val="003509AB"/>
    <w:rsid w:val="00350CC0"/>
    <w:rsid w:val="00351B53"/>
    <w:rsid w:val="00351F0B"/>
    <w:rsid w:val="00352C7B"/>
    <w:rsid w:val="003534BD"/>
    <w:rsid w:val="00354316"/>
    <w:rsid w:val="00354431"/>
    <w:rsid w:val="003546CF"/>
    <w:rsid w:val="00354BBC"/>
    <w:rsid w:val="00355819"/>
    <w:rsid w:val="00357A5F"/>
    <w:rsid w:val="00357E68"/>
    <w:rsid w:val="00357FAE"/>
    <w:rsid w:val="0036311C"/>
    <w:rsid w:val="0036421C"/>
    <w:rsid w:val="00364255"/>
    <w:rsid w:val="003652A0"/>
    <w:rsid w:val="00366A38"/>
    <w:rsid w:val="00366B7F"/>
    <w:rsid w:val="00372462"/>
    <w:rsid w:val="00373825"/>
    <w:rsid w:val="00373A26"/>
    <w:rsid w:val="00374E2E"/>
    <w:rsid w:val="0037536C"/>
    <w:rsid w:val="003756DD"/>
    <w:rsid w:val="00375771"/>
    <w:rsid w:val="003768DA"/>
    <w:rsid w:val="00376B26"/>
    <w:rsid w:val="003772B9"/>
    <w:rsid w:val="00377B37"/>
    <w:rsid w:val="00380747"/>
    <w:rsid w:val="00380C18"/>
    <w:rsid w:val="0038146B"/>
    <w:rsid w:val="003817E5"/>
    <w:rsid w:val="00382FF7"/>
    <w:rsid w:val="00383191"/>
    <w:rsid w:val="00383CC1"/>
    <w:rsid w:val="00385C8E"/>
    <w:rsid w:val="00385D39"/>
    <w:rsid w:val="003876A7"/>
    <w:rsid w:val="00392197"/>
    <w:rsid w:val="00393F2B"/>
    <w:rsid w:val="0039544E"/>
    <w:rsid w:val="00397AFD"/>
    <w:rsid w:val="003A2B0F"/>
    <w:rsid w:val="003A35F5"/>
    <w:rsid w:val="003A3E50"/>
    <w:rsid w:val="003A4065"/>
    <w:rsid w:val="003A4183"/>
    <w:rsid w:val="003A5ED0"/>
    <w:rsid w:val="003A725B"/>
    <w:rsid w:val="003B030C"/>
    <w:rsid w:val="003B0692"/>
    <w:rsid w:val="003B0C9F"/>
    <w:rsid w:val="003B0DE9"/>
    <w:rsid w:val="003B19CA"/>
    <w:rsid w:val="003B3C7D"/>
    <w:rsid w:val="003B51CC"/>
    <w:rsid w:val="003B5763"/>
    <w:rsid w:val="003B5A21"/>
    <w:rsid w:val="003B72EB"/>
    <w:rsid w:val="003B7354"/>
    <w:rsid w:val="003B7AB1"/>
    <w:rsid w:val="003C0081"/>
    <w:rsid w:val="003C0978"/>
    <w:rsid w:val="003C113C"/>
    <w:rsid w:val="003C1FF8"/>
    <w:rsid w:val="003C204F"/>
    <w:rsid w:val="003C216C"/>
    <w:rsid w:val="003C2260"/>
    <w:rsid w:val="003C22B8"/>
    <w:rsid w:val="003C248D"/>
    <w:rsid w:val="003C2E9F"/>
    <w:rsid w:val="003C45F1"/>
    <w:rsid w:val="003C581E"/>
    <w:rsid w:val="003C66AC"/>
    <w:rsid w:val="003C7101"/>
    <w:rsid w:val="003D0235"/>
    <w:rsid w:val="003D10B2"/>
    <w:rsid w:val="003D118F"/>
    <w:rsid w:val="003D2B25"/>
    <w:rsid w:val="003D4038"/>
    <w:rsid w:val="003D4318"/>
    <w:rsid w:val="003D447D"/>
    <w:rsid w:val="003D50BB"/>
    <w:rsid w:val="003D5410"/>
    <w:rsid w:val="003D5B4F"/>
    <w:rsid w:val="003D69EA"/>
    <w:rsid w:val="003D6A5A"/>
    <w:rsid w:val="003E14D3"/>
    <w:rsid w:val="003E21B1"/>
    <w:rsid w:val="003E30B3"/>
    <w:rsid w:val="003E30D5"/>
    <w:rsid w:val="003E3C85"/>
    <w:rsid w:val="003E6A08"/>
    <w:rsid w:val="003F049C"/>
    <w:rsid w:val="003F20D1"/>
    <w:rsid w:val="003F3F1D"/>
    <w:rsid w:val="003F4BED"/>
    <w:rsid w:val="003F6345"/>
    <w:rsid w:val="00401897"/>
    <w:rsid w:val="0040273C"/>
    <w:rsid w:val="00404C01"/>
    <w:rsid w:val="004104BF"/>
    <w:rsid w:val="00411DCA"/>
    <w:rsid w:val="00412666"/>
    <w:rsid w:val="00412961"/>
    <w:rsid w:val="00413A6A"/>
    <w:rsid w:val="0041649A"/>
    <w:rsid w:val="0041668D"/>
    <w:rsid w:val="0041705A"/>
    <w:rsid w:val="004178F1"/>
    <w:rsid w:val="00417D8A"/>
    <w:rsid w:val="00420480"/>
    <w:rsid w:val="00422A14"/>
    <w:rsid w:val="00422E07"/>
    <w:rsid w:val="00423BC4"/>
    <w:rsid w:val="004243A4"/>
    <w:rsid w:val="0042493F"/>
    <w:rsid w:val="00424C89"/>
    <w:rsid w:val="0042511A"/>
    <w:rsid w:val="00426284"/>
    <w:rsid w:val="00426615"/>
    <w:rsid w:val="0042694C"/>
    <w:rsid w:val="00430B7C"/>
    <w:rsid w:val="00430DB0"/>
    <w:rsid w:val="00432395"/>
    <w:rsid w:val="0043593A"/>
    <w:rsid w:val="0043760B"/>
    <w:rsid w:val="00437D29"/>
    <w:rsid w:val="004400A5"/>
    <w:rsid w:val="00441220"/>
    <w:rsid w:val="00441A2E"/>
    <w:rsid w:val="00441A4A"/>
    <w:rsid w:val="00441F87"/>
    <w:rsid w:val="00442AE0"/>
    <w:rsid w:val="00442BD0"/>
    <w:rsid w:val="00442D8D"/>
    <w:rsid w:val="00443B76"/>
    <w:rsid w:val="00444F64"/>
    <w:rsid w:val="00447BEB"/>
    <w:rsid w:val="00447D3C"/>
    <w:rsid w:val="0045083A"/>
    <w:rsid w:val="00450ED4"/>
    <w:rsid w:val="00451345"/>
    <w:rsid w:val="00455642"/>
    <w:rsid w:val="00456059"/>
    <w:rsid w:val="004605CB"/>
    <w:rsid w:val="00460FAD"/>
    <w:rsid w:val="004613B9"/>
    <w:rsid w:val="004623AD"/>
    <w:rsid w:val="0046249F"/>
    <w:rsid w:val="0046430D"/>
    <w:rsid w:val="004646FE"/>
    <w:rsid w:val="004666DA"/>
    <w:rsid w:val="00467771"/>
    <w:rsid w:val="004678C6"/>
    <w:rsid w:val="004708D5"/>
    <w:rsid w:val="00470EB5"/>
    <w:rsid w:val="00471539"/>
    <w:rsid w:val="00471A05"/>
    <w:rsid w:val="00471EC9"/>
    <w:rsid w:val="0047200D"/>
    <w:rsid w:val="00472864"/>
    <w:rsid w:val="004740DF"/>
    <w:rsid w:val="004811C7"/>
    <w:rsid w:val="00482F1D"/>
    <w:rsid w:val="00484223"/>
    <w:rsid w:val="00484C01"/>
    <w:rsid w:val="004850E8"/>
    <w:rsid w:val="00485611"/>
    <w:rsid w:val="00485829"/>
    <w:rsid w:val="00487633"/>
    <w:rsid w:val="00487B6B"/>
    <w:rsid w:val="00487CB2"/>
    <w:rsid w:val="004905F2"/>
    <w:rsid w:val="0049133E"/>
    <w:rsid w:val="00492A9E"/>
    <w:rsid w:val="00492D3E"/>
    <w:rsid w:val="00493972"/>
    <w:rsid w:val="004944CD"/>
    <w:rsid w:val="0049470B"/>
    <w:rsid w:val="00495D6C"/>
    <w:rsid w:val="00497154"/>
    <w:rsid w:val="004A1999"/>
    <w:rsid w:val="004A1F11"/>
    <w:rsid w:val="004A2BEC"/>
    <w:rsid w:val="004A45A8"/>
    <w:rsid w:val="004A5754"/>
    <w:rsid w:val="004A66DC"/>
    <w:rsid w:val="004A6BC0"/>
    <w:rsid w:val="004A7095"/>
    <w:rsid w:val="004B0CAF"/>
    <w:rsid w:val="004B16F7"/>
    <w:rsid w:val="004B26B8"/>
    <w:rsid w:val="004B45BF"/>
    <w:rsid w:val="004C037D"/>
    <w:rsid w:val="004C0546"/>
    <w:rsid w:val="004C1E4B"/>
    <w:rsid w:val="004C2007"/>
    <w:rsid w:val="004C22EE"/>
    <w:rsid w:val="004C3CBA"/>
    <w:rsid w:val="004C6D3C"/>
    <w:rsid w:val="004D01CE"/>
    <w:rsid w:val="004D0EA6"/>
    <w:rsid w:val="004D4EA2"/>
    <w:rsid w:val="004D54E8"/>
    <w:rsid w:val="004D5A4D"/>
    <w:rsid w:val="004D7EA2"/>
    <w:rsid w:val="004E096E"/>
    <w:rsid w:val="004E0AF6"/>
    <w:rsid w:val="004E18C6"/>
    <w:rsid w:val="004E3BCB"/>
    <w:rsid w:val="004E4530"/>
    <w:rsid w:val="004E458D"/>
    <w:rsid w:val="004E605F"/>
    <w:rsid w:val="004E620E"/>
    <w:rsid w:val="004E72BB"/>
    <w:rsid w:val="004F0512"/>
    <w:rsid w:val="004F0F48"/>
    <w:rsid w:val="004F1F64"/>
    <w:rsid w:val="004F2548"/>
    <w:rsid w:val="004F586C"/>
    <w:rsid w:val="004F727A"/>
    <w:rsid w:val="0050075C"/>
    <w:rsid w:val="00500BDD"/>
    <w:rsid w:val="005017E6"/>
    <w:rsid w:val="00502EEA"/>
    <w:rsid w:val="00503DC3"/>
    <w:rsid w:val="00510729"/>
    <w:rsid w:val="00510C9E"/>
    <w:rsid w:val="005119DE"/>
    <w:rsid w:val="005120EA"/>
    <w:rsid w:val="00512479"/>
    <w:rsid w:val="005132C0"/>
    <w:rsid w:val="005135E6"/>
    <w:rsid w:val="005135FC"/>
    <w:rsid w:val="00514D78"/>
    <w:rsid w:val="005156EE"/>
    <w:rsid w:val="00515E94"/>
    <w:rsid w:val="0051772F"/>
    <w:rsid w:val="00517C47"/>
    <w:rsid w:val="005238B5"/>
    <w:rsid w:val="00523F05"/>
    <w:rsid w:val="00524C0A"/>
    <w:rsid w:val="00525C97"/>
    <w:rsid w:val="00527D60"/>
    <w:rsid w:val="00530ACA"/>
    <w:rsid w:val="00532C15"/>
    <w:rsid w:val="0053394A"/>
    <w:rsid w:val="00533CF6"/>
    <w:rsid w:val="00533FBB"/>
    <w:rsid w:val="005347BE"/>
    <w:rsid w:val="005350D4"/>
    <w:rsid w:val="00535D85"/>
    <w:rsid w:val="00536A8B"/>
    <w:rsid w:val="00540575"/>
    <w:rsid w:val="00541595"/>
    <w:rsid w:val="005419BC"/>
    <w:rsid w:val="00542443"/>
    <w:rsid w:val="00545397"/>
    <w:rsid w:val="00545C3E"/>
    <w:rsid w:val="00545DE1"/>
    <w:rsid w:val="00546753"/>
    <w:rsid w:val="00547572"/>
    <w:rsid w:val="00547582"/>
    <w:rsid w:val="005477F6"/>
    <w:rsid w:val="00551853"/>
    <w:rsid w:val="0055212A"/>
    <w:rsid w:val="00554433"/>
    <w:rsid w:val="00554BD3"/>
    <w:rsid w:val="005550F5"/>
    <w:rsid w:val="005554F7"/>
    <w:rsid w:val="00556076"/>
    <w:rsid w:val="005561F1"/>
    <w:rsid w:val="00556493"/>
    <w:rsid w:val="00556AA4"/>
    <w:rsid w:val="0055717C"/>
    <w:rsid w:val="005603E1"/>
    <w:rsid w:val="00560494"/>
    <w:rsid w:val="005618E1"/>
    <w:rsid w:val="00561F8D"/>
    <w:rsid w:val="00562E09"/>
    <w:rsid w:val="00563ECB"/>
    <w:rsid w:val="00564D56"/>
    <w:rsid w:val="00565505"/>
    <w:rsid w:val="005663B4"/>
    <w:rsid w:val="005669A9"/>
    <w:rsid w:val="00566A15"/>
    <w:rsid w:val="005671D4"/>
    <w:rsid w:val="00571108"/>
    <w:rsid w:val="00571388"/>
    <w:rsid w:val="0057188C"/>
    <w:rsid w:val="00575BA4"/>
    <w:rsid w:val="00575C73"/>
    <w:rsid w:val="005773F7"/>
    <w:rsid w:val="0058016B"/>
    <w:rsid w:val="00580305"/>
    <w:rsid w:val="00581451"/>
    <w:rsid w:val="00581697"/>
    <w:rsid w:val="00582130"/>
    <w:rsid w:val="00582829"/>
    <w:rsid w:val="00582F48"/>
    <w:rsid w:val="005834F1"/>
    <w:rsid w:val="00584901"/>
    <w:rsid w:val="00584A19"/>
    <w:rsid w:val="0059000B"/>
    <w:rsid w:val="0059093E"/>
    <w:rsid w:val="005917F7"/>
    <w:rsid w:val="005925DD"/>
    <w:rsid w:val="005926D9"/>
    <w:rsid w:val="0059436C"/>
    <w:rsid w:val="00594CC3"/>
    <w:rsid w:val="00594D5D"/>
    <w:rsid w:val="005963B9"/>
    <w:rsid w:val="005964C0"/>
    <w:rsid w:val="00596950"/>
    <w:rsid w:val="00596A4F"/>
    <w:rsid w:val="005A0773"/>
    <w:rsid w:val="005A10DF"/>
    <w:rsid w:val="005A17C5"/>
    <w:rsid w:val="005A1ECA"/>
    <w:rsid w:val="005A2381"/>
    <w:rsid w:val="005A2519"/>
    <w:rsid w:val="005A35ED"/>
    <w:rsid w:val="005A372A"/>
    <w:rsid w:val="005B0A52"/>
    <w:rsid w:val="005B0B56"/>
    <w:rsid w:val="005B19A8"/>
    <w:rsid w:val="005B3C3F"/>
    <w:rsid w:val="005B4266"/>
    <w:rsid w:val="005B468C"/>
    <w:rsid w:val="005B5C13"/>
    <w:rsid w:val="005B64A8"/>
    <w:rsid w:val="005B6C20"/>
    <w:rsid w:val="005B7D41"/>
    <w:rsid w:val="005C0236"/>
    <w:rsid w:val="005C0926"/>
    <w:rsid w:val="005C113C"/>
    <w:rsid w:val="005C12AF"/>
    <w:rsid w:val="005C2B64"/>
    <w:rsid w:val="005C3B86"/>
    <w:rsid w:val="005C4B89"/>
    <w:rsid w:val="005C593F"/>
    <w:rsid w:val="005C76FE"/>
    <w:rsid w:val="005D004F"/>
    <w:rsid w:val="005D10EA"/>
    <w:rsid w:val="005D10F0"/>
    <w:rsid w:val="005D182B"/>
    <w:rsid w:val="005D18E5"/>
    <w:rsid w:val="005D1CC6"/>
    <w:rsid w:val="005D28DF"/>
    <w:rsid w:val="005D3B21"/>
    <w:rsid w:val="005D433C"/>
    <w:rsid w:val="005D4919"/>
    <w:rsid w:val="005D49F5"/>
    <w:rsid w:val="005D547E"/>
    <w:rsid w:val="005D7936"/>
    <w:rsid w:val="005E0351"/>
    <w:rsid w:val="005E0FA7"/>
    <w:rsid w:val="005E3B5F"/>
    <w:rsid w:val="005E6DFA"/>
    <w:rsid w:val="005E7EBA"/>
    <w:rsid w:val="005F14BF"/>
    <w:rsid w:val="005F1742"/>
    <w:rsid w:val="005F2932"/>
    <w:rsid w:val="005F2ABB"/>
    <w:rsid w:val="005F2D25"/>
    <w:rsid w:val="005F2EB6"/>
    <w:rsid w:val="005F35FB"/>
    <w:rsid w:val="005F3E3A"/>
    <w:rsid w:val="005F3F4D"/>
    <w:rsid w:val="005F4DB3"/>
    <w:rsid w:val="005F5105"/>
    <w:rsid w:val="005F556A"/>
    <w:rsid w:val="006007C8"/>
    <w:rsid w:val="006008D8"/>
    <w:rsid w:val="00600B5E"/>
    <w:rsid w:val="00600E91"/>
    <w:rsid w:val="006052A7"/>
    <w:rsid w:val="00605706"/>
    <w:rsid w:val="00607B61"/>
    <w:rsid w:val="00607D7F"/>
    <w:rsid w:val="006111DE"/>
    <w:rsid w:val="00611FB9"/>
    <w:rsid w:val="006129A3"/>
    <w:rsid w:val="0061354D"/>
    <w:rsid w:val="006159E8"/>
    <w:rsid w:val="006163D0"/>
    <w:rsid w:val="00616D0D"/>
    <w:rsid w:val="0061785C"/>
    <w:rsid w:val="00621A9C"/>
    <w:rsid w:val="00621C79"/>
    <w:rsid w:val="00622EB5"/>
    <w:rsid w:val="00623E8E"/>
    <w:rsid w:val="006268B2"/>
    <w:rsid w:val="00626C78"/>
    <w:rsid w:val="00627015"/>
    <w:rsid w:val="006277DC"/>
    <w:rsid w:val="0063100E"/>
    <w:rsid w:val="0063216B"/>
    <w:rsid w:val="00632E66"/>
    <w:rsid w:val="006356DA"/>
    <w:rsid w:val="0063592A"/>
    <w:rsid w:val="00635AE6"/>
    <w:rsid w:val="00635BD7"/>
    <w:rsid w:val="00636123"/>
    <w:rsid w:val="006377DA"/>
    <w:rsid w:val="0064168F"/>
    <w:rsid w:val="00642CC8"/>
    <w:rsid w:val="006448D1"/>
    <w:rsid w:val="00644D12"/>
    <w:rsid w:val="00644D59"/>
    <w:rsid w:val="00644F23"/>
    <w:rsid w:val="00644F7D"/>
    <w:rsid w:val="0064672B"/>
    <w:rsid w:val="00647741"/>
    <w:rsid w:val="0065040B"/>
    <w:rsid w:val="00650B62"/>
    <w:rsid w:val="00652960"/>
    <w:rsid w:val="0065720D"/>
    <w:rsid w:val="00657D9C"/>
    <w:rsid w:val="00660978"/>
    <w:rsid w:val="006612DC"/>
    <w:rsid w:val="00662BD9"/>
    <w:rsid w:val="00662F46"/>
    <w:rsid w:val="00664340"/>
    <w:rsid w:val="00666072"/>
    <w:rsid w:val="006665B7"/>
    <w:rsid w:val="0066791F"/>
    <w:rsid w:val="00667F3E"/>
    <w:rsid w:val="0067130A"/>
    <w:rsid w:val="00671A6A"/>
    <w:rsid w:val="006724AC"/>
    <w:rsid w:val="00672F82"/>
    <w:rsid w:val="006731CF"/>
    <w:rsid w:val="00676600"/>
    <w:rsid w:val="0068087F"/>
    <w:rsid w:val="00681060"/>
    <w:rsid w:val="006863A9"/>
    <w:rsid w:val="00686EE4"/>
    <w:rsid w:val="00687252"/>
    <w:rsid w:val="0069041E"/>
    <w:rsid w:val="0069058E"/>
    <w:rsid w:val="00691792"/>
    <w:rsid w:val="0069198B"/>
    <w:rsid w:val="00691C4C"/>
    <w:rsid w:val="00691E20"/>
    <w:rsid w:val="00692426"/>
    <w:rsid w:val="006927CF"/>
    <w:rsid w:val="0069285D"/>
    <w:rsid w:val="00692CA5"/>
    <w:rsid w:val="006938A5"/>
    <w:rsid w:val="00693B94"/>
    <w:rsid w:val="00694470"/>
    <w:rsid w:val="00694CDA"/>
    <w:rsid w:val="006950EC"/>
    <w:rsid w:val="00695343"/>
    <w:rsid w:val="00696FDB"/>
    <w:rsid w:val="00697390"/>
    <w:rsid w:val="0069799F"/>
    <w:rsid w:val="006A1418"/>
    <w:rsid w:val="006A1439"/>
    <w:rsid w:val="006A340A"/>
    <w:rsid w:val="006A355D"/>
    <w:rsid w:val="006A3C82"/>
    <w:rsid w:val="006A470E"/>
    <w:rsid w:val="006A4BFE"/>
    <w:rsid w:val="006A6D21"/>
    <w:rsid w:val="006A7EC5"/>
    <w:rsid w:val="006B0D66"/>
    <w:rsid w:val="006B158C"/>
    <w:rsid w:val="006B42F4"/>
    <w:rsid w:val="006B4B5E"/>
    <w:rsid w:val="006B5FA8"/>
    <w:rsid w:val="006C000D"/>
    <w:rsid w:val="006C0A2E"/>
    <w:rsid w:val="006C242C"/>
    <w:rsid w:val="006C2468"/>
    <w:rsid w:val="006C2906"/>
    <w:rsid w:val="006C2DBC"/>
    <w:rsid w:val="006C35C9"/>
    <w:rsid w:val="006C3B1B"/>
    <w:rsid w:val="006C3E90"/>
    <w:rsid w:val="006C42CA"/>
    <w:rsid w:val="006C4378"/>
    <w:rsid w:val="006C4D94"/>
    <w:rsid w:val="006C5CC9"/>
    <w:rsid w:val="006C5D1E"/>
    <w:rsid w:val="006C7822"/>
    <w:rsid w:val="006C78C0"/>
    <w:rsid w:val="006D0189"/>
    <w:rsid w:val="006D309C"/>
    <w:rsid w:val="006D3A78"/>
    <w:rsid w:val="006D5051"/>
    <w:rsid w:val="006D59ED"/>
    <w:rsid w:val="006D5A3A"/>
    <w:rsid w:val="006D6AA1"/>
    <w:rsid w:val="006D6E34"/>
    <w:rsid w:val="006D7919"/>
    <w:rsid w:val="006E098D"/>
    <w:rsid w:val="006E20E4"/>
    <w:rsid w:val="006E2568"/>
    <w:rsid w:val="006E4AE6"/>
    <w:rsid w:val="006E51CB"/>
    <w:rsid w:val="006E5EBD"/>
    <w:rsid w:val="006E6724"/>
    <w:rsid w:val="006F1E38"/>
    <w:rsid w:val="006F1F8F"/>
    <w:rsid w:val="006F2322"/>
    <w:rsid w:val="006F2BFB"/>
    <w:rsid w:val="006F4EC8"/>
    <w:rsid w:val="006F5D5F"/>
    <w:rsid w:val="006F6968"/>
    <w:rsid w:val="006F6B91"/>
    <w:rsid w:val="006F7D63"/>
    <w:rsid w:val="006F7D74"/>
    <w:rsid w:val="00700233"/>
    <w:rsid w:val="00702A87"/>
    <w:rsid w:val="00703D50"/>
    <w:rsid w:val="00703E9E"/>
    <w:rsid w:val="007040C6"/>
    <w:rsid w:val="00705020"/>
    <w:rsid w:val="0070538C"/>
    <w:rsid w:val="00707B87"/>
    <w:rsid w:val="00710C54"/>
    <w:rsid w:val="0071315E"/>
    <w:rsid w:val="007133F8"/>
    <w:rsid w:val="00713874"/>
    <w:rsid w:val="007145EB"/>
    <w:rsid w:val="007176AD"/>
    <w:rsid w:val="00717B4D"/>
    <w:rsid w:val="00720942"/>
    <w:rsid w:val="00721343"/>
    <w:rsid w:val="00721F3B"/>
    <w:rsid w:val="007229C3"/>
    <w:rsid w:val="00722A47"/>
    <w:rsid w:val="0072440E"/>
    <w:rsid w:val="0072475D"/>
    <w:rsid w:val="00725E92"/>
    <w:rsid w:val="0072602F"/>
    <w:rsid w:val="00727278"/>
    <w:rsid w:val="007278BE"/>
    <w:rsid w:val="00727EFC"/>
    <w:rsid w:val="0073107E"/>
    <w:rsid w:val="00731767"/>
    <w:rsid w:val="00733D80"/>
    <w:rsid w:val="00734363"/>
    <w:rsid w:val="00735762"/>
    <w:rsid w:val="00735E84"/>
    <w:rsid w:val="00735EED"/>
    <w:rsid w:val="00735F82"/>
    <w:rsid w:val="007362B7"/>
    <w:rsid w:val="007366F7"/>
    <w:rsid w:val="00736C9D"/>
    <w:rsid w:val="00736CB2"/>
    <w:rsid w:val="00740EF1"/>
    <w:rsid w:val="007430A0"/>
    <w:rsid w:val="0074675C"/>
    <w:rsid w:val="00747287"/>
    <w:rsid w:val="007510C5"/>
    <w:rsid w:val="007514A8"/>
    <w:rsid w:val="00752326"/>
    <w:rsid w:val="00753373"/>
    <w:rsid w:val="007536B3"/>
    <w:rsid w:val="00753C9A"/>
    <w:rsid w:val="00753FFD"/>
    <w:rsid w:val="0075418D"/>
    <w:rsid w:val="007554C3"/>
    <w:rsid w:val="00755F06"/>
    <w:rsid w:val="0075715E"/>
    <w:rsid w:val="007577E6"/>
    <w:rsid w:val="00757B0F"/>
    <w:rsid w:val="007602E6"/>
    <w:rsid w:val="00761EA1"/>
    <w:rsid w:val="007625B8"/>
    <w:rsid w:val="00762D7D"/>
    <w:rsid w:val="007630CC"/>
    <w:rsid w:val="00763BE2"/>
    <w:rsid w:val="007655BB"/>
    <w:rsid w:val="00765C41"/>
    <w:rsid w:val="00765E1B"/>
    <w:rsid w:val="007673E2"/>
    <w:rsid w:val="007702D3"/>
    <w:rsid w:val="00770D8D"/>
    <w:rsid w:val="00771FBC"/>
    <w:rsid w:val="00772853"/>
    <w:rsid w:val="00773F33"/>
    <w:rsid w:val="0077420D"/>
    <w:rsid w:val="00774E9B"/>
    <w:rsid w:val="0077557A"/>
    <w:rsid w:val="00775D3B"/>
    <w:rsid w:val="007761D3"/>
    <w:rsid w:val="00780C8F"/>
    <w:rsid w:val="00783164"/>
    <w:rsid w:val="0078394A"/>
    <w:rsid w:val="00784876"/>
    <w:rsid w:val="007853F5"/>
    <w:rsid w:val="00785DD9"/>
    <w:rsid w:val="007863F0"/>
    <w:rsid w:val="00791BFA"/>
    <w:rsid w:val="00791FED"/>
    <w:rsid w:val="007929B0"/>
    <w:rsid w:val="0079501A"/>
    <w:rsid w:val="007953AA"/>
    <w:rsid w:val="0079600A"/>
    <w:rsid w:val="00797668"/>
    <w:rsid w:val="007A1539"/>
    <w:rsid w:val="007A177F"/>
    <w:rsid w:val="007A1EAB"/>
    <w:rsid w:val="007A2394"/>
    <w:rsid w:val="007A3848"/>
    <w:rsid w:val="007A4074"/>
    <w:rsid w:val="007A4156"/>
    <w:rsid w:val="007A4754"/>
    <w:rsid w:val="007A5148"/>
    <w:rsid w:val="007A5351"/>
    <w:rsid w:val="007A66DD"/>
    <w:rsid w:val="007A744F"/>
    <w:rsid w:val="007B07DC"/>
    <w:rsid w:val="007B203A"/>
    <w:rsid w:val="007B2198"/>
    <w:rsid w:val="007B320B"/>
    <w:rsid w:val="007B4308"/>
    <w:rsid w:val="007B4DCA"/>
    <w:rsid w:val="007B50F3"/>
    <w:rsid w:val="007B54DA"/>
    <w:rsid w:val="007B6422"/>
    <w:rsid w:val="007B7587"/>
    <w:rsid w:val="007C0B16"/>
    <w:rsid w:val="007C0D5C"/>
    <w:rsid w:val="007C1321"/>
    <w:rsid w:val="007C2825"/>
    <w:rsid w:val="007C40CA"/>
    <w:rsid w:val="007C4470"/>
    <w:rsid w:val="007C55EE"/>
    <w:rsid w:val="007C69BF"/>
    <w:rsid w:val="007D12E7"/>
    <w:rsid w:val="007D158C"/>
    <w:rsid w:val="007D3D25"/>
    <w:rsid w:val="007D3D2B"/>
    <w:rsid w:val="007D4307"/>
    <w:rsid w:val="007D5325"/>
    <w:rsid w:val="007D64D4"/>
    <w:rsid w:val="007D6FD1"/>
    <w:rsid w:val="007D727B"/>
    <w:rsid w:val="007E022D"/>
    <w:rsid w:val="007E36BC"/>
    <w:rsid w:val="007E4A72"/>
    <w:rsid w:val="007E4BE4"/>
    <w:rsid w:val="007E5AF1"/>
    <w:rsid w:val="007E6133"/>
    <w:rsid w:val="007E677C"/>
    <w:rsid w:val="007E6B43"/>
    <w:rsid w:val="007E6C78"/>
    <w:rsid w:val="007E755B"/>
    <w:rsid w:val="007E7C24"/>
    <w:rsid w:val="007E7C41"/>
    <w:rsid w:val="007F1DCA"/>
    <w:rsid w:val="007F2D4C"/>
    <w:rsid w:val="007F2F41"/>
    <w:rsid w:val="007F3725"/>
    <w:rsid w:val="007F44D1"/>
    <w:rsid w:val="007F62D3"/>
    <w:rsid w:val="007F693B"/>
    <w:rsid w:val="007F6E26"/>
    <w:rsid w:val="007F7041"/>
    <w:rsid w:val="00800004"/>
    <w:rsid w:val="0080227D"/>
    <w:rsid w:val="00803E16"/>
    <w:rsid w:val="00804053"/>
    <w:rsid w:val="00804D92"/>
    <w:rsid w:val="00805631"/>
    <w:rsid w:val="00805D23"/>
    <w:rsid w:val="00805E07"/>
    <w:rsid w:val="00806E8A"/>
    <w:rsid w:val="008072F5"/>
    <w:rsid w:val="00807412"/>
    <w:rsid w:val="00807AAE"/>
    <w:rsid w:val="0081025E"/>
    <w:rsid w:val="0081102F"/>
    <w:rsid w:val="0081206B"/>
    <w:rsid w:val="008129E5"/>
    <w:rsid w:val="00812CC3"/>
    <w:rsid w:val="00814FF4"/>
    <w:rsid w:val="00815136"/>
    <w:rsid w:val="0081552A"/>
    <w:rsid w:val="00816551"/>
    <w:rsid w:val="00816EF3"/>
    <w:rsid w:val="00821021"/>
    <w:rsid w:val="00821A14"/>
    <w:rsid w:val="00822FF1"/>
    <w:rsid w:val="0082310B"/>
    <w:rsid w:val="0082408D"/>
    <w:rsid w:val="00824602"/>
    <w:rsid w:val="00824C37"/>
    <w:rsid w:val="00825128"/>
    <w:rsid w:val="00825EF0"/>
    <w:rsid w:val="00826C3F"/>
    <w:rsid w:val="008276DA"/>
    <w:rsid w:val="00830D7D"/>
    <w:rsid w:val="00831C77"/>
    <w:rsid w:val="00832062"/>
    <w:rsid w:val="008330D2"/>
    <w:rsid w:val="00834609"/>
    <w:rsid w:val="00834A24"/>
    <w:rsid w:val="00834A84"/>
    <w:rsid w:val="00835399"/>
    <w:rsid w:val="0083775A"/>
    <w:rsid w:val="008404EA"/>
    <w:rsid w:val="00840BB5"/>
    <w:rsid w:val="00841300"/>
    <w:rsid w:val="00841E73"/>
    <w:rsid w:val="0084344C"/>
    <w:rsid w:val="00844864"/>
    <w:rsid w:val="00845A1B"/>
    <w:rsid w:val="00845E57"/>
    <w:rsid w:val="008462A1"/>
    <w:rsid w:val="00847B00"/>
    <w:rsid w:val="00850002"/>
    <w:rsid w:val="008504E4"/>
    <w:rsid w:val="00850A83"/>
    <w:rsid w:val="00850BFF"/>
    <w:rsid w:val="00850CDC"/>
    <w:rsid w:val="00850FD1"/>
    <w:rsid w:val="00852556"/>
    <w:rsid w:val="008528F2"/>
    <w:rsid w:val="00852ECC"/>
    <w:rsid w:val="00853937"/>
    <w:rsid w:val="00853A57"/>
    <w:rsid w:val="00853E0C"/>
    <w:rsid w:val="00855465"/>
    <w:rsid w:val="00855A96"/>
    <w:rsid w:val="008562F3"/>
    <w:rsid w:val="00856582"/>
    <w:rsid w:val="00862633"/>
    <w:rsid w:val="0086302A"/>
    <w:rsid w:val="0086335C"/>
    <w:rsid w:val="00864412"/>
    <w:rsid w:val="00864576"/>
    <w:rsid w:val="00864D78"/>
    <w:rsid w:val="008653A2"/>
    <w:rsid w:val="00870543"/>
    <w:rsid w:val="00870FFD"/>
    <w:rsid w:val="0087326F"/>
    <w:rsid w:val="008733D3"/>
    <w:rsid w:val="0087353E"/>
    <w:rsid w:val="008736C8"/>
    <w:rsid w:val="0087405E"/>
    <w:rsid w:val="008748DA"/>
    <w:rsid w:val="0087572E"/>
    <w:rsid w:val="008768A4"/>
    <w:rsid w:val="00876FD1"/>
    <w:rsid w:val="0087714B"/>
    <w:rsid w:val="00877229"/>
    <w:rsid w:val="00877A89"/>
    <w:rsid w:val="0088038F"/>
    <w:rsid w:val="00880B48"/>
    <w:rsid w:val="008810B5"/>
    <w:rsid w:val="008813DB"/>
    <w:rsid w:val="008816E2"/>
    <w:rsid w:val="00882F3A"/>
    <w:rsid w:val="00883C58"/>
    <w:rsid w:val="008856E2"/>
    <w:rsid w:val="00887210"/>
    <w:rsid w:val="0088766D"/>
    <w:rsid w:val="008903A0"/>
    <w:rsid w:val="00891667"/>
    <w:rsid w:val="00892298"/>
    <w:rsid w:val="00892E91"/>
    <w:rsid w:val="00893DA4"/>
    <w:rsid w:val="0089459B"/>
    <w:rsid w:val="00895608"/>
    <w:rsid w:val="0089714D"/>
    <w:rsid w:val="00897AE2"/>
    <w:rsid w:val="008A1DA9"/>
    <w:rsid w:val="008A1F94"/>
    <w:rsid w:val="008A22D6"/>
    <w:rsid w:val="008A2481"/>
    <w:rsid w:val="008A5EAC"/>
    <w:rsid w:val="008A6374"/>
    <w:rsid w:val="008B1307"/>
    <w:rsid w:val="008B1D8D"/>
    <w:rsid w:val="008B2A58"/>
    <w:rsid w:val="008B2B16"/>
    <w:rsid w:val="008B398A"/>
    <w:rsid w:val="008B432E"/>
    <w:rsid w:val="008B58BA"/>
    <w:rsid w:val="008C0143"/>
    <w:rsid w:val="008C01D0"/>
    <w:rsid w:val="008C0554"/>
    <w:rsid w:val="008C1E4C"/>
    <w:rsid w:val="008C3314"/>
    <w:rsid w:val="008C3689"/>
    <w:rsid w:val="008C3B39"/>
    <w:rsid w:val="008C4799"/>
    <w:rsid w:val="008C5AC0"/>
    <w:rsid w:val="008C5D1D"/>
    <w:rsid w:val="008C70BD"/>
    <w:rsid w:val="008D0803"/>
    <w:rsid w:val="008D09AB"/>
    <w:rsid w:val="008D161F"/>
    <w:rsid w:val="008D19EE"/>
    <w:rsid w:val="008D1F88"/>
    <w:rsid w:val="008D28CE"/>
    <w:rsid w:val="008D2E15"/>
    <w:rsid w:val="008D335A"/>
    <w:rsid w:val="008D3B9E"/>
    <w:rsid w:val="008D484F"/>
    <w:rsid w:val="008D653A"/>
    <w:rsid w:val="008D68A0"/>
    <w:rsid w:val="008D78D9"/>
    <w:rsid w:val="008E0397"/>
    <w:rsid w:val="008E0B7F"/>
    <w:rsid w:val="008E43D4"/>
    <w:rsid w:val="008E52A6"/>
    <w:rsid w:val="008E57BB"/>
    <w:rsid w:val="008E5814"/>
    <w:rsid w:val="008E5C7F"/>
    <w:rsid w:val="008E6475"/>
    <w:rsid w:val="008F09B5"/>
    <w:rsid w:val="008F3B9F"/>
    <w:rsid w:val="008F6144"/>
    <w:rsid w:val="008F6200"/>
    <w:rsid w:val="008F6B9C"/>
    <w:rsid w:val="009004A0"/>
    <w:rsid w:val="009012DF"/>
    <w:rsid w:val="00902013"/>
    <w:rsid w:val="009053DD"/>
    <w:rsid w:val="009060F3"/>
    <w:rsid w:val="00907FBA"/>
    <w:rsid w:val="00910926"/>
    <w:rsid w:val="00911A16"/>
    <w:rsid w:val="00911B5A"/>
    <w:rsid w:val="00911BBB"/>
    <w:rsid w:val="0091227F"/>
    <w:rsid w:val="00914AED"/>
    <w:rsid w:val="00915144"/>
    <w:rsid w:val="009151C7"/>
    <w:rsid w:val="00915A24"/>
    <w:rsid w:val="00915CBD"/>
    <w:rsid w:val="0091669F"/>
    <w:rsid w:val="00921D38"/>
    <w:rsid w:val="00921F81"/>
    <w:rsid w:val="00922B81"/>
    <w:rsid w:val="00923701"/>
    <w:rsid w:val="009251E6"/>
    <w:rsid w:val="00927AA1"/>
    <w:rsid w:val="00930383"/>
    <w:rsid w:val="00932308"/>
    <w:rsid w:val="00932ECF"/>
    <w:rsid w:val="009334A0"/>
    <w:rsid w:val="00933D21"/>
    <w:rsid w:val="00934E09"/>
    <w:rsid w:val="00934FFF"/>
    <w:rsid w:val="00936235"/>
    <w:rsid w:val="009378E4"/>
    <w:rsid w:val="00937BD4"/>
    <w:rsid w:val="00940604"/>
    <w:rsid w:val="009407DE"/>
    <w:rsid w:val="00941E2E"/>
    <w:rsid w:val="00942BE1"/>
    <w:rsid w:val="00942E90"/>
    <w:rsid w:val="0094401B"/>
    <w:rsid w:val="009445A1"/>
    <w:rsid w:val="00944825"/>
    <w:rsid w:val="00944E5A"/>
    <w:rsid w:val="009503C2"/>
    <w:rsid w:val="00950F58"/>
    <w:rsid w:val="00953BF9"/>
    <w:rsid w:val="00953F4B"/>
    <w:rsid w:val="009542EB"/>
    <w:rsid w:val="009546D0"/>
    <w:rsid w:val="009552A7"/>
    <w:rsid w:val="009558A4"/>
    <w:rsid w:val="009566C0"/>
    <w:rsid w:val="00957AA8"/>
    <w:rsid w:val="00957CF2"/>
    <w:rsid w:val="00960FB8"/>
    <w:rsid w:val="00961454"/>
    <w:rsid w:val="00961FC6"/>
    <w:rsid w:val="00961FC7"/>
    <w:rsid w:val="00962CC3"/>
    <w:rsid w:val="00963B75"/>
    <w:rsid w:val="00966788"/>
    <w:rsid w:val="0096696E"/>
    <w:rsid w:val="00972056"/>
    <w:rsid w:val="00973E4D"/>
    <w:rsid w:val="00974530"/>
    <w:rsid w:val="0097454B"/>
    <w:rsid w:val="00975669"/>
    <w:rsid w:val="0097589A"/>
    <w:rsid w:val="0097595E"/>
    <w:rsid w:val="00977046"/>
    <w:rsid w:val="00977950"/>
    <w:rsid w:val="00977EBA"/>
    <w:rsid w:val="0098053E"/>
    <w:rsid w:val="00981057"/>
    <w:rsid w:val="00981821"/>
    <w:rsid w:val="00982803"/>
    <w:rsid w:val="009843E1"/>
    <w:rsid w:val="00984498"/>
    <w:rsid w:val="009851A0"/>
    <w:rsid w:val="00985B3D"/>
    <w:rsid w:val="00986755"/>
    <w:rsid w:val="00987340"/>
    <w:rsid w:val="009877A5"/>
    <w:rsid w:val="0099017D"/>
    <w:rsid w:val="0099093B"/>
    <w:rsid w:val="009920F5"/>
    <w:rsid w:val="0099307E"/>
    <w:rsid w:val="00993F10"/>
    <w:rsid w:val="00994193"/>
    <w:rsid w:val="0099585F"/>
    <w:rsid w:val="00995C99"/>
    <w:rsid w:val="00995EED"/>
    <w:rsid w:val="00996211"/>
    <w:rsid w:val="009972EC"/>
    <w:rsid w:val="00997C98"/>
    <w:rsid w:val="00997EF9"/>
    <w:rsid w:val="009A0017"/>
    <w:rsid w:val="009A12E0"/>
    <w:rsid w:val="009A59E0"/>
    <w:rsid w:val="009A6949"/>
    <w:rsid w:val="009A6FEE"/>
    <w:rsid w:val="009A783D"/>
    <w:rsid w:val="009A7A80"/>
    <w:rsid w:val="009B1753"/>
    <w:rsid w:val="009B29AA"/>
    <w:rsid w:val="009B3227"/>
    <w:rsid w:val="009B3730"/>
    <w:rsid w:val="009B533F"/>
    <w:rsid w:val="009B55CB"/>
    <w:rsid w:val="009B6011"/>
    <w:rsid w:val="009B707E"/>
    <w:rsid w:val="009B74FD"/>
    <w:rsid w:val="009B7D69"/>
    <w:rsid w:val="009B7D8E"/>
    <w:rsid w:val="009C199B"/>
    <w:rsid w:val="009C325A"/>
    <w:rsid w:val="009C3A29"/>
    <w:rsid w:val="009C4B76"/>
    <w:rsid w:val="009C5A25"/>
    <w:rsid w:val="009C63E8"/>
    <w:rsid w:val="009D38EA"/>
    <w:rsid w:val="009D4CC6"/>
    <w:rsid w:val="009D6D03"/>
    <w:rsid w:val="009D73C1"/>
    <w:rsid w:val="009D7B98"/>
    <w:rsid w:val="009E1409"/>
    <w:rsid w:val="009E1B06"/>
    <w:rsid w:val="009E1CA2"/>
    <w:rsid w:val="009E1DE1"/>
    <w:rsid w:val="009E3607"/>
    <w:rsid w:val="009E3CC0"/>
    <w:rsid w:val="009E438E"/>
    <w:rsid w:val="009E48A9"/>
    <w:rsid w:val="009E4B3B"/>
    <w:rsid w:val="009E55A1"/>
    <w:rsid w:val="009E55C9"/>
    <w:rsid w:val="009E5EA7"/>
    <w:rsid w:val="009E5FF2"/>
    <w:rsid w:val="009E6CFD"/>
    <w:rsid w:val="009E7B01"/>
    <w:rsid w:val="009E7CED"/>
    <w:rsid w:val="009F0FE4"/>
    <w:rsid w:val="009F1611"/>
    <w:rsid w:val="009F16C0"/>
    <w:rsid w:val="009F6C73"/>
    <w:rsid w:val="009F7178"/>
    <w:rsid w:val="009F7A2D"/>
    <w:rsid w:val="009F7BA2"/>
    <w:rsid w:val="00A004EA"/>
    <w:rsid w:val="00A009A7"/>
    <w:rsid w:val="00A00F8B"/>
    <w:rsid w:val="00A01562"/>
    <w:rsid w:val="00A022E6"/>
    <w:rsid w:val="00A0272B"/>
    <w:rsid w:val="00A02D2D"/>
    <w:rsid w:val="00A05341"/>
    <w:rsid w:val="00A07C00"/>
    <w:rsid w:val="00A10FC3"/>
    <w:rsid w:val="00A1244D"/>
    <w:rsid w:val="00A126CD"/>
    <w:rsid w:val="00A12D7F"/>
    <w:rsid w:val="00A13346"/>
    <w:rsid w:val="00A151FC"/>
    <w:rsid w:val="00A154BC"/>
    <w:rsid w:val="00A15E36"/>
    <w:rsid w:val="00A15F59"/>
    <w:rsid w:val="00A21F40"/>
    <w:rsid w:val="00A21F9A"/>
    <w:rsid w:val="00A22BE4"/>
    <w:rsid w:val="00A241B2"/>
    <w:rsid w:val="00A249FA"/>
    <w:rsid w:val="00A25775"/>
    <w:rsid w:val="00A268B9"/>
    <w:rsid w:val="00A26E2C"/>
    <w:rsid w:val="00A30C8C"/>
    <w:rsid w:val="00A33F2F"/>
    <w:rsid w:val="00A355BD"/>
    <w:rsid w:val="00A35F88"/>
    <w:rsid w:val="00A361FB"/>
    <w:rsid w:val="00A37386"/>
    <w:rsid w:val="00A376A2"/>
    <w:rsid w:val="00A376F6"/>
    <w:rsid w:val="00A3774D"/>
    <w:rsid w:val="00A37B16"/>
    <w:rsid w:val="00A401AB"/>
    <w:rsid w:val="00A404D7"/>
    <w:rsid w:val="00A40580"/>
    <w:rsid w:val="00A40619"/>
    <w:rsid w:val="00A40F17"/>
    <w:rsid w:val="00A40FE4"/>
    <w:rsid w:val="00A417DB"/>
    <w:rsid w:val="00A42274"/>
    <w:rsid w:val="00A43BD9"/>
    <w:rsid w:val="00A43C24"/>
    <w:rsid w:val="00A43CA0"/>
    <w:rsid w:val="00A449A1"/>
    <w:rsid w:val="00A45173"/>
    <w:rsid w:val="00A455C8"/>
    <w:rsid w:val="00A45BB5"/>
    <w:rsid w:val="00A47125"/>
    <w:rsid w:val="00A4714C"/>
    <w:rsid w:val="00A50C21"/>
    <w:rsid w:val="00A51589"/>
    <w:rsid w:val="00A52A8D"/>
    <w:rsid w:val="00A52EBF"/>
    <w:rsid w:val="00A53846"/>
    <w:rsid w:val="00A54DF5"/>
    <w:rsid w:val="00A56EC0"/>
    <w:rsid w:val="00A57A20"/>
    <w:rsid w:val="00A619CD"/>
    <w:rsid w:val="00A6264C"/>
    <w:rsid w:val="00A63C9E"/>
    <w:rsid w:val="00A6478F"/>
    <w:rsid w:val="00A6573F"/>
    <w:rsid w:val="00A66C20"/>
    <w:rsid w:val="00A7010C"/>
    <w:rsid w:val="00A7069B"/>
    <w:rsid w:val="00A7457A"/>
    <w:rsid w:val="00A7726B"/>
    <w:rsid w:val="00A80EEC"/>
    <w:rsid w:val="00A8229C"/>
    <w:rsid w:val="00A83089"/>
    <w:rsid w:val="00A836CD"/>
    <w:rsid w:val="00A84A6D"/>
    <w:rsid w:val="00A859C0"/>
    <w:rsid w:val="00A86417"/>
    <w:rsid w:val="00A86555"/>
    <w:rsid w:val="00A8655C"/>
    <w:rsid w:val="00A8703C"/>
    <w:rsid w:val="00A911C8"/>
    <w:rsid w:val="00A9361B"/>
    <w:rsid w:val="00A93F42"/>
    <w:rsid w:val="00A94BED"/>
    <w:rsid w:val="00A950E8"/>
    <w:rsid w:val="00A960B5"/>
    <w:rsid w:val="00A964DC"/>
    <w:rsid w:val="00A9662C"/>
    <w:rsid w:val="00A9779A"/>
    <w:rsid w:val="00AA16E0"/>
    <w:rsid w:val="00AA18AA"/>
    <w:rsid w:val="00AA1E36"/>
    <w:rsid w:val="00AA2738"/>
    <w:rsid w:val="00AA3018"/>
    <w:rsid w:val="00AA6035"/>
    <w:rsid w:val="00AA7816"/>
    <w:rsid w:val="00AB014A"/>
    <w:rsid w:val="00AB28D8"/>
    <w:rsid w:val="00AB3EF4"/>
    <w:rsid w:val="00AB47A2"/>
    <w:rsid w:val="00AB48AA"/>
    <w:rsid w:val="00AB6333"/>
    <w:rsid w:val="00AB68B8"/>
    <w:rsid w:val="00AB7368"/>
    <w:rsid w:val="00AB7D99"/>
    <w:rsid w:val="00AC055C"/>
    <w:rsid w:val="00AC1BA8"/>
    <w:rsid w:val="00AC1FCB"/>
    <w:rsid w:val="00AC2757"/>
    <w:rsid w:val="00AC2C20"/>
    <w:rsid w:val="00AC4AF1"/>
    <w:rsid w:val="00AC6196"/>
    <w:rsid w:val="00AD0C6B"/>
    <w:rsid w:val="00AD3FAA"/>
    <w:rsid w:val="00AD4CC2"/>
    <w:rsid w:val="00AD52B4"/>
    <w:rsid w:val="00AD5E41"/>
    <w:rsid w:val="00AD5FE1"/>
    <w:rsid w:val="00AD607D"/>
    <w:rsid w:val="00AD62E3"/>
    <w:rsid w:val="00AD6C77"/>
    <w:rsid w:val="00AE11ED"/>
    <w:rsid w:val="00AE138B"/>
    <w:rsid w:val="00AE1BE5"/>
    <w:rsid w:val="00AE1CEA"/>
    <w:rsid w:val="00AE29CB"/>
    <w:rsid w:val="00AE2F83"/>
    <w:rsid w:val="00AE3728"/>
    <w:rsid w:val="00AE4E75"/>
    <w:rsid w:val="00AE50A2"/>
    <w:rsid w:val="00AE6C5C"/>
    <w:rsid w:val="00AE7470"/>
    <w:rsid w:val="00AE75CF"/>
    <w:rsid w:val="00AE765C"/>
    <w:rsid w:val="00AE786B"/>
    <w:rsid w:val="00AE7DA3"/>
    <w:rsid w:val="00AF02DC"/>
    <w:rsid w:val="00AF0CA0"/>
    <w:rsid w:val="00AF1961"/>
    <w:rsid w:val="00AF2AB9"/>
    <w:rsid w:val="00AF3E90"/>
    <w:rsid w:val="00AF4D3B"/>
    <w:rsid w:val="00AF59F7"/>
    <w:rsid w:val="00AF5DC8"/>
    <w:rsid w:val="00AF7AC7"/>
    <w:rsid w:val="00B01051"/>
    <w:rsid w:val="00B032C5"/>
    <w:rsid w:val="00B03960"/>
    <w:rsid w:val="00B0702E"/>
    <w:rsid w:val="00B10D6C"/>
    <w:rsid w:val="00B11696"/>
    <w:rsid w:val="00B117DC"/>
    <w:rsid w:val="00B1270D"/>
    <w:rsid w:val="00B12FF4"/>
    <w:rsid w:val="00B13914"/>
    <w:rsid w:val="00B14029"/>
    <w:rsid w:val="00B1408F"/>
    <w:rsid w:val="00B14C70"/>
    <w:rsid w:val="00B15199"/>
    <w:rsid w:val="00B164BD"/>
    <w:rsid w:val="00B174F8"/>
    <w:rsid w:val="00B20956"/>
    <w:rsid w:val="00B220C8"/>
    <w:rsid w:val="00B23079"/>
    <w:rsid w:val="00B23267"/>
    <w:rsid w:val="00B2373F"/>
    <w:rsid w:val="00B23870"/>
    <w:rsid w:val="00B23A02"/>
    <w:rsid w:val="00B242D3"/>
    <w:rsid w:val="00B25240"/>
    <w:rsid w:val="00B2568D"/>
    <w:rsid w:val="00B25BBE"/>
    <w:rsid w:val="00B3094C"/>
    <w:rsid w:val="00B3098C"/>
    <w:rsid w:val="00B31466"/>
    <w:rsid w:val="00B335CD"/>
    <w:rsid w:val="00B34962"/>
    <w:rsid w:val="00B35E58"/>
    <w:rsid w:val="00B36C81"/>
    <w:rsid w:val="00B37057"/>
    <w:rsid w:val="00B40607"/>
    <w:rsid w:val="00B40F34"/>
    <w:rsid w:val="00B4111B"/>
    <w:rsid w:val="00B41C8E"/>
    <w:rsid w:val="00B42911"/>
    <w:rsid w:val="00B42DF7"/>
    <w:rsid w:val="00B446C9"/>
    <w:rsid w:val="00B44C72"/>
    <w:rsid w:val="00B51619"/>
    <w:rsid w:val="00B519C6"/>
    <w:rsid w:val="00B5416F"/>
    <w:rsid w:val="00B541AF"/>
    <w:rsid w:val="00B544FF"/>
    <w:rsid w:val="00B553FF"/>
    <w:rsid w:val="00B55F33"/>
    <w:rsid w:val="00B560DB"/>
    <w:rsid w:val="00B56F73"/>
    <w:rsid w:val="00B57809"/>
    <w:rsid w:val="00B60266"/>
    <w:rsid w:val="00B61449"/>
    <w:rsid w:val="00B62D68"/>
    <w:rsid w:val="00B64D5E"/>
    <w:rsid w:val="00B65001"/>
    <w:rsid w:val="00B65A03"/>
    <w:rsid w:val="00B70066"/>
    <w:rsid w:val="00B70DFB"/>
    <w:rsid w:val="00B71B38"/>
    <w:rsid w:val="00B72552"/>
    <w:rsid w:val="00B72CDB"/>
    <w:rsid w:val="00B73853"/>
    <w:rsid w:val="00B74418"/>
    <w:rsid w:val="00B74C1E"/>
    <w:rsid w:val="00B755B9"/>
    <w:rsid w:val="00B755D6"/>
    <w:rsid w:val="00B80542"/>
    <w:rsid w:val="00B80E07"/>
    <w:rsid w:val="00B81ACE"/>
    <w:rsid w:val="00B8248B"/>
    <w:rsid w:val="00B83588"/>
    <w:rsid w:val="00B83913"/>
    <w:rsid w:val="00B83C99"/>
    <w:rsid w:val="00B85CA2"/>
    <w:rsid w:val="00B85E04"/>
    <w:rsid w:val="00B8625A"/>
    <w:rsid w:val="00B90A57"/>
    <w:rsid w:val="00B91E21"/>
    <w:rsid w:val="00B9295C"/>
    <w:rsid w:val="00B94F60"/>
    <w:rsid w:val="00B96362"/>
    <w:rsid w:val="00B96C59"/>
    <w:rsid w:val="00B97C46"/>
    <w:rsid w:val="00BA1F14"/>
    <w:rsid w:val="00BA2C99"/>
    <w:rsid w:val="00BA3ED0"/>
    <w:rsid w:val="00BA4B4B"/>
    <w:rsid w:val="00BA4DA5"/>
    <w:rsid w:val="00BA5312"/>
    <w:rsid w:val="00BA65ED"/>
    <w:rsid w:val="00BA6B4B"/>
    <w:rsid w:val="00BB01B4"/>
    <w:rsid w:val="00BB0F9B"/>
    <w:rsid w:val="00BB2A8B"/>
    <w:rsid w:val="00BB2BE4"/>
    <w:rsid w:val="00BB42A7"/>
    <w:rsid w:val="00BB6351"/>
    <w:rsid w:val="00BB67A4"/>
    <w:rsid w:val="00BB71FC"/>
    <w:rsid w:val="00BC0635"/>
    <w:rsid w:val="00BC1EA0"/>
    <w:rsid w:val="00BC3F4E"/>
    <w:rsid w:val="00BC4E79"/>
    <w:rsid w:val="00BC52F3"/>
    <w:rsid w:val="00BC65BB"/>
    <w:rsid w:val="00BC7CB1"/>
    <w:rsid w:val="00BD1214"/>
    <w:rsid w:val="00BD1C10"/>
    <w:rsid w:val="00BD1E96"/>
    <w:rsid w:val="00BD24EB"/>
    <w:rsid w:val="00BD2C18"/>
    <w:rsid w:val="00BD3C3B"/>
    <w:rsid w:val="00BD4356"/>
    <w:rsid w:val="00BD5874"/>
    <w:rsid w:val="00BD58C8"/>
    <w:rsid w:val="00BD597F"/>
    <w:rsid w:val="00BD5AF1"/>
    <w:rsid w:val="00BD5E6B"/>
    <w:rsid w:val="00BD603E"/>
    <w:rsid w:val="00BD60F7"/>
    <w:rsid w:val="00BD6429"/>
    <w:rsid w:val="00BD6B5F"/>
    <w:rsid w:val="00BD7396"/>
    <w:rsid w:val="00BE09F7"/>
    <w:rsid w:val="00BE0E15"/>
    <w:rsid w:val="00BE1925"/>
    <w:rsid w:val="00BE3967"/>
    <w:rsid w:val="00BE3B12"/>
    <w:rsid w:val="00BE4735"/>
    <w:rsid w:val="00BE4AA0"/>
    <w:rsid w:val="00BE57D7"/>
    <w:rsid w:val="00BE672A"/>
    <w:rsid w:val="00BE72EF"/>
    <w:rsid w:val="00BF148A"/>
    <w:rsid w:val="00BF19CE"/>
    <w:rsid w:val="00BF4373"/>
    <w:rsid w:val="00BF4576"/>
    <w:rsid w:val="00BF48B9"/>
    <w:rsid w:val="00BF5181"/>
    <w:rsid w:val="00C0020C"/>
    <w:rsid w:val="00C008AF"/>
    <w:rsid w:val="00C01279"/>
    <w:rsid w:val="00C01358"/>
    <w:rsid w:val="00C02F51"/>
    <w:rsid w:val="00C0349D"/>
    <w:rsid w:val="00C03C01"/>
    <w:rsid w:val="00C042A2"/>
    <w:rsid w:val="00C054CB"/>
    <w:rsid w:val="00C05C3C"/>
    <w:rsid w:val="00C05EC0"/>
    <w:rsid w:val="00C06B8E"/>
    <w:rsid w:val="00C06C54"/>
    <w:rsid w:val="00C077D0"/>
    <w:rsid w:val="00C07C0E"/>
    <w:rsid w:val="00C122A6"/>
    <w:rsid w:val="00C124EC"/>
    <w:rsid w:val="00C132F5"/>
    <w:rsid w:val="00C15143"/>
    <w:rsid w:val="00C15231"/>
    <w:rsid w:val="00C15953"/>
    <w:rsid w:val="00C21690"/>
    <w:rsid w:val="00C21BB3"/>
    <w:rsid w:val="00C22887"/>
    <w:rsid w:val="00C22BAA"/>
    <w:rsid w:val="00C23EDE"/>
    <w:rsid w:val="00C24C2F"/>
    <w:rsid w:val="00C258C0"/>
    <w:rsid w:val="00C26B13"/>
    <w:rsid w:val="00C27EC8"/>
    <w:rsid w:val="00C3008A"/>
    <w:rsid w:val="00C300FD"/>
    <w:rsid w:val="00C31008"/>
    <w:rsid w:val="00C32CFB"/>
    <w:rsid w:val="00C3302C"/>
    <w:rsid w:val="00C35644"/>
    <w:rsid w:val="00C3578B"/>
    <w:rsid w:val="00C3589F"/>
    <w:rsid w:val="00C35AF0"/>
    <w:rsid w:val="00C36902"/>
    <w:rsid w:val="00C404A5"/>
    <w:rsid w:val="00C41D0C"/>
    <w:rsid w:val="00C42921"/>
    <w:rsid w:val="00C433F3"/>
    <w:rsid w:val="00C437AF"/>
    <w:rsid w:val="00C43F8C"/>
    <w:rsid w:val="00C4448D"/>
    <w:rsid w:val="00C45CDB"/>
    <w:rsid w:val="00C46375"/>
    <w:rsid w:val="00C467C9"/>
    <w:rsid w:val="00C46869"/>
    <w:rsid w:val="00C46F38"/>
    <w:rsid w:val="00C4713D"/>
    <w:rsid w:val="00C508DC"/>
    <w:rsid w:val="00C50C99"/>
    <w:rsid w:val="00C519EE"/>
    <w:rsid w:val="00C53555"/>
    <w:rsid w:val="00C541DC"/>
    <w:rsid w:val="00C54CE8"/>
    <w:rsid w:val="00C559B7"/>
    <w:rsid w:val="00C56C90"/>
    <w:rsid w:val="00C57CC8"/>
    <w:rsid w:val="00C6199A"/>
    <w:rsid w:val="00C61CC9"/>
    <w:rsid w:val="00C63BBD"/>
    <w:rsid w:val="00C64C2B"/>
    <w:rsid w:val="00C64F2A"/>
    <w:rsid w:val="00C6585B"/>
    <w:rsid w:val="00C6748C"/>
    <w:rsid w:val="00C7105C"/>
    <w:rsid w:val="00C71E77"/>
    <w:rsid w:val="00C739C3"/>
    <w:rsid w:val="00C73AFF"/>
    <w:rsid w:val="00C74854"/>
    <w:rsid w:val="00C76F2F"/>
    <w:rsid w:val="00C77249"/>
    <w:rsid w:val="00C77679"/>
    <w:rsid w:val="00C80342"/>
    <w:rsid w:val="00C82C2A"/>
    <w:rsid w:val="00C832E1"/>
    <w:rsid w:val="00C838D7"/>
    <w:rsid w:val="00C8475E"/>
    <w:rsid w:val="00C84DF8"/>
    <w:rsid w:val="00C853A3"/>
    <w:rsid w:val="00C853D2"/>
    <w:rsid w:val="00C90D31"/>
    <w:rsid w:val="00C9158C"/>
    <w:rsid w:val="00C91FFF"/>
    <w:rsid w:val="00C923CF"/>
    <w:rsid w:val="00C92F36"/>
    <w:rsid w:val="00C930D8"/>
    <w:rsid w:val="00C951B3"/>
    <w:rsid w:val="00C95566"/>
    <w:rsid w:val="00C9689E"/>
    <w:rsid w:val="00C97ABE"/>
    <w:rsid w:val="00CA1891"/>
    <w:rsid w:val="00CA2070"/>
    <w:rsid w:val="00CA2674"/>
    <w:rsid w:val="00CA3360"/>
    <w:rsid w:val="00CA394D"/>
    <w:rsid w:val="00CA3D6F"/>
    <w:rsid w:val="00CA3E61"/>
    <w:rsid w:val="00CA6252"/>
    <w:rsid w:val="00CB09B3"/>
    <w:rsid w:val="00CB15C6"/>
    <w:rsid w:val="00CB337E"/>
    <w:rsid w:val="00CB3AC1"/>
    <w:rsid w:val="00CB3E3E"/>
    <w:rsid w:val="00CB3F58"/>
    <w:rsid w:val="00CB4565"/>
    <w:rsid w:val="00CB47A4"/>
    <w:rsid w:val="00CB4FEF"/>
    <w:rsid w:val="00CB6932"/>
    <w:rsid w:val="00CB6AD8"/>
    <w:rsid w:val="00CB6B40"/>
    <w:rsid w:val="00CB6EFE"/>
    <w:rsid w:val="00CC03FF"/>
    <w:rsid w:val="00CC0E13"/>
    <w:rsid w:val="00CC2928"/>
    <w:rsid w:val="00CC453D"/>
    <w:rsid w:val="00CC4644"/>
    <w:rsid w:val="00CC4A11"/>
    <w:rsid w:val="00CC4A34"/>
    <w:rsid w:val="00CC6603"/>
    <w:rsid w:val="00CC7F79"/>
    <w:rsid w:val="00CD1990"/>
    <w:rsid w:val="00CD26FA"/>
    <w:rsid w:val="00CD526A"/>
    <w:rsid w:val="00CE1BB6"/>
    <w:rsid w:val="00CE3785"/>
    <w:rsid w:val="00CE3D6B"/>
    <w:rsid w:val="00CE3D9A"/>
    <w:rsid w:val="00CE4758"/>
    <w:rsid w:val="00CE4DFB"/>
    <w:rsid w:val="00CE4EA2"/>
    <w:rsid w:val="00CE4F9C"/>
    <w:rsid w:val="00CE6F83"/>
    <w:rsid w:val="00CE7783"/>
    <w:rsid w:val="00CF1100"/>
    <w:rsid w:val="00CF1A72"/>
    <w:rsid w:val="00CF1A92"/>
    <w:rsid w:val="00CF34B9"/>
    <w:rsid w:val="00CF3642"/>
    <w:rsid w:val="00CF51A6"/>
    <w:rsid w:val="00CF5234"/>
    <w:rsid w:val="00CF5348"/>
    <w:rsid w:val="00CF67AA"/>
    <w:rsid w:val="00CF7EA4"/>
    <w:rsid w:val="00D02228"/>
    <w:rsid w:val="00D02FF8"/>
    <w:rsid w:val="00D04226"/>
    <w:rsid w:val="00D04C45"/>
    <w:rsid w:val="00D0681A"/>
    <w:rsid w:val="00D079BC"/>
    <w:rsid w:val="00D1039B"/>
    <w:rsid w:val="00D10C11"/>
    <w:rsid w:val="00D125A4"/>
    <w:rsid w:val="00D13A2E"/>
    <w:rsid w:val="00D14518"/>
    <w:rsid w:val="00D1614A"/>
    <w:rsid w:val="00D16B60"/>
    <w:rsid w:val="00D16F8E"/>
    <w:rsid w:val="00D179AE"/>
    <w:rsid w:val="00D204C1"/>
    <w:rsid w:val="00D206E6"/>
    <w:rsid w:val="00D2142A"/>
    <w:rsid w:val="00D2262D"/>
    <w:rsid w:val="00D2425D"/>
    <w:rsid w:val="00D249D3"/>
    <w:rsid w:val="00D268AB"/>
    <w:rsid w:val="00D30C3E"/>
    <w:rsid w:val="00D30ED5"/>
    <w:rsid w:val="00D3159A"/>
    <w:rsid w:val="00D31D64"/>
    <w:rsid w:val="00D31DDB"/>
    <w:rsid w:val="00D323CB"/>
    <w:rsid w:val="00D328FD"/>
    <w:rsid w:val="00D3330D"/>
    <w:rsid w:val="00D334ED"/>
    <w:rsid w:val="00D33FCC"/>
    <w:rsid w:val="00D34387"/>
    <w:rsid w:val="00D34C7D"/>
    <w:rsid w:val="00D35BE8"/>
    <w:rsid w:val="00D35C6D"/>
    <w:rsid w:val="00D37E85"/>
    <w:rsid w:val="00D40F7C"/>
    <w:rsid w:val="00D414B0"/>
    <w:rsid w:val="00D4169F"/>
    <w:rsid w:val="00D4333D"/>
    <w:rsid w:val="00D449D1"/>
    <w:rsid w:val="00D44DB2"/>
    <w:rsid w:val="00D461C0"/>
    <w:rsid w:val="00D4637B"/>
    <w:rsid w:val="00D51630"/>
    <w:rsid w:val="00D519C1"/>
    <w:rsid w:val="00D52CB6"/>
    <w:rsid w:val="00D53DBB"/>
    <w:rsid w:val="00D53DE8"/>
    <w:rsid w:val="00D557E6"/>
    <w:rsid w:val="00D62048"/>
    <w:rsid w:val="00D62419"/>
    <w:rsid w:val="00D62BFD"/>
    <w:rsid w:val="00D65241"/>
    <w:rsid w:val="00D656A8"/>
    <w:rsid w:val="00D65BBA"/>
    <w:rsid w:val="00D66C28"/>
    <w:rsid w:val="00D67FE8"/>
    <w:rsid w:val="00D7041C"/>
    <w:rsid w:val="00D74891"/>
    <w:rsid w:val="00D749E8"/>
    <w:rsid w:val="00D75806"/>
    <w:rsid w:val="00D76B82"/>
    <w:rsid w:val="00D7715D"/>
    <w:rsid w:val="00D779C8"/>
    <w:rsid w:val="00D801E7"/>
    <w:rsid w:val="00D80B98"/>
    <w:rsid w:val="00D8105D"/>
    <w:rsid w:val="00D815CA"/>
    <w:rsid w:val="00D82A54"/>
    <w:rsid w:val="00D8622C"/>
    <w:rsid w:val="00D86C94"/>
    <w:rsid w:val="00D86DA1"/>
    <w:rsid w:val="00D8774F"/>
    <w:rsid w:val="00D87BE8"/>
    <w:rsid w:val="00D90BAD"/>
    <w:rsid w:val="00D90D08"/>
    <w:rsid w:val="00D91D35"/>
    <w:rsid w:val="00D92DC8"/>
    <w:rsid w:val="00D93244"/>
    <w:rsid w:val="00D93937"/>
    <w:rsid w:val="00D9573D"/>
    <w:rsid w:val="00D96882"/>
    <w:rsid w:val="00DA0879"/>
    <w:rsid w:val="00DA18BA"/>
    <w:rsid w:val="00DA26D9"/>
    <w:rsid w:val="00DA2D13"/>
    <w:rsid w:val="00DA2F4E"/>
    <w:rsid w:val="00DA4630"/>
    <w:rsid w:val="00DA6C06"/>
    <w:rsid w:val="00DA6D2D"/>
    <w:rsid w:val="00DA755C"/>
    <w:rsid w:val="00DA7BA6"/>
    <w:rsid w:val="00DB0764"/>
    <w:rsid w:val="00DB0B64"/>
    <w:rsid w:val="00DB19BE"/>
    <w:rsid w:val="00DB26B7"/>
    <w:rsid w:val="00DB2D23"/>
    <w:rsid w:val="00DB2EA7"/>
    <w:rsid w:val="00DB3264"/>
    <w:rsid w:val="00DB3DF8"/>
    <w:rsid w:val="00DB6471"/>
    <w:rsid w:val="00DB649E"/>
    <w:rsid w:val="00DB7657"/>
    <w:rsid w:val="00DB7EF8"/>
    <w:rsid w:val="00DC2C05"/>
    <w:rsid w:val="00DC39AD"/>
    <w:rsid w:val="00DC3F98"/>
    <w:rsid w:val="00DC42C2"/>
    <w:rsid w:val="00DC4FCC"/>
    <w:rsid w:val="00DC5B1F"/>
    <w:rsid w:val="00DC6677"/>
    <w:rsid w:val="00DD1B84"/>
    <w:rsid w:val="00DD4D4D"/>
    <w:rsid w:val="00DD52C6"/>
    <w:rsid w:val="00DD56C5"/>
    <w:rsid w:val="00DD629A"/>
    <w:rsid w:val="00DD69D5"/>
    <w:rsid w:val="00DD6F32"/>
    <w:rsid w:val="00DD6F9B"/>
    <w:rsid w:val="00DD773A"/>
    <w:rsid w:val="00DD7992"/>
    <w:rsid w:val="00DD7AEE"/>
    <w:rsid w:val="00DE0A27"/>
    <w:rsid w:val="00DE0C4E"/>
    <w:rsid w:val="00DE0F48"/>
    <w:rsid w:val="00DE1E1B"/>
    <w:rsid w:val="00DE222A"/>
    <w:rsid w:val="00DE2B4C"/>
    <w:rsid w:val="00DE2E4E"/>
    <w:rsid w:val="00DE3A5C"/>
    <w:rsid w:val="00DE4DF9"/>
    <w:rsid w:val="00DE59DB"/>
    <w:rsid w:val="00DE7C81"/>
    <w:rsid w:val="00DF0059"/>
    <w:rsid w:val="00DF0F5A"/>
    <w:rsid w:val="00DF1147"/>
    <w:rsid w:val="00DF1F66"/>
    <w:rsid w:val="00DF42DF"/>
    <w:rsid w:val="00DF46BA"/>
    <w:rsid w:val="00DF6016"/>
    <w:rsid w:val="00DF68A2"/>
    <w:rsid w:val="00DF6922"/>
    <w:rsid w:val="00DF7A50"/>
    <w:rsid w:val="00E017B9"/>
    <w:rsid w:val="00E01FC3"/>
    <w:rsid w:val="00E03A33"/>
    <w:rsid w:val="00E040DC"/>
    <w:rsid w:val="00E05D3F"/>
    <w:rsid w:val="00E07CC4"/>
    <w:rsid w:val="00E118C3"/>
    <w:rsid w:val="00E137AF"/>
    <w:rsid w:val="00E16116"/>
    <w:rsid w:val="00E162DA"/>
    <w:rsid w:val="00E167AB"/>
    <w:rsid w:val="00E16D84"/>
    <w:rsid w:val="00E17513"/>
    <w:rsid w:val="00E20D9D"/>
    <w:rsid w:val="00E2160F"/>
    <w:rsid w:val="00E21920"/>
    <w:rsid w:val="00E22C66"/>
    <w:rsid w:val="00E234A2"/>
    <w:rsid w:val="00E236BC"/>
    <w:rsid w:val="00E23796"/>
    <w:rsid w:val="00E2452D"/>
    <w:rsid w:val="00E2542B"/>
    <w:rsid w:val="00E3258B"/>
    <w:rsid w:val="00E327BB"/>
    <w:rsid w:val="00E33548"/>
    <w:rsid w:val="00E358C6"/>
    <w:rsid w:val="00E369D5"/>
    <w:rsid w:val="00E36B0F"/>
    <w:rsid w:val="00E36D6E"/>
    <w:rsid w:val="00E371CD"/>
    <w:rsid w:val="00E37393"/>
    <w:rsid w:val="00E37B56"/>
    <w:rsid w:val="00E417FA"/>
    <w:rsid w:val="00E42081"/>
    <w:rsid w:val="00E4231B"/>
    <w:rsid w:val="00E4271E"/>
    <w:rsid w:val="00E437FE"/>
    <w:rsid w:val="00E4413A"/>
    <w:rsid w:val="00E452E0"/>
    <w:rsid w:val="00E4641D"/>
    <w:rsid w:val="00E46A58"/>
    <w:rsid w:val="00E47938"/>
    <w:rsid w:val="00E47A86"/>
    <w:rsid w:val="00E50631"/>
    <w:rsid w:val="00E51031"/>
    <w:rsid w:val="00E51C27"/>
    <w:rsid w:val="00E52BA9"/>
    <w:rsid w:val="00E52EF2"/>
    <w:rsid w:val="00E53440"/>
    <w:rsid w:val="00E53646"/>
    <w:rsid w:val="00E541AC"/>
    <w:rsid w:val="00E54E36"/>
    <w:rsid w:val="00E55903"/>
    <w:rsid w:val="00E55BB9"/>
    <w:rsid w:val="00E5792B"/>
    <w:rsid w:val="00E60229"/>
    <w:rsid w:val="00E605E7"/>
    <w:rsid w:val="00E6146B"/>
    <w:rsid w:val="00E623F6"/>
    <w:rsid w:val="00E62E65"/>
    <w:rsid w:val="00E62E67"/>
    <w:rsid w:val="00E634E5"/>
    <w:rsid w:val="00E645BD"/>
    <w:rsid w:val="00E647C2"/>
    <w:rsid w:val="00E6482B"/>
    <w:rsid w:val="00E65944"/>
    <w:rsid w:val="00E65CF9"/>
    <w:rsid w:val="00E67AAA"/>
    <w:rsid w:val="00E67B26"/>
    <w:rsid w:val="00E67C92"/>
    <w:rsid w:val="00E70558"/>
    <w:rsid w:val="00E73541"/>
    <w:rsid w:val="00E73D8C"/>
    <w:rsid w:val="00E7566D"/>
    <w:rsid w:val="00E75B04"/>
    <w:rsid w:val="00E75DF9"/>
    <w:rsid w:val="00E75F18"/>
    <w:rsid w:val="00E76935"/>
    <w:rsid w:val="00E76A79"/>
    <w:rsid w:val="00E8038C"/>
    <w:rsid w:val="00E80397"/>
    <w:rsid w:val="00E8164E"/>
    <w:rsid w:val="00E81A95"/>
    <w:rsid w:val="00E81DA0"/>
    <w:rsid w:val="00E8301C"/>
    <w:rsid w:val="00E83413"/>
    <w:rsid w:val="00E84067"/>
    <w:rsid w:val="00E855CB"/>
    <w:rsid w:val="00E85AC1"/>
    <w:rsid w:val="00E85D86"/>
    <w:rsid w:val="00E86365"/>
    <w:rsid w:val="00E86FA0"/>
    <w:rsid w:val="00E876D9"/>
    <w:rsid w:val="00E91CDB"/>
    <w:rsid w:val="00E926BF"/>
    <w:rsid w:val="00E94DC6"/>
    <w:rsid w:val="00E9589B"/>
    <w:rsid w:val="00E96215"/>
    <w:rsid w:val="00E97627"/>
    <w:rsid w:val="00EA136A"/>
    <w:rsid w:val="00EA1504"/>
    <w:rsid w:val="00EA3C92"/>
    <w:rsid w:val="00EA55FE"/>
    <w:rsid w:val="00EA5873"/>
    <w:rsid w:val="00EB0654"/>
    <w:rsid w:val="00EB0EE3"/>
    <w:rsid w:val="00EB332A"/>
    <w:rsid w:val="00EB493C"/>
    <w:rsid w:val="00EB5B8B"/>
    <w:rsid w:val="00EB7A32"/>
    <w:rsid w:val="00EC1351"/>
    <w:rsid w:val="00EC13EE"/>
    <w:rsid w:val="00EC256C"/>
    <w:rsid w:val="00EC3996"/>
    <w:rsid w:val="00EC3F75"/>
    <w:rsid w:val="00EC5494"/>
    <w:rsid w:val="00EC5908"/>
    <w:rsid w:val="00EC5F84"/>
    <w:rsid w:val="00EC7B6A"/>
    <w:rsid w:val="00ED0666"/>
    <w:rsid w:val="00ED1975"/>
    <w:rsid w:val="00ED21A1"/>
    <w:rsid w:val="00ED33A1"/>
    <w:rsid w:val="00ED42BA"/>
    <w:rsid w:val="00ED57D4"/>
    <w:rsid w:val="00ED6693"/>
    <w:rsid w:val="00ED6819"/>
    <w:rsid w:val="00ED73CE"/>
    <w:rsid w:val="00EE06A0"/>
    <w:rsid w:val="00EE0A05"/>
    <w:rsid w:val="00EE138E"/>
    <w:rsid w:val="00EE1BA4"/>
    <w:rsid w:val="00EE5097"/>
    <w:rsid w:val="00EE588C"/>
    <w:rsid w:val="00EE5CDE"/>
    <w:rsid w:val="00EE64D8"/>
    <w:rsid w:val="00EE74A2"/>
    <w:rsid w:val="00EE78BF"/>
    <w:rsid w:val="00EF0568"/>
    <w:rsid w:val="00EF091C"/>
    <w:rsid w:val="00EF36B2"/>
    <w:rsid w:val="00EF38DA"/>
    <w:rsid w:val="00EF449D"/>
    <w:rsid w:val="00EF449E"/>
    <w:rsid w:val="00EF4AC0"/>
    <w:rsid w:val="00EF5D69"/>
    <w:rsid w:val="00EF5E1A"/>
    <w:rsid w:val="00EF753A"/>
    <w:rsid w:val="00F0125E"/>
    <w:rsid w:val="00F04579"/>
    <w:rsid w:val="00F05166"/>
    <w:rsid w:val="00F0567A"/>
    <w:rsid w:val="00F0673D"/>
    <w:rsid w:val="00F06975"/>
    <w:rsid w:val="00F10F33"/>
    <w:rsid w:val="00F11967"/>
    <w:rsid w:val="00F17FD0"/>
    <w:rsid w:val="00F20FB5"/>
    <w:rsid w:val="00F2100D"/>
    <w:rsid w:val="00F213DB"/>
    <w:rsid w:val="00F21D02"/>
    <w:rsid w:val="00F229FC"/>
    <w:rsid w:val="00F22F76"/>
    <w:rsid w:val="00F23259"/>
    <w:rsid w:val="00F23354"/>
    <w:rsid w:val="00F2357B"/>
    <w:rsid w:val="00F23BB1"/>
    <w:rsid w:val="00F24164"/>
    <w:rsid w:val="00F24B19"/>
    <w:rsid w:val="00F258AF"/>
    <w:rsid w:val="00F26C5D"/>
    <w:rsid w:val="00F26FD8"/>
    <w:rsid w:val="00F2709A"/>
    <w:rsid w:val="00F32153"/>
    <w:rsid w:val="00F40586"/>
    <w:rsid w:val="00F4115D"/>
    <w:rsid w:val="00F42231"/>
    <w:rsid w:val="00F43E00"/>
    <w:rsid w:val="00F43EE6"/>
    <w:rsid w:val="00F44CCA"/>
    <w:rsid w:val="00F450FD"/>
    <w:rsid w:val="00F462C1"/>
    <w:rsid w:val="00F47CE0"/>
    <w:rsid w:val="00F47D68"/>
    <w:rsid w:val="00F52BCA"/>
    <w:rsid w:val="00F535B1"/>
    <w:rsid w:val="00F55956"/>
    <w:rsid w:val="00F55E29"/>
    <w:rsid w:val="00F56DFE"/>
    <w:rsid w:val="00F6056E"/>
    <w:rsid w:val="00F6108C"/>
    <w:rsid w:val="00F61A96"/>
    <w:rsid w:val="00F62E65"/>
    <w:rsid w:val="00F642C0"/>
    <w:rsid w:val="00F647E1"/>
    <w:rsid w:val="00F65AA4"/>
    <w:rsid w:val="00F73CCC"/>
    <w:rsid w:val="00F740E6"/>
    <w:rsid w:val="00F752DF"/>
    <w:rsid w:val="00F75829"/>
    <w:rsid w:val="00F75B6C"/>
    <w:rsid w:val="00F76392"/>
    <w:rsid w:val="00F7779C"/>
    <w:rsid w:val="00F80FB9"/>
    <w:rsid w:val="00F81ADF"/>
    <w:rsid w:val="00F82414"/>
    <w:rsid w:val="00F83BBE"/>
    <w:rsid w:val="00F85B67"/>
    <w:rsid w:val="00F85E3C"/>
    <w:rsid w:val="00F86128"/>
    <w:rsid w:val="00F86A53"/>
    <w:rsid w:val="00F87338"/>
    <w:rsid w:val="00F90408"/>
    <w:rsid w:val="00F92977"/>
    <w:rsid w:val="00F930BC"/>
    <w:rsid w:val="00F94921"/>
    <w:rsid w:val="00F94E72"/>
    <w:rsid w:val="00F96A2B"/>
    <w:rsid w:val="00F97A84"/>
    <w:rsid w:val="00F97ECF"/>
    <w:rsid w:val="00FA3AC4"/>
    <w:rsid w:val="00FA3BED"/>
    <w:rsid w:val="00FA3D9C"/>
    <w:rsid w:val="00FA458F"/>
    <w:rsid w:val="00FA45BF"/>
    <w:rsid w:val="00FA48D6"/>
    <w:rsid w:val="00FA4E85"/>
    <w:rsid w:val="00FA6F27"/>
    <w:rsid w:val="00FA795E"/>
    <w:rsid w:val="00FB01DF"/>
    <w:rsid w:val="00FB1788"/>
    <w:rsid w:val="00FB17F0"/>
    <w:rsid w:val="00FB1FB2"/>
    <w:rsid w:val="00FB1FCB"/>
    <w:rsid w:val="00FB25C2"/>
    <w:rsid w:val="00FB26CD"/>
    <w:rsid w:val="00FB2B5A"/>
    <w:rsid w:val="00FB3EAC"/>
    <w:rsid w:val="00FB4136"/>
    <w:rsid w:val="00FB4C78"/>
    <w:rsid w:val="00FB71CB"/>
    <w:rsid w:val="00FB780A"/>
    <w:rsid w:val="00FB7920"/>
    <w:rsid w:val="00FC034E"/>
    <w:rsid w:val="00FC10C9"/>
    <w:rsid w:val="00FC1A51"/>
    <w:rsid w:val="00FC232A"/>
    <w:rsid w:val="00FC285C"/>
    <w:rsid w:val="00FC57CE"/>
    <w:rsid w:val="00FC5DCA"/>
    <w:rsid w:val="00FC75CF"/>
    <w:rsid w:val="00FC7803"/>
    <w:rsid w:val="00FC7D47"/>
    <w:rsid w:val="00FD02FF"/>
    <w:rsid w:val="00FD16E3"/>
    <w:rsid w:val="00FD1C2E"/>
    <w:rsid w:val="00FD21B1"/>
    <w:rsid w:val="00FD3B5F"/>
    <w:rsid w:val="00FD4918"/>
    <w:rsid w:val="00FD51FE"/>
    <w:rsid w:val="00FD66F0"/>
    <w:rsid w:val="00FD6702"/>
    <w:rsid w:val="00FD7467"/>
    <w:rsid w:val="00FD7A11"/>
    <w:rsid w:val="00FE083F"/>
    <w:rsid w:val="00FE207E"/>
    <w:rsid w:val="00FE32F6"/>
    <w:rsid w:val="00FE3417"/>
    <w:rsid w:val="00FE3607"/>
    <w:rsid w:val="00FE3A81"/>
    <w:rsid w:val="00FE3EEA"/>
    <w:rsid w:val="00FE3F08"/>
    <w:rsid w:val="00FE4166"/>
    <w:rsid w:val="00FE4A47"/>
    <w:rsid w:val="00FE50FC"/>
    <w:rsid w:val="00FE72AB"/>
    <w:rsid w:val="00FE7744"/>
    <w:rsid w:val="00FE7CA8"/>
    <w:rsid w:val="00FF01DD"/>
    <w:rsid w:val="00FF0BF0"/>
    <w:rsid w:val="00FF0C13"/>
    <w:rsid w:val="00FF0CE4"/>
    <w:rsid w:val="00FF284E"/>
    <w:rsid w:val="00FF500E"/>
    <w:rsid w:val="00FF5B5E"/>
    <w:rsid w:val="00FF73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96215"/>
    <w:pPr>
      <w:bidi/>
    </w:pPr>
    <w:rPr>
      <w:rFonts w:eastAsia="Times New Roman"/>
      <w:sz w:val="24"/>
      <w:szCs w:val="24"/>
    </w:rPr>
  </w:style>
  <w:style w:type="paragraph" w:styleId="10">
    <w:name w:val="heading 1"/>
    <w:aliases w:val="Hn1,H1,Section Heading,Header1,Heading 1"/>
    <w:basedOn w:val="Base"/>
    <w:next w:val="Para2"/>
    <w:link w:val="11"/>
    <w:qFormat/>
    <w:rsid w:val="00E96215"/>
    <w:pPr>
      <w:keepNext/>
      <w:numPr>
        <w:numId w:val="129"/>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E96215"/>
    <w:pPr>
      <w:keepNext/>
      <w:numPr>
        <w:ilvl w:val="1"/>
        <w:numId w:val="129"/>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E96215"/>
    <w:pPr>
      <w:keepNext/>
      <w:numPr>
        <w:ilvl w:val="2"/>
        <w:numId w:val="129"/>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E96215"/>
    <w:pPr>
      <w:keepNext/>
      <w:numPr>
        <w:ilvl w:val="3"/>
        <w:numId w:val="129"/>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E96215"/>
    <w:pPr>
      <w:keepNext/>
      <w:numPr>
        <w:ilvl w:val="4"/>
        <w:numId w:val="129"/>
      </w:numPr>
      <w:spacing w:before="240"/>
      <w:outlineLvl w:val="4"/>
    </w:pPr>
    <w:rPr>
      <w:b/>
      <w:bCs/>
    </w:rPr>
  </w:style>
  <w:style w:type="paragraph" w:styleId="6">
    <w:name w:val="heading 6"/>
    <w:aliases w:val="H6,Hn6,תו12,Heading 6"/>
    <w:basedOn w:val="Base"/>
    <w:next w:val="Para2"/>
    <w:link w:val="60"/>
    <w:rsid w:val="00E96215"/>
    <w:pPr>
      <w:keepNext/>
      <w:numPr>
        <w:ilvl w:val="5"/>
        <w:numId w:val="129"/>
      </w:numPr>
      <w:spacing w:before="240"/>
      <w:outlineLvl w:val="5"/>
    </w:pPr>
    <w:rPr>
      <w:b/>
      <w:bCs/>
    </w:rPr>
  </w:style>
  <w:style w:type="paragraph" w:styleId="7">
    <w:name w:val="heading 7"/>
    <w:aliases w:val="תו11"/>
    <w:basedOn w:val="a0"/>
    <w:next w:val="a0"/>
    <w:link w:val="70"/>
    <w:qFormat/>
    <w:rsid w:val="00E96215"/>
    <w:pPr>
      <w:numPr>
        <w:ilvl w:val="6"/>
        <w:numId w:val="42"/>
      </w:numPr>
      <w:spacing w:before="240" w:after="60"/>
      <w:outlineLvl w:val="6"/>
    </w:pPr>
  </w:style>
  <w:style w:type="paragraph" w:styleId="8">
    <w:name w:val="heading 8"/>
    <w:aliases w:val="תו10"/>
    <w:basedOn w:val="a0"/>
    <w:next w:val="a0"/>
    <w:link w:val="80"/>
    <w:qFormat/>
    <w:rsid w:val="00E96215"/>
    <w:pPr>
      <w:numPr>
        <w:ilvl w:val="7"/>
        <w:numId w:val="42"/>
      </w:numPr>
      <w:spacing w:before="240" w:after="60"/>
      <w:outlineLvl w:val="7"/>
    </w:pPr>
    <w:rPr>
      <w:i/>
      <w:iCs/>
    </w:rPr>
  </w:style>
  <w:style w:type="paragraph" w:styleId="9">
    <w:name w:val="heading 9"/>
    <w:aliases w:val="תו9"/>
    <w:basedOn w:val="a0"/>
    <w:next w:val="a0"/>
    <w:link w:val="90"/>
    <w:qFormat/>
    <w:rsid w:val="00E96215"/>
    <w:pPr>
      <w:numPr>
        <w:ilvl w:val="8"/>
        <w:numId w:val="42"/>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rsid w:val="00E96215"/>
    <w:pPr>
      <w:bidi/>
      <w:spacing w:before="120" w:line="320" w:lineRule="exact"/>
      <w:jc w:val="both"/>
    </w:pPr>
    <w:rPr>
      <w:rFonts w:eastAsia="Times New Roman"/>
      <w:sz w:val="22"/>
      <w:szCs w:val="24"/>
      <w:lang w:eastAsia="he-IL"/>
    </w:rPr>
  </w:style>
  <w:style w:type="paragraph" w:customStyle="1" w:styleId="Para2">
    <w:name w:val="Para2"/>
    <w:basedOn w:val="Base"/>
    <w:qFormat/>
    <w:rsid w:val="00E96215"/>
    <w:pPr>
      <w:ind w:left="720"/>
    </w:pPr>
  </w:style>
  <w:style w:type="character" w:customStyle="1" w:styleId="11">
    <w:name w:val="כותרת 1 תו"/>
    <w:aliases w:val="Hn1 תו1,H1 תו1,Section Heading תו1,Header1 תו1,Heading 1 תו"/>
    <w:basedOn w:val="a1"/>
    <w:link w:val="10"/>
    <w:rsid w:val="00E96215"/>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E96215"/>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E96215"/>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E96215"/>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E96215"/>
    <w:rPr>
      <w:rFonts w:eastAsia="Times New Roman"/>
      <w:b/>
      <w:bCs/>
      <w:sz w:val="22"/>
      <w:szCs w:val="24"/>
      <w:lang w:eastAsia="he-IL"/>
    </w:rPr>
  </w:style>
  <w:style w:type="character" w:customStyle="1" w:styleId="60">
    <w:name w:val="כותרת 6 תו"/>
    <w:aliases w:val="H6 תו,Hn6 תו,תו12 תו,Heading 6 תו"/>
    <w:basedOn w:val="a1"/>
    <w:link w:val="6"/>
    <w:rsid w:val="00E96215"/>
    <w:rPr>
      <w:rFonts w:eastAsia="Times New Roman"/>
      <w:b/>
      <w:bCs/>
      <w:sz w:val="22"/>
      <w:szCs w:val="24"/>
      <w:lang w:eastAsia="he-IL"/>
    </w:rPr>
  </w:style>
  <w:style w:type="character" w:customStyle="1" w:styleId="70">
    <w:name w:val="כותרת 7 תו"/>
    <w:aliases w:val="תו11 תו"/>
    <w:basedOn w:val="a1"/>
    <w:link w:val="7"/>
    <w:rsid w:val="00E96215"/>
    <w:rPr>
      <w:rFonts w:eastAsia="Times New Roman"/>
      <w:sz w:val="24"/>
      <w:szCs w:val="24"/>
    </w:rPr>
  </w:style>
  <w:style w:type="character" w:customStyle="1" w:styleId="80">
    <w:name w:val="כותרת 8 תו"/>
    <w:aliases w:val="תו10 תו"/>
    <w:basedOn w:val="a1"/>
    <w:link w:val="8"/>
    <w:rsid w:val="00E96215"/>
    <w:rPr>
      <w:rFonts w:eastAsia="Times New Roman"/>
      <w:i/>
      <w:iCs/>
      <w:sz w:val="24"/>
      <w:szCs w:val="24"/>
    </w:rPr>
  </w:style>
  <w:style w:type="character" w:customStyle="1" w:styleId="90">
    <w:name w:val="כותרת 9 תו"/>
    <w:aliases w:val="תו9 תו"/>
    <w:basedOn w:val="a1"/>
    <w:link w:val="9"/>
    <w:rsid w:val="00E96215"/>
    <w:rPr>
      <w:rFonts w:ascii="Arial" w:eastAsia="Times New Roman" w:hAnsi="Arial" w:cs="Arial"/>
      <w:sz w:val="22"/>
      <w:szCs w:val="22"/>
    </w:rPr>
  </w:style>
  <w:style w:type="paragraph" w:customStyle="1" w:styleId="AlphaList0">
    <w:name w:val="Alpha List 0"/>
    <w:basedOn w:val="Base"/>
    <w:rsid w:val="00E96215"/>
    <w:pPr>
      <w:numPr>
        <w:numId w:val="3"/>
      </w:numPr>
    </w:pPr>
  </w:style>
  <w:style w:type="paragraph" w:customStyle="1" w:styleId="AlphaList1">
    <w:name w:val="Alpha List 1"/>
    <w:basedOn w:val="Base"/>
    <w:link w:val="AlphaList1Char"/>
    <w:rsid w:val="00E96215"/>
    <w:pPr>
      <w:numPr>
        <w:numId w:val="94"/>
      </w:numPr>
    </w:pPr>
  </w:style>
  <w:style w:type="paragraph" w:customStyle="1" w:styleId="AlphaList2">
    <w:name w:val="Alpha List 2"/>
    <w:basedOn w:val="Base"/>
    <w:link w:val="AlphaList20"/>
    <w:rsid w:val="00E96215"/>
    <w:pPr>
      <w:numPr>
        <w:numId w:val="4"/>
      </w:numPr>
    </w:pPr>
  </w:style>
  <w:style w:type="paragraph" w:customStyle="1" w:styleId="AlphaList3">
    <w:name w:val="Alpha List 3"/>
    <w:basedOn w:val="Base"/>
    <w:link w:val="AlphaList30"/>
    <w:rsid w:val="00E96215"/>
    <w:pPr>
      <w:numPr>
        <w:numId w:val="5"/>
      </w:numPr>
    </w:pPr>
  </w:style>
  <w:style w:type="paragraph" w:customStyle="1" w:styleId="AlphaList4">
    <w:name w:val="Alpha List 4"/>
    <w:basedOn w:val="Base"/>
    <w:rsid w:val="00E96215"/>
    <w:pPr>
      <w:numPr>
        <w:numId w:val="6"/>
      </w:numPr>
    </w:pPr>
  </w:style>
  <w:style w:type="paragraph" w:customStyle="1" w:styleId="BulletList0">
    <w:name w:val="Bullet List 0"/>
    <w:basedOn w:val="Base"/>
    <w:link w:val="BulletList00"/>
    <w:rsid w:val="00E96215"/>
    <w:pPr>
      <w:numPr>
        <w:numId w:val="8"/>
      </w:numPr>
    </w:pPr>
  </w:style>
  <w:style w:type="paragraph" w:customStyle="1" w:styleId="BulletList1">
    <w:name w:val="Bullet List 1"/>
    <w:basedOn w:val="Base"/>
    <w:link w:val="BulletList10"/>
    <w:rsid w:val="00E96215"/>
    <w:pPr>
      <w:numPr>
        <w:numId w:val="9"/>
      </w:numPr>
    </w:pPr>
  </w:style>
  <w:style w:type="paragraph" w:customStyle="1" w:styleId="BulletList2">
    <w:name w:val="Bullet List 2"/>
    <w:basedOn w:val="Base"/>
    <w:rsid w:val="00E96215"/>
    <w:pPr>
      <w:numPr>
        <w:numId w:val="10"/>
      </w:numPr>
    </w:pPr>
  </w:style>
  <w:style w:type="paragraph" w:customStyle="1" w:styleId="BulletList3">
    <w:name w:val="Bullet List 3"/>
    <w:basedOn w:val="Base"/>
    <w:link w:val="BulletList30"/>
    <w:rsid w:val="00E96215"/>
    <w:pPr>
      <w:numPr>
        <w:numId w:val="11"/>
      </w:numPr>
    </w:pPr>
  </w:style>
  <w:style w:type="paragraph" w:customStyle="1" w:styleId="BulletList4">
    <w:name w:val="Bullet List 4"/>
    <w:basedOn w:val="Base"/>
    <w:rsid w:val="00E96215"/>
    <w:pPr>
      <w:numPr>
        <w:numId w:val="12"/>
      </w:numPr>
    </w:pPr>
  </w:style>
  <w:style w:type="paragraph" w:customStyle="1" w:styleId="BulletList5">
    <w:name w:val="Bullet List 5"/>
    <w:basedOn w:val="Base"/>
    <w:rsid w:val="00E96215"/>
    <w:pPr>
      <w:numPr>
        <w:numId w:val="13"/>
      </w:numPr>
    </w:pPr>
  </w:style>
  <w:style w:type="paragraph" w:customStyle="1" w:styleId="DocTitle">
    <w:name w:val="Doc Title"/>
    <w:basedOn w:val="Base"/>
    <w:next w:val="a0"/>
    <w:rsid w:val="00E96215"/>
    <w:pPr>
      <w:spacing w:before="360" w:after="480" w:line="480" w:lineRule="exact"/>
      <w:jc w:val="center"/>
    </w:pPr>
    <w:rPr>
      <w:b/>
      <w:bCs/>
      <w:caps/>
      <w:spacing w:val="40"/>
      <w:kern w:val="48"/>
      <w:sz w:val="48"/>
      <w:szCs w:val="52"/>
    </w:rPr>
  </w:style>
  <w:style w:type="paragraph" w:customStyle="1" w:styleId="Para1">
    <w:name w:val="Para1"/>
    <w:basedOn w:val="Base"/>
    <w:rsid w:val="00E96215"/>
    <w:pPr>
      <w:ind w:left="357"/>
    </w:pPr>
  </w:style>
  <w:style w:type="paragraph" w:customStyle="1" w:styleId="Draft">
    <w:name w:val="Draft"/>
    <w:basedOn w:val="Base"/>
    <w:rsid w:val="00E96215"/>
    <w:rPr>
      <w:rFonts w:cs="Guttman Yad"/>
      <w:i/>
    </w:rPr>
  </w:style>
  <w:style w:type="paragraph" w:customStyle="1" w:styleId="Draft1">
    <w:name w:val="Draft1"/>
    <w:basedOn w:val="Base"/>
    <w:rsid w:val="00E96215"/>
    <w:pPr>
      <w:ind w:left="357"/>
    </w:pPr>
    <w:rPr>
      <w:rFonts w:cs="Guttman Yad"/>
      <w:i/>
    </w:rPr>
  </w:style>
  <w:style w:type="paragraph" w:customStyle="1" w:styleId="Frame1">
    <w:name w:val="Frame 1"/>
    <w:basedOn w:val="Base"/>
    <w:rsid w:val="00E9621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E9621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E96215"/>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E96215"/>
    <w:pPr>
      <w:spacing w:line="240" w:lineRule="atLeast"/>
      <w:jc w:val="center"/>
    </w:pPr>
  </w:style>
  <w:style w:type="paragraph" w:customStyle="1" w:styleId="GraphicCaption">
    <w:name w:val="Graphic Caption"/>
    <w:basedOn w:val="Base"/>
    <w:rsid w:val="00E96215"/>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E96215"/>
  </w:style>
  <w:style w:type="paragraph" w:customStyle="1" w:styleId="ListContinue0">
    <w:name w:val="List Continue0"/>
    <w:basedOn w:val="Base"/>
    <w:rsid w:val="00E96215"/>
    <w:pPr>
      <w:spacing w:before="0"/>
      <w:ind w:left="357"/>
      <w:contextualSpacing/>
    </w:pPr>
  </w:style>
  <w:style w:type="paragraph" w:customStyle="1" w:styleId="ListContinue1">
    <w:name w:val="List Continue1"/>
    <w:basedOn w:val="Base"/>
    <w:rsid w:val="00E96215"/>
    <w:pPr>
      <w:spacing w:before="0"/>
      <w:ind w:left="720"/>
    </w:pPr>
  </w:style>
  <w:style w:type="paragraph" w:customStyle="1" w:styleId="ListContinue2">
    <w:name w:val="List Continue2"/>
    <w:basedOn w:val="Base"/>
    <w:link w:val="ListContinue2Char"/>
    <w:rsid w:val="00E96215"/>
    <w:pPr>
      <w:spacing w:before="0"/>
      <w:ind w:left="1083"/>
    </w:pPr>
  </w:style>
  <w:style w:type="paragraph" w:customStyle="1" w:styleId="ListContinue3">
    <w:name w:val="List Continue3"/>
    <w:basedOn w:val="Base"/>
    <w:rsid w:val="00E96215"/>
    <w:pPr>
      <w:spacing w:before="0"/>
      <w:ind w:left="1440"/>
    </w:pPr>
  </w:style>
  <w:style w:type="paragraph" w:customStyle="1" w:styleId="ListContinue4">
    <w:name w:val="List Continue4"/>
    <w:basedOn w:val="Base"/>
    <w:rsid w:val="00E96215"/>
    <w:pPr>
      <w:spacing w:before="0"/>
      <w:ind w:left="1854"/>
    </w:pPr>
  </w:style>
  <w:style w:type="paragraph" w:customStyle="1" w:styleId="ListContinue5">
    <w:name w:val="List Continue5"/>
    <w:basedOn w:val="Base"/>
    <w:rsid w:val="00E96215"/>
    <w:pPr>
      <w:spacing w:before="0"/>
      <w:ind w:left="2211"/>
    </w:pPr>
  </w:style>
  <w:style w:type="paragraph" w:customStyle="1" w:styleId="Para0Title">
    <w:name w:val="Para0 Title"/>
    <w:basedOn w:val="Base"/>
    <w:next w:val="Para0"/>
    <w:rsid w:val="00E96215"/>
    <w:pPr>
      <w:spacing w:before="240"/>
    </w:pPr>
    <w:rPr>
      <w:b/>
      <w:bCs/>
    </w:rPr>
  </w:style>
  <w:style w:type="paragraph" w:customStyle="1" w:styleId="Para1Title">
    <w:name w:val="Para1 Title"/>
    <w:basedOn w:val="Base"/>
    <w:next w:val="Para1"/>
    <w:rsid w:val="00E96215"/>
    <w:pPr>
      <w:spacing w:before="240"/>
      <w:ind w:left="357"/>
    </w:pPr>
    <w:rPr>
      <w:b/>
      <w:bCs/>
    </w:rPr>
  </w:style>
  <w:style w:type="paragraph" w:customStyle="1" w:styleId="Para2Title">
    <w:name w:val="Para2 Title"/>
    <w:basedOn w:val="Base"/>
    <w:next w:val="Para2"/>
    <w:rsid w:val="00E96215"/>
    <w:pPr>
      <w:spacing w:before="240"/>
      <w:ind w:left="720"/>
    </w:pPr>
    <w:rPr>
      <w:b/>
      <w:bCs/>
    </w:rPr>
  </w:style>
  <w:style w:type="paragraph" w:customStyle="1" w:styleId="Para3">
    <w:name w:val="Para3"/>
    <w:basedOn w:val="Base"/>
    <w:rsid w:val="00E96215"/>
    <w:pPr>
      <w:ind w:left="1083"/>
    </w:pPr>
  </w:style>
  <w:style w:type="paragraph" w:customStyle="1" w:styleId="Para3Title">
    <w:name w:val="Para3 Title"/>
    <w:basedOn w:val="Base"/>
    <w:next w:val="Para3"/>
    <w:rsid w:val="00E96215"/>
    <w:pPr>
      <w:spacing w:before="240"/>
      <w:ind w:left="1083"/>
    </w:pPr>
    <w:rPr>
      <w:b/>
      <w:bCs/>
    </w:rPr>
  </w:style>
  <w:style w:type="paragraph" w:customStyle="1" w:styleId="Para4">
    <w:name w:val="Para4"/>
    <w:basedOn w:val="Base"/>
    <w:rsid w:val="00E96215"/>
    <w:pPr>
      <w:ind w:left="1440"/>
    </w:pPr>
  </w:style>
  <w:style w:type="paragraph" w:customStyle="1" w:styleId="Para4Title">
    <w:name w:val="Para4 Title"/>
    <w:basedOn w:val="Base"/>
    <w:rsid w:val="00E96215"/>
    <w:pPr>
      <w:spacing w:before="240"/>
      <w:ind w:left="1440"/>
    </w:pPr>
    <w:rPr>
      <w:b/>
      <w:bCs/>
    </w:rPr>
  </w:style>
  <w:style w:type="paragraph" w:customStyle="1" w:styleId="NumberList0">
    <w:name w:val="Number List 0"/>
    <w:basedOn w:val="Base"/>
    <w:rsid w:val="00E96215"/>
    <w:pPr>
      <w:numPr>
        <w:numId w:val="14"/>
      </w:numPr>
    </w:pPr>
  </w:style>
  <w:style w:type="paragraph" w:customStyle="1" w:styleId="NumberList1">
    <w:name w:val="Number List 1"/>
    <w:basedOn w:val="Base"/>
    <w:rsid w:val="00E96215"/>
    <w:pPr>
      <w:numPr>
        <w:numId w:val="15"/>
      </w:numPr>
    </w:pPr>
  </w:style>
  <w:style w:type="paragraph" w:customStyle="1" w:styleId="NumberList2">
    <w:name w:val="Number List 2"/>
    <w:basedOn w:val="Base"/>
    <w:rsid w:val="00E96215"/>
    <w:pPr>
      <w:numPr>
        <w:numId w:val="16"/>
      </w:numPr>
    </w:pPr>
  </w:style>
  <w:style w:type="paragraph" w:customStyle="1" w:styleId="NumberList3">
    <w:name w:val="Number List 3"/>
    <w:basedOn w:val="Base"/>
    <w:rsid w:val="00E96215"/>
    <w:pPr>
      <w:numPr>
        <w:numId w:val="17"/>
      </w:numPr>
    </w:pPr>
  </w:style>
  <w:style w:type="paragraph" w:customStyle="1" w:styleId="NumberList4">
    <w:name w:val="Number List 4"/>
    <w:basedOn w:val="Base"/>
    <w:rsid w:val="00E96215"/>
    <w:pPr>
      <w:numPr>
        <w:numId w:val="18"/>
      </w:numPr>
    </w:pPr>
  </w:style>
  <w:style w:type="paragraph" w:customStyle="1" w:styleId="Remark0">
    <w:name w:val="Remark0"/>
    <w:basedOn w:val="Base"/>
    <w:rsid w:val="00E96215"/>
    <w:pPr>
      <w:numPr>
        <w:numId w:val="20"/>
      </w:numPr>
    </w:pPr>
    <w:rPr>
      <w:i/>
      <w:iCs/>
    </w:rPr>
  </w:style>
  <w:style w:type="paragraph" w:customStyle="1" w:styleId="Remark1">
    <w:name w:val="Remark1"/>
    <w:basedOn w:val="Base"/>
    <w:rsid w:val="00E96215"/>
    <w:pPr>
      <w:numPr>
        <w:numId w:val="21"/>
      </w:numPr>
    </w:pPr>
    <w:rPr>
      <w:i/>
      <w:iCs/>
    </w:rPr>
  </w:style>
  <w:style w:type="paragraph" w:customStyle="1" w:styleId="Remark2">
    <w:name w:val="Remark2"/>
    <w:basedOn w:val="Base"/>
    <w:rsid w:val="00E96215"/>
    <w:pPr>
      <w:numPr>
        <w:numId w:val="22"/>
      </w:numPr>
    </w:pPr>
    <w:rPr>
      <w:i/>
      <w:iCs/>
    </w:rPr>
  </w:style>
  <w:style w:type="paragraph" w:customStyle="1" w:styleId="Remark3">
    <w:name w:val="Remark3"/>
    <w:basedOn w:val="Base"/>
    <w:rsid w:val="00E96215"/>
    <w:pPr>
      <w:numPr>
        <w:numId w:val="23"/>
      </w:numPr>
    </w:pPr>
    <w:rPr>
      <w:i/>
      <w:iCs/>
    </w:rPr>
  </w:style>
  <w:style w:type="paragraph" w:customStyle="1" w:styleId="Remark4">
    <w:name w:val="Remark4"/>
    <w:basedOn w:val="Base"/>
    <w:rsid w:val="00E96215"/>
    <w:pPr>
      <w:numPr>
        <w:numId w:val="24"/>
      </w:numPr>
    </w:pPr>
    <w:rPr>
      <w:i/>
      <w:iCs/>
    </w:rPr>
  </w:style>
  <w:style w:type="paragraph" w:customStyle="1" w:styleId="SubjectTitle">
    <w:name w:val="Subject Title"/>
    <w:basedOn w:val="Base"/>
    <w:next w:val="Para1"/>
    <w:rsid w:val="00E96215"/>
    <w:pPr>
      <w:spacing w:before="360" w:after="240"/>
      <w:jc w:val="center"/>
    </w:pPr>
    <w:rPr>
      <w:b/>
      <w:bCs/>
      <w:smallCaps/>
      <w:spacing w:val="40"/>
      <w:sz w:val="40"/>
      <w:szCs w:val="44"/>
    </w:rPr>
  </w:style>
  <w:style w:type="paragraph" w:customStyle="1" w:styleId="TableCaption">
    <w:name w:val="Table Caption"/>
    <w:basedOn w:val="Base"/>
    <w:next w:val="Para1"/>
    <w:rsid w:val="00E96215"/>
    <w:pPr>
      <w:jc w:val="center"/>
    </w:pPr>
    <w:rPr>
      <w:b/>
      <w:bCs/>
    </w:rPr>
  </w:style>
  <w:style w:type="paragraph" w:customStyle="1" w:styleId="TableHead">
    <w:name w:val="TableHead"/>
    <w:basedOn w:val="Base"/>
    <w:qFormat/>
    <w:rsid w:val="00E96215"/>
    <w:pPr>
      <w:jc w:val="center"/>
    </w:pPr>
    <w:rPr>
      <w:b/>
      <w:bCs/>
    </w:rPr>
  </w:style>
  <w:style w:type="paragraph" w:customStyle="1" w:styleId="TableText">
    <w:name w:val="TableText"/>
    <w:basedOn w:val="Base"/>
    <w:link w:val="TableTextChar"/>
    <w:qFormat/>
    <w:rsid w:val="00E96215"/>
    <w:pPr>
      <w:spacing w:before="60" w:line="240" w:lineRule="exact"/>
      <w:jc w:val="left"/>
    </w:pPr>
  </w:style>
  <w:style w:type="paragraph" w:styleId="TOC1">
    <w:name w:val="toc 1"/>
    <w:basedOn w:val="Base"/>
    <w:uiPriority w:val="39"/>
    <w:rsid w:val="00E96215"/>
    <w:pPr>
      <w:tabs>
        <w:tab w:val="left" w:pos="1134"/>
        <w:tab w:val="left" w:leader="dot" w:pos="8505"/>
      </w:tabs>
    </w:pPr>
    <w:rPr>
      <w:b/>
      <w:bCs/>
    </w:rPr>
  </w:style>
  <w:style w:type="paragraph" w:styleId="TOC2">
    <w:name w:val="toc 2"/>
    <w:basedOn w:val="TOC1"/>
    <w:uiPriority w:val="39"/>
    <w:rsid w:val="00E96215"/>
    <w:rPr>
      <w:b w:val="0"/>
      <w:bCs w:val="0"/>
      <w:noProof/>
    </w:rPr>
  </w:style>
  <w:style w:type="paragraph" w:styleId="TOC3">
    <w:name w:val="toc 3"/>
    <w:basedOn w:val="TOC2"/>
    <w:autoRedefine/>
    <w:uiPriority w:val="39"/>
    <w:qFormat/>
    <w:rsid w:val="00E96215"/>
    <w:rPr>
      <w:szCs w:val="22"/>
    </w:rPr>
  </w:style>
  <w:style w:type="paragraph" w:styleId="TOC4">
    <w:name w:val="toc 4"/>
    <w:basedOn w:val="TOC3"/>
    <w:autoRedefine/>
    <w:uiPriority w:val="39"/>
    <w:rsid w:val="00E96215"/>
  </w:style>
  <w:style w:type="paragraph" w:styleId="TOC5">
    <w:name w:val="toc 5"/>
    <w:basedOn w:val="TOC4"/>
    <w:uiPriority w:val="39"/>
    <w:rsid w:val="00E96215"/>
  </w:style>
  <w:style w:type="paragraph" w:customStyle="1" w:styleId="FooterTitle">
    <w:name w:val="Footer Title"/>
    <w:basedOn w:val="Base"/>
    <w:rsid w:val="00E96215"/>
    <w:pPr>
      <w:tabs>
        <w:tab w:val="center" w:pos="4536"/>
        <w:tab w:val="right" w:pos="9072"/>
      </w:tabs>
      <w:spacing w:line="240" w:lineRule="auto"/>
      <w:contextualSpacing/>
    </w:pPr>
    <w:rPr>
      <w:sz w:val="18"/>
      <w:szCs w:val="20"/>
    </w:rPr>
  </w:style>
  <w:style w:type="paragraph" w:customStyle="1" w:styleId="HeaderTitle">
    <w:name w:val="Header Title"/>
    <w:basedOn w:val="Base"/>
    <w:rsid w:val="00E96215"/>
    <w:pPr>
      <w:tabs>
        <w:tab w:val="center" w:pos="4536"/>
        <w:tab w:val="right" w:pos="9072"/>
      </w:tabs>
      <w:spacing w:line="240" w:lineRule="auto"/>
      <w:contextualSpacing/>
    </w:pPr>
    <w:rPr>
      <w:sz w:val="18"/>
      <w:szCs w:val="20"/>
    </w:rPr>
  </w:style>
  <w:style w:type="paragraph" w:customStyle="1" w:styleId="SectionTitle">
    <w:name w:val="Section Title"/>
    <w:basedOn w:val="Base"/>
    <w:rsid w:val="00E96215"/>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E96215"/>
    <w:pPr>
      <w:numPr>
        <w:numId w:val="7"/>
      </w:numPr>
      <w:tabs>
        <w:tab w:val="left" w:pos="2211"/>
      </w:tabs>
    </w:pPr>
  </w:style>
  <w:style w:type="paragraph" w:customStyle="1" w:styleId="Para5">
    <w:name w:val="Para5"/>
    <w:basedOn w:val="Base"/>
    <w:qFormat/>
    <w:rsid w:val="00E96215"/>
    <w:pPr>
      <w:ind w:left="1854"/>
    </w:pPr>
  </w:style>
  <w:style w:type="paragraph" w:customStyle="1" w:styleId="Para5Title">
    <w:name w:val="Para5 Title"/>
    <w:basedOn w:val="Base"/>
    <w:qFormat/>
    <w:rsid w:val="00E96215"/>
    <w:pPr>
      <w:spacing w:before="240"/>
      <w:ind w:left="1854"/>
    </w:pPr>
    <w:rPr>
      <w:b/>
      <w:bCs/>
    </w:rPr>
  </w:style>
  <w:style w:type="paragraph" w:customStyle="1" w:styleId="NumberList5">
    <w:name w:val="Number List 5"/>
    <w:basedOn w:val="Base"/>
    <w:rsid w:val="00E96215"/>
    <w:pPr>
      <w:numPr>
        <w:numId w:val="19"/>
      </w:numPr>
      <w:tabs>
        <w:tab w:val="left" w:pos="2211"/>
      </w:tabs>
    </w:pPr>
  </w:style>
  <w:style w:type="paragraph" w:customStyle="1" w:styleId="Remark5">
    <w:name w:val="Remark5"/>
    <w:basedOn w:val="Base"/>
    <w:rsid w:val="00E96215"/>
    <w:pPr>
      <w:numPr>
        <w:numId w:val="25"/>
      </w:numPr>
    </w:pPr>
    <w:rPr>
      <w:i/>
      <w:iCs/>
    </w:rPr>
  </w:style>
  <w:style w:type="table" w:styleId="a6">
    <w:name w:val="Table Grid"/>
    <w:basedOn w:val="a2"/>
    <w:uiPriority w:val="59"/>
    <w:rsid w:val="008A1F94"/>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E96215"/>
    <w:pPr>
      <w:numPr>
        <w:numId w:val="40"/>
      </w:numPr>
      <w:tabs>
        <w:tab w:val="left" w:pos="357"/>
      </w:tabs>
      <w:spacing w:before="60" w:line="240" w:lineRule="exact"/>
      <w:jc w:val="left"/>
    </w:pPr>
  </w:style>
  <w:style w:type="paragraph" w:customStyle="1" w:styleId="TableNumeric">
    <w:name w:val="TableNumeric"/>
    <w:basedOn w:val="Base"/>
    <w:qFormat/>
    <w:rsid w:val="00E96215"/>
    <w:pPr>
      <w:numPr>
        <w:numId w:val="41"/>
      </w:numPr>
      <w:spacing w:before="60" w:line="240" w:lineRule="exact"/>
      <w:jc w:val="left"/>
    </w:pPr>
  </w:style>
  <w:style w:type="paragraph" w:customStyle="1" w:styleId="TableBullet">
    <w:name w:val="TableBullet"/>
    <w:basedOn w:val="Base"/>
    <w:qFormat/>
    <w:rsid w:val="00E96215"/>
    <w:pPr>
      <w:numPr>
        <w:numId w:val="1"/>
      </w:numPr>
      <w:spacing w:before="60" w:line="240" w:lineRule="exact"/>
      <w:jc w:val="left"/>
    </w:pPr>
  </w:style>
  <w:style w:type="paragraph" w:customStyle="1" w:styleId="TableOutline">
    <w:name w:val="TableOutline"/>
    <w:basedOn w:val="Base"/>
    <w:rsid w:val="00E96215"/>
    <w:pPr>
      <w:numPr>
        <w:numId w:val="2"/>
      </w:numPr>
      <w:spacing w:before="60" w:line="240" w:lineRule="exact"/>
      <w:jc w:val="left"/>
    </w:pPr>
  </w:style>
  <w:style w:type="paragraph" w:customStyle="1" w:styleId="OutlineList0">
    <w:name w:val="Outline List0"/>
    <w:basedOn w:val="Base"/>
    <w:qFormat/>
    <w:rsid w:val="00E96215"/>
    <w:pPr>
      <w:numPr>
        <w:numId w:val="26"/>
      </w:numPr>
    </w:pPr>
  </w:style>
  <w:style w:type="paragraph" w:customStyle="1" w:styleId="OutlineList1">
    <w:name w:val="Outline List1"/>
    <w:basedOn w:val="10"/>
    <w:qFormat/>
    <w:rsid w:val="00E96215"/>
    <w:pPr>
      <w:numPr>
        <w:ilvl w:val="1"/>
        <w:numId w:val="27"/>
      </w:numPr>
      <w:outlineLvl w:val="1"/>
    </w:pPr>
    <w:rPr>
      <w:b w:val="0"/>
      <w:bCs w:val="0"/>
      <w:sz w:val="22"/>
      <w:szCs w:val="24"/>
    </w:rPr>
  </w:style>
  <w:style w:type="paragraph" w:customStyle="1" w:styleId="OutlineList2">
    <w:name w:val="Outline List2"/>
    <w:basedOn w:val="20"/>
    <w:qFormat/>
    <w:rsid w:val="00E96215"/>
    <w:pPr>
      <w:numPr>
        <w:numId w:val="28"/>
      </w:numPr>
    </w:pPr>
    <w:rPr>
      <w:b w:val="0"/>
      <w:bCs w:val="0"/>
      <w:sz w:val="22"/>
      <w:szCs w:val="24"/>
    </w:rPr>
  </w:style>
  <w:style w:type="paragraph" w:customStyle="1" w:styleId="OutlineList3">
    <w:name w:val="Outline List3"/>
    <w:basedOn w:val="Base"/>
    <w:qFormat/>
    <w:rsid w:val="00E96215"/>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iPriority w:val="99"/>
    <w:unhideWhenUsed/>
    <w:rsid w:val="005D10F0"/>
    <w:pPr>
      <w:tabs>
        <w:tab w:val="center" w:pos="4153"/>
        <w:tab w:val="right" w:pos="8306"/>
      </w:tabs>
    </w:pPr>
  </w:style>
  <w:style w:type="character" w:customStyle="1" w:styleId="a8">
    <w:name w:val="כותרת עליונה תו"/>
    <w:aliases w:val="Header תו תו1,Header תו1"/>
    <w:link w:val="a7"/>
    <w:uiPriority w:val="99"/>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iPriority w:val="99"/>
    <w:unhideWhenUsed/>
    <w:rsid w:val="005D10F0"/>
    <w:pPr>
      <w:tabs>
        <w:tab w:val="center" w:pos="4153"/>
        <w:tab w:val="right" w:pos="8306"/>
      </w:tabs>
    </w:pPr>
  </w:style>
  <w:style w:type="character" w:customStyle="1" w:styleId="aa">
    <w:name w:val="כותרת תחתונה תו"/>
    <w:aliases w:val="תו8 תו,Footer תו"/>
    <w:link w:val="a9"/>
    <w:uiPriority w:val="9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E96215"/>
    <w:pPr>
      <w:spacing w:after="100"/>
      <w:ind w:left="1200"/>
    </w:pPr>
  </w:style>
  <w:style w:type="paragraph" w:styleId="TOC7">
    <w:name w:val="toc 7"/>
    <w:basedOn w:val="a0"/>
    <w:next w:val="a0"/>
    <w:autoRedefine/>
    <w:uiPriority w:val="39"/>
    <w:unhideWhenUsed/>
    <w:rsid w:val="00E96215"/>
    <w:pPr>
      <w:spacing w:after="100"/>
      <w:ind w:left="1440"/>
    </w:pPr>
  </w:style>
  <w:style w:type="paragraph" w:styleId="TOC8">
    <w:name w:val="toc 8"/>
    <w:basedOn w:val="a0"/>
    <w:next w:val="a0"/>
    <w:autoRedefine/>
    <w:uiPriority w:val="39"/>
    <w:unhideWhenUsed/>
    <w:rsid w:val="00E96215"/>
    <w:pPr>
      <w:spacing w:after="100"/>
      <w:ind w:left="1680"/>
    </w:pPr>
  </w:style>
  <w:style w:type="paragraph" w:styleId="TOC9">
    <w:name w:val="toc 9"/>
    <w:basedOn w:val="a0"/>
    <w:next w:val="a0"/>
    <w:autoRedefine/>
    <w:uiPriority w:val="39"/>
    <w:unhideWhenUsed/>
    <w:rsid w:val="00E96215"/>
    <w:pPr>
      <w:spacing w:after="100"/>
      <w:ind w:left="1920"/>
    </w:pPr>
  </w:style>
  <w:style w:type="paragraph" w:customStyle="1" w:styleId="af1">
    <w:name w:val="טבלה רגיל"/>
    <w:basedOn w:val="a0"/>
    <w:rsid w:val="00373825"/>
    <w:pPr>
      <w:spacing w:before="120"/>
    </w:pPr>
    <w:rPr>
      <w:sz w:val="22"/>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1"/>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rsid w:val="00373825"/>
    <w:pPr>
      <w:spacing w:before="120" w:line="320" w:lineRule="exact"/>
      <w:jc w:val="both"/>
    </w:pPr>
    <w:rPr>
      <w:sz w:val="22"/>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E96215"/>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sz w:val="22"/>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sz w:val="22"/>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rPr>
      <w:sz w:val="22"/>
    </w:r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sz w:val="22"/>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sz w:val="22"/>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rPr>
      <w:szCs w:val="22"/>
    </w:r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 w:val="22"/>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 w:val="22"/>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sz w:val="22"/>
      <w:szCs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spacing w:after="200" w:line="276" w:lineRule="auto"/>
      <w:ind w:left="720"/>
    </w:pPr>
    <w:rPr>
      <w:rFonts w:ascii="Calibri" w:hAnsi="Calibri"/>
      <w:sz w:val="22"/>
      <w:szCs w:val="22"/>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sz w:val="22"/>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sz w:val="22"/>
      <w:szCs w:val="22"/>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sz w:val="22"/>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E96215"/>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3"/>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E9621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E96215"/>
    <w:rPr>
      <w:rFonts w:eastAsia="Times New Roman" w:cs="FrankRuehl"/>
      <w:kern w:val="28"/>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96215"/>
    <w:pPr>
      <w:bidi/>
    </w:pPr>
    <w:rPr>
      <w:rFonts w:eastAsia="Times New Roman"/>
      <w:sz w:val="24"/>
      <w:szCs w:val="24"/>
    </w:rPr>
  </w:style>
  <w:style w:type="paragraph" w:styleId="10">
    <w:name w:val="heading 1"/>
    <w:aliases w:val="Hn1,H1,Section Heading,Header1,Heading 1"/>
    <w:basedOn w:val="Base"/>
    <w:next w:val="Para2"/>
    <w:link w:val="11"/>
    <w:qFormat/>
    <w:rsid w:val="00E96215"/>
    <w:pPr>
      <w:keepNext/>
      <w:numPr>
        <w:numId w:val="129"/>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E96215"/>
    <w:pPr>
      <w:keepNext/>
      <w:numPr>
        <w:ilvl w:val="1"/>
        <w:numId w:val="129"/>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E96215"/>
    <w:pPr>
      <w:keepNext/>
      <w:numPr>
        <w:ilvl w:val="2"/>
        <w:numId w:val="129"/>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E96215"/>
    <w:pPr>
      <w:keepNext/>
      <w:numPr>
        <w:ilvl w:val="3"/>
        <w:numId w:val="129"/>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E96215"/>
    <w:pPr>
      <w:keepNext/>
      <w:numPr>
        <w:ilvl w:val="4"/>
        <w:numId w:val="129"/>
      </w:numPr>
      <w:spacing w:before="240"/>
      <w:outlineLvl w:val="4"/>
    </w:pPr>
    <w:rPr>
      <w:b/>
      <w:bCs/>
    </w:rPr>
  </w:style>
  <w:style w:type="paragraph" w:styleId="6">
    <w:name w:val="heading 6"/>
    <w:aliases w:val="H6,Hn6,תו12,Heading 6"/>
    <w:basedOn w:val="Base"/>
    <w:next w:val="Para2"/>
    <w:link w:val="60"/>
    <w:rsid w:val="00E96215"/>
    <w:pPr>
      <w:keepNext/>
      <w:numPr>
        <w:ilvl w:val="5"/>
        <w:numId w:val="129"/>
      </w:numPr>
      <w:spacing w:before="240"/>
      <w:outlineLvl w:val="5"/>
    </w:pPr>
    <w:rPr>
      <w:b/>
      <w:bCs/>
    </w:rPr>
  </w:style>
  <w:style w:type="paragraph" w:styleId="7">
    <w:name w:val="heading 7"/>
    <w:aliases w:val="תו11"/>
    <w:basedOn w:val="a0"/>
    <w:next w:val="a0"/>
    <w:link w:val="70"/>
    <w:qFormat/>
    <w:rsid w:val="00E96215"/>
    <w:pPr>
      <w:numPr>
        <w:ilvl w:val="6"/>
        <w:numId w:val="42"/>
      </w:numPr>
      <w:spacing w:before="240" w:after="60"/>
      <w:outlineLvl w:val="6"/>
    </w:pPr>
  </w:style>
  <w:style w:type="paragraph" w:styleId="8">
    <w:name w:val="heading 8"/>
    <w:aliases w:val="תו10"/>
    <w:basedOn w:val="a0"/>
    <w:next w:val="a0"/>
    <w:link w:val="80"/>
    <w:qFormat/>
    <w:rsid w:val="00E96215"/>
    <w:pPr>
      <w:numPr>
        <w:ilvl w:val="7"/>
        <w:numId w:val="42"/>
      </w:numPr>
      <w:spacing w:before="240" w:after="60"/>
      <w:outlineLvl w:val="7"/>
    </w:pPr>
    <w:rPr>
      <w:i/>
      <w:iCs/>
    </w:rPr>
  </w:style>
  <w:style w:type="paragraph" w:styleId="9">
    <w:name w:val="heading 9"/>
    <w:aliases w:val="תו9"/>
    <w:basedOn w:val="a0"/>
    <w:next w:val="a0"/>
    <w:link w:val="90"/>
    <w:qFormat/>
    <w:rsid w:val="00E96215"/>
    <w:pPr>
      <w:numPr>
        <w:ilvl w:val="8"/>
        <w:numId w:val="42"/>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rsid w:val="00E96215"/>
    <w:pPr>
      <w:bidi/>
      <w:spacing w:before="120" w:line="320" w:lineRule="exact"/>
      <w:jc w:val="both"/>
    </w:pPr>
    <w:rPr>
      <w:rFonts w:eastAsia="Times New Roman"/>
      <w:sz w:val="22"/>
      <w:szCs w:val="24"/>
      <w:lang w:eastAsia="he-IL"/>
    </w:rPr>
  </w:style>
  <w:style w:type="paragraph" w:customStyle="1" w:styleId="Para2">
    <w:name w:val="Para2"/>
    <w:basedOn w:val="Base"/>
    <w:qFormat/>
    <w:rsid w:val="00E96215"/>
    <w:pPr>
      <w:ind w:left="720"/>
    </w:pPr>
  </w:style>
  <w:style w:type="character" w:customStyle="1" w:styleId="11">
    <w:name w:val="כותרת 1 תו"/>
    <w:aliases w:val="Hn1 תו1,H1 תו1,Section Heading תו1,Header1 תו1,Heading 1 תו"/>
    <w:basedOn w:val="a1"/>
    <w:link w:val="10"/>
    <w:rsid w:val="00E96215"/>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E96215"/>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E96215"/>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E96215"/>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E96215"/>
    <w:rPr>
      <w:rFonts w:eastAsia="Times New Roman"/>
      <w:b/>
      <w:bCs/>
      <w:sz w:val="22"/>
      <w:szCs w:val="24"/>
      <w:lang w:eastAsia="he-IL"/>
    </w:rPr>
  </w:style>
  <w:style w:type="character" w:customStyle="1" w:styleId="60">
    <w:name w:val="כותרת 6 תו"/>
    <w:aliases w:val="H6 תו,Hn6 תו,תו12 תו,Heading 6 תו"/>
    <w:basedOn w:val="a1"/>
    <w:link w:val="6"/>
    <w:rsid w:val="00E96215"/>
    <w:rPr>
      <w:rFonts w:eastAsia="Times New Roman"/>
      <w:b/>
      <w:bCs/>
      <w:sz w:val="22"/>
      <w:szCs w:val="24"/>
      <w:lang w:eastAsia="he-IL"/>
    </w:rPr>
  </w:style>
  <w:style w:type="character" w:customStyle="1" w:styleId="70">
    <w:name w:val="כותרת 7 תו"/>
    <w:aliases w:val="תו11 תו"/>
    <w:basedOn w:val="a1"/>
    <w:link w:val="7"/>
    <w:rsid w:val="00E96215"/>
    <w:rPr>
      <w:rFonts w:eastAsia="Times New Roman"/>
      <w:sz w:val="24"/>
      <w:szCs w:val="24"/>
    </w:rPr>
  </w:style>
  <w:style w:type="character" w:customStyle="1" w:styleId="80">
    <w:name w:val="כותרת 8 תו"/>
    <w:aliases w:val="תו10 תו"/>
    <w:basedOn w:val="a1"/>
    <w:link w:val="8"/>
    <w:rsid w:val="00E96215"/>
    <w:rPr>
      <w:rFonts w:eastAsia="Times New Roman"/>
      <w:i/>
      <w:iCs/>
      <w:sz w:val="24"/>
      <w:szCs w:val="24"/>
    </w:rPr>
  </w:style>
  <w:style w:type="character" w:customStyle="1" w:styleId="90">
    <w:name w:val="כותרת 9 תו"/>
    <w:aliases w:val="תו9 תו"/>
    <w:basedOn w:val="a1"/>
    <w:link w:val="9"/>
    <w:rsid w:val="00E96215"/>
    <w:rPr>
      <w:rFonts w:ascii="Arial" w:eastAsia="Times New Roman" w:hAnsi="Arial" w:cs="Arial"/>
      <w:sz w:val="22"/>
      <w:szCs w:val="22"/>
    </w:rPr>
  </w:style>
  <w:style w:type="paragraph" w:customStyle="1" w:styleId="AlphaList0">
    <w:name w:val="Alpha List 0"/>
    <w:basedOn w:val="Base"/>
    <w:rsid w:val="00E96215"/>
    <w:pPr>
      <w:numPr>
        <w:numId w:val="3"/>
      </w:numPr>
    </w:pPr>
  </w:style>
  <w:style w:type="paragraph" w:customStyle="1" w:styleId="AlphaList1">
    <w:name w:val="Alpha List 1"/>
    <w:basedOn w:val="Base"/>
    <w:link w:val="AlphaList1Char"/>
    <w:rsid w:val="00E96215"/>
    <w:pPr>
      <w:numPr>
        <w:numId w:val="94"/>
      </w:numPr>
    </w:pPr>
  </w:style>
  <w:style w:type="paragraph" w:customStyle="1" w:styleId="AlphaList2">
    <w:name w:val="Alpha List 2"/>
    <w:basedOn w:val="Base"/>
    <w:link w:val="AlphaList20"/>
    <w:rsid w:val="00E96215"/>
    <w:pPr>
      <w:numPr>
        <w:numId w:val="4"/>
      </w:numPr>
    </w:pPr>
  </w:style>
  <w:style w:type="paragraph" w:customStyle="1" w:styleId="AlphaList3">
    <w:name w:val="Alpha List 3"/>
    <w:basedOn w:val="Base"/>
    <w:link w:val="AlphaList30"/>
    <w:rsid w:val="00E96215"/>
    <w:pPr>
      <w:numPr>
        <w:numId w:val="5"/>
      </w:numPr>
    </w:pPr>
  </w:style>
  <w:style w:type="paragraph" w:customStyle="1" w:styleId="AlphaList4">
    <w:name w:val="Alpha List 4"/>
    <w:basedOn w:val="Base"/>
    <w:rsid w:val="00E96215"/>
    <w:pPr>
      <w:numPr>
        <w:numId w:val="6"/>
      </w:numPr>
    </w:pPr>
  </w:style>
  <w:style w:type="paragraph" w:customStyle="1" w:styleId="BulletList0">
    <w:name w:val="Bullet List 0"/>
    <w:basedOn w:val="Base"/>
    <w:link w:val="BulletList00"/>
    <w:rsid w:val="00E96215"/>
    <w:pPr>
      <w:numPr>
        <w:numId w:val="8"/>
      </w:numPr>
    </w:pPr>
  </w:style>
  <w:style w:type="paragraph" w:customStyle="1" w:styleId="BulletList1">
    <w:name w:val="Bullet List 1"/>
    <w:basedOn w:val="Base"/>
    <w:link w:val="BulletList10"/>
    <w:rsid w:val="00E96215"/>
    <w:pPr>
      <w:numPr>
        <w:numId w:val="9"/>
      </w:numPr>
    </w:pPr>
  </w:style>
  <w:style w:type="paragraph" w:customStyle="1" w:styleId="BulletList2">
    <w:name w:val="Bullet List 2"/>
    <w:basedOn w:val="Base"/>
    <w:rsid w:val="00E96215"/>
    <w:pPr>
      <w:numPr>
        <w:numId w:val="10"/>
      </w:numPr>
    </w:pPr>
  </w:style>
  <w:style w:type="paragraph" w:customStyle="1" w:styleId="BulletList3">
    <w:name w:val="Bullet List 3"/>
    <w:basedOn w:val="Base"/>
    <w:link w:val="BulletList30"/>
    <w:rsid w:val="00E96215"/>
    <w:pPr>
      <w:numPr>
        <w:numId w:val="11"/>
      </w:numPr>
    </w:pPr>
  </w:style>
  <w:style w:type="paragraph" w:customStyle="1" w:styleId="BulletList4">
    <w:name w:val="Bullet List 4"/>
    <w:basedOn w:val="Base"/>
    <w:rsid w:val="00E96215"/>
    <w:pPr>
      <w:numPr>
        <w:numId w:val="12"/>
      </w:numPr>
    </w:pPr>
  </w:style>
  <w:style w:type="paragraph" w:customStyle="1" w:styleId="BulletList5">
    <w:name w:val="Bullet List 5"/>
    <w:basedOn w:val="Base"/>
    <w:rsid w:val="00E96215"/>
    <w:pPr>
      <w:numPr>
        <w:numId w:val="13"/>
      </w:numPr>
    </w:pPr>
  </w:style>
  <w:style w:type="paragraph" w:customStyle="1" w:styleId="DocTitle">
    <w:name w:val="Doc Title"/>
    <w:basedOn w:val="Base"/>
    <w:next w:val="a0"/>
    <w:rsid w:val="00E96215"/>
    <w:pPr>
      <w:spacing w:before="360" w:after="480" w:line="480" w:lineRule="exact"/>
      <w:jc w:val="center"/>
    </w:pPr>
    <w:rPr>
      <w:b/>
      <w:bCs/>
      <w:caps/>
      <w:spacing w:val="40"/>
      <w:kern w:val="48"/>
      <w:sz w:val="48"/>
      <w:szCs w:val="52"/>
    </w:rPr>
  </w:style>
  <w:style w:type="paragraph" w:customStyle="1" w:styleId="Para1">
    <w:name w:val="Para1"/>
    <w:basedOn w:val="Base"/>
    <w:rsid w:val="00E96215"/>
    <w:pPr>
      <w:ind w:left="357"/>
    </w:pPr>
  </w:style>
  <w:style w:type="paragraph" w:customStyle="1" w:styleId="Draft">
    <w:name w:val="Draft"/>
    <w:basedOn w:val="Base"/>
    <w:rsid w:val="00E96215"/>
    <w:rPr>
      <w:rFonts w:cs="Guttman Yad"/>
      <w:i/>
    </w:rPr>
  </w:style>
  <w:style w:type="paragraph" w:customStyle="1" w:styleId="Draft1">
    <w:name w:val="Draft1"/>
    <w:basedOn w:val="Base"/>
    <w:rsid w:val="00E96215"/>
    <w:pPr>
      <w:ind w:left="357"/>
    </w:pPr>
    <w:rPr>
      <w:rFonts w:cs="Guttman Yad"/>
      <w:i/>
    </w:rPr>
  </w:style>
  <w:style w:type="paragraph" w:customStyle="1" w:styleId="Frame1">
    <w:name w:val="Frame 1"/>
    <w:basedOn w:val="Base"/>
    <w:rsid w:val="00E9621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E9621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E96215"/>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E96215"/>
    <w:pPr>
      <w:spacing w:line="240" w:lineRule="atLeast"/>
      <w:jc w:val="center"/>
    </w:pPr>
  </w:style>
  <w:style w:type="paragraph" w:customStyle="1" w:styleId="GraphicCaption">
    <w:name w:val="Graphic Caption"/>
    <w:basedOn w:val="Base"/>
    <w:rsid w:val="00E96215"/>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E96215"/>
  </w:style>
  <w:style w:type="paragraph" w:customStyle="1" w:styleId="ListContinue0">
    <w:name w:val="List Continue0"/>
    <w:basedOn w:val="Base"/>
    <w:rsid w:val="00E96215"/>
    <w:pPr>
      <w:spacing w:before="0"/>
      <w:ind w:left="357"/>
      <w:contextualSpacing/>
    </w:pPr>
  </w:style>
  <w:style w:type="paragraph" w:customStyle="1" w:styleId="ListContinue1">
    <w:name w:val="List Continue1"/>
    <w:basedOn w:val="Base"/>
    <w:rsid w:val="00E96215"/>
    <w:pPr>
      <w:spacing w:before="0"/>
      <w:ind w:left="720"/>
    </w:pPr>
  </w:style>
  <w:style w:type="paragraph" w:customStyle="1" w:styleId="ListContinue2">
    <w:name w:val="List Continue2"/>
    <w:basedOn w:val="Base"/>
    <w:link w:val="ListContinue2Char"/>
    <w:rsid w:val="00E96215"/>
    <w:pPr>
      <w:spacing w:before="0"/>
      <w:ind w:left="1083"/>
    </w:pPr>
  </w:style>
  <w:style w:type="paragraph" w:customStyle="1" w:styleId="ListContinue3">
    <w:name w:val="List Continue3"/>
    <w:basedOn w:val="Base"/>
    <w:rsid w:val="00E96215"/>
    <w:pPr>
      <w:spacing w:before="0"/>
      <w:ind w:left="1440"/>
    </w:pPr>
  </w:style>
  <w:style w:type="paragraph" w:customStyle="1" w:styleId="ListContinue4">
    <w:name w:val="List Continue4"/>
    <w:basedOn w:val="Base"/>
    <w:rsid w:val="00E96215"/>
    <w:pPr>
      <w:spacing w:before="0"/>
      <w:ind w:left="1854"/>
    </w:pPr>
  </w:style>
  <w:style w:type="paragraph" w:customStyle="1" w:styleId="ListContinue5">
    <w:name w:val="List Continue5"/>
    <w:basedOn w:val="Base"/>
    <w:rsid w:val="00E96215"/>
    <w:pPr>
      <w:spacing w:before="0"/>
      <w:ind w:left="2211"/>
    </w:pPr>
  </w:style>
  <w:style w:type="paragraph" w:customStyle="1" w:styleId="Para0Title">
    <w:name w:val="Para0 Title"/>
    <w:basedOn w:val="Base"/>
    <w:next w:val="Para0"/>
    <w:rsid w:val="00E96215"/>
    <w:pPr>
      <w:spacing w:before="240"/>
    </w:pPr>
    <w:rPr>
      <w:b/>
      <w:bCs/>
    </w:rPr>
  </w:style>
  <w:style w:type="paragraph" w:customStyle="1" w:styleId="Para1Title">
    <w:name w:val="Para1 Title"/>
    <w:basedOn w:val="Base"/>
    <w:next w:val="Para1"/>
    <w:rsid w:val="00E96215"/>
    <w:pPr>
      <w:spacing w:before="240"/>
      <w:ind w:left="357"/>
    </w:pPr>
    <w:rPr>
      <w:b/>
      <w:bCs/>
    </w:rPr>
  </w:style>
  <w:style w:type="paragraph" w:customStyle="1" w:styleId="Para2Title">
    <w:name w:val="Para2 Title"/>
    <w:basedOn w:val="Base"/>
    <w:next w:val="Para2"/>
    <w:rsid w:val="00E96215"/>
    <w:pPr>
      <w:spacing w:before="240"/>
      <w:ind w:left="720"/>
    </w:pPr>
    <w:rPr>
      <w:b/>
      <w:bCs/>
    </w:rPr>
  </w:style>
  <w:style w:type="paragraph" w:customStyle="1" w:styleId="Para3">
    <w:name w:val="Para3"/>
    <w:basedOn w:val="Base"/>
    <w:rsid w:val="00E96215"/>
    <w:pPr>
      <w:ind w:left="1083"/>
    </w:pPr>
  </w:style>
  <w:style w:type="paragraph" w:customStyle="1" w:styleId="Para3Title">
    <w:name w:val="Para3 Title"/>
    <w:basedOn w:val="Base"/>
    <w:next w:val="Para3"/>
    <w:rsid w:val="00E96215"/>
    <w:pPr>
      <w:spacing w:before="240"/>
      <w:ind w:left="1083"/>
    </w:pPr>
    <w:rPr>
      <w:b/>
      <w:bCs/>
    </w:rPr>
  </w:style>
  <w:style w:type="paragraph" w:customStyle="1" w:styleId="Para4">
    <w:name w:val="Para4"/>
    <w:basedOn w:val="Base"/>
    <w:rsid w:val="00E96215"/>
    <w:pPr>
      <w:ind w:left="1440"/>
    </w:pPr>
  </w:style>
  <w:style w:type="paragraph" w:customStyle="1" w:styleId="Para4Title">
    <w:name w:val="Para4 Title"/>
    <w:basedOn w:val="Base"/>
    <w:rsid w:val="00E96215"/>
    <w:pPr>
      <w:spacing w:before="240"/>
      <w:ind w:left="1440"/>
    </w:pPr>
    <w:rPr>
      <w:b/>
      <w:bCs/>
    </w:rPr>
  </w:style>
  <w:style w:type="paragraph" w:customStyle="1" w:styleId="NumberList0">
    <w:name w:val="Number List 0"/>
    <w:basedOn w:val="Base"/>
    <w:rsid w:val="00E96215"/>
    <w:pPr>
      <w:numPr>
        <w:numId w:val="14"/>
      </w:numPr>
    </w:pPr>
  </w:style>
  <w:style w:type="paragraph" w:customStyle="1" w:styleId="NumberList1">
    <w:name w:val="Number List 1"/>
    <w:basedOn w:val="Base"/>
    <w:rsid w:val="00E96215"/>
    <w:pPr>
      <w:numPr>
        <w:numId w:val="15"/>
      </w:numPr>
    </w:pPr>
  </w:style>
  <w:style w:type="paragraph" w:customStyle="1" w:styleId="NumberList2">
    <w:name w:val="Number List 2"/>
    <w:basedOn w:val="Base"/>
    <w:rsid w:val="00E96215"/>
    <w:pPr>
      <w:numPr>
        <w:numId w:val="16"/>
      </w:numPr>
    </w:pPr>
  </w:style>
  <w:style w:type="paragraph" w:customStyle="1" w:styleId="NumberList3">
    <w:name w:val="Number List 3"/>
    <w:basedOn w:val="Base"/>
    <w:rsid w:val="00E96215"/>
    <w:pPr>
      <w:numPr>
        <w:numId w:val="17"/>
      </w:numPr>
    </w:pPr>
  </w:style>
  <w:style w:type="paragraph" w:customStyle="1" w:styleId="NumberList4">
    <w:name w:val="Number List 4"/>
    <w:basedOn w:val="Base"/>
    <w:rsid w:val="00E96215"/>
    <w:pPr>
      <w:numPr>
        <w:numId w:val="18"/>
      </w:numPr>
    </w:pPr>
  </w:style>
  <w:style w:type="paragraph" w:customStyle="1" w:styleId="Remark0">
    <w:name w:val="Remark0"/>
    <w:basedOn w:val="Base"/>
    <w:rsid w:val="00E96215"/>
    <w:pPr>
      <w:numPr>
        <w:numId w:val="20"/>
      </w:numPr>
    </w:pPr>
    <w:rPr>
      <w:i/>
      <w:iCs/>
    </w:rPr>
  </w:style>
  <w:style w:type="paragraph" w:customStyle="1" w:styleId="Remark1">
    <w:name w:val="Remark1"/>
    <w:basedOn w:val="Base"/>
    <w:rsid w:val="00E96215"/>
    <w:pPr>
      <w:numPr>
        <w:numId w:val="21"/>
      </w:numPr>
    </w:pPr>
    <w:rPr>
      <w:i/>
      <w:iCs/>
    </w:rPr>
  </w:style>
  <w:style w:type="paragraph" w:customStyle="1" w:styleId="Remark2">
    <w:name w:val="Remark2"/>
    <w:basedOn w:val="Base"/>
    <w:rsid w:val="00E96215"/>
    <w:pPr>
      <w:numPr>
        <w:numId w:val="22"/>
      </w:numPr>
    </w:pPr>
    <w:rPr>
      <w:i/>
      <w:iCs/>
    </w:rPr>
  </w:style>
  <w:style w:type="paragraph" w:customStyle="1" w:styleId="Remark3">
    <w:name w:val="Remark3"/>
    <w:basedOn w:val="Base"/>
    <w:rsid w:val="00E96215"/>
    <w:pPr>
      <w:numPr>
        <w:numId w:val="23"/>
      </w:numPr>
    </w:pPr>
    <w:rPr>
      <w:i/>
      <w:iCs/>
    </w:rPr>
  </w:style>
  <w:style w:type="paragraph" w:customStyle="1" w:styleId="Remark4">
    <w:name w:val="Remark4"/>
    <w:basedOn w:val="Base"/>
    <w:rsid w:val="00E96215"/>
    <w:pPr>
      <w:numPr>
        <w:numId w:val="24"/>
      </w:numPr>
    </w:pPr>
    <w:rPr>
      <w:i/>
      <w:iCs/>
    </w:rPr>
  </w:style>
  <w:style w:type="paragraph" w:customStyle="1" w:styleId="SubjectTitle">
    <w:name w:val="Subject Title"/>
    <w:basedOn w:val="Base"/>
    <w:next w:val="Para1"/>
    <w:rsid w:val="00E96215"/>
    <w:pPr>
      <w:spacing w:before="360" w:after="240"/>
      <w:jc w:val="center"/>
    </w:pPr>
    <w:rPr>
      <w:b/>
      <w:bCs/>
      <w:smallCaps/>
      <w:spacing w:val="40"/>
      <w:sz w:val="40"/>
      <w:szCs w:val="44"/>
    </w:rPr>
  </w:style>
  <w:style w:type="paragraph" w:customStyle="1" w:styleId="TableCaption">
    <w:name w:val="Table Caption"/>
    <w:basedOn w:val="Base"/>
    <w:next w:val="Para1"/>
    <w:rsid w:val="00E96215"/>
    <w:pPr>
      <w:jc w:val="center"/>
    </w:pPr>
    <w:rPr>
      <w:b/>
      <w:bCs/>
    </w:rPr>
  </w:style>
  <w:style w:type="paragraph" w:customStyle="1" w:styleId="TableHead">
    <w:name w:val="TableHead"/>
    <w:basedOn w:val="Base"/>
    <w:qFormat/>
    <w:rsid w:val="00E96215"/>
    <w:pPr>
      <w:jc w:val="center"/>
    </w:pPr>
    <w:rPr>
      <w:b/>
      <w:bCs/>
    </w:rPr>
  </w:style>
  <w:style w:type="paragraph" w:customStyle="1" w:styleId="TableText">
    <w:name w:val="TableText"/>
    <w:basedOn w:val="Base"/>
    <w:link w:val="TableTextChar"/>
    <w:qFormat/>
    <w:rsid w:val="00E96215"/>
    <w:pPr>
      <w:spacing w:before="60" w:line="240" w:lineRule="exact"/>
      <w:jc w:val="left"/>
    </w:pPr>
  </w:style>
  <w:style w:type="paragraph" w:styleId="TOC1">
    <w:name w:val="toc 1"/>
    <w:basedOn w:val="Base"/>
    <w:uiPriority w:val="39"/>
    <w:rsid w:val="00E96215"/>
    <w:pPr>
      <w:tabs>
        <w:tab w:val="left" w:pos="1134"/>
        <w:tab w:val="left" w:leader="dot" w:pos="8505"/>
      </w:tabs>
    </w:pPr>
    <w:rPr>
      <w:b/>
      <w:bCs/>
    </w:rPr>
  </w:style>
  <w:style w:type="paragraph" w:styleId="TOC2">
    <w:name w:val="toc 2"/>
    <w:basedOn w:val="TOC1"/>
    <w:uiPriority w:val="39"/>
    <w:rsid w:val="00E96215"/>
    <w:rPr>
      <w:b w:val="0"/>
      <w:bCs w:val="0"/>
      <w:noProof/>
    </w:rPr>
  </w:style>
  <w:style w:type="paragraph" w:styleId="TOC3">
    <w:name w:val="toc 3"/>
    <w:basedOn w:val="TOC2"/>
    <w:autoRedefine/>
    <w:uiPriority w:val="39"/>
    <w:qFormat/>
    <w:rsid w:val="00E96215"/>
    <w:rPr>
      <w:szCs w:val="22"/>
    </w:rPr>
  </w:style>
  <w:style w:type="paragraph" w:styleId="TOC4">
    <w:name w:val="toc 4"/>
    <w:basedOn w:val="TOC3"/>
    <w:autoRedefine/>
    <w:uiPriority w:val="39"/>
    <w:rsid w:val="00E96215"/>
  </w:style>
  <w:style w:type="paragraph" w:styleId="TOC5">
    <w:name w:val="toc 5"/>
    <w:basedOn w:val="TOC4"/>
    <w:uiPriority w:val="39"/>
    <w:rsid w:val="00E96215"/>
  </w:style>
  <w:style w:type="paragraph" w:customStyle="1" w:styleId="FooterTitle">
    <w:name w:val="Footer Title"/>
    <w:basedOn w:val="Base"/>
    <w:rsid w:val="00E96215"/>
    <w:pPr>
      <w:tabs>
        <w:tab w:val="center" w:pos="4536"/>
        <w:tab w:val="right" w:pos="9072"/>
      </w:tabs>
      <w:spacing w:line="240" w:lineRule="auto"/>
      <w:contextualSpacing/>
    </w:pPr>
    <w:rPr>
      <w:sz w:val="18"/>
      <w:szCs w:val="20"/>
    </w:rPr>
  </w:style>
  <w:style w:type="paragraph" w:customStyle="1" w:styleId="HeaderTitle">
    <w:name w:val="Header Title"/>
    <w:basedOn w:val="Base"/>
    <w:rsid w:val="00E96215"/>
    <w:pPr>
      <w:tabs>
        <w:tab w:val="center" w:pos="4536"/>
        <w:tab w:val="right" w:pos="9072"/>
      </w:tabs>
      <w:spacing w:line="240" w:lineRule="auto"/>
      <w:contextualSpacing/>
    </w:pPr>
    <w:rPr>
      <w:sz w:val="18"/>
      <w:szCs w:val="20"/>
    </w:rPr>
  </w:style>
  <w:style w:type="paragraph" w:customStyle="1" w:styleId="SectionTitle">
    <w:name w:val="Section Title"/>
    <w:basedOn w:val="Base"/>
    <w:rsid w:val="00E96215"/>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E96215"/>
    <w:pPr>
      <w:numPr>
        <w:numId w:val="7"/>
      </w:numPr>
      <w:tabs>
        <w:tab w:val="left" w:pos="2211"/>
      </w:tabs>
    </w:pPr>
  </w:style>
  <w:style w:type="paragraph" w:customStyle="1" w:styleId="Para5">
    <w:name w:val="Para5"/>
    <w:basedOn w:val="Base"/>
    <w:qFormat/>
    <w:rsid w:val="00E96215"/>
    <w:pPr>
      <w:ind w:left="1854"/>
    </w:pPr>
  </w:style>
  <w:style w:type="paragraph" w:customStyle="1" w:styleId="Para5Title">
    <w:name w:val="Para5 Title"/>
    <w:basedOn w:val="Base"/>
    <w:qFormat/>
    <w:rsid w:val="00E96215"/>
    <w:pPr>
      <w:spacing w:before="240"/>
      <w:ind w:left="1854"/>
    </w:pPr>
    <w:rPr>
      <w:b/>
      <w:bCs/>
    </w:rPr>
  </w:style>
  <w:style w:type="paragraph" w:customStyle="1" w:styleId="NumberList5">
    <w:name w:val="Number List 5"/>
    <w:basedOn w:val="Base"/>
    <w:rsid w:val="00E96215"/>
    <w:pPr>
      <w:numPr>
        <w:numId w:val="19"/>
      </w:numPr>
      <w:tabs>
        <w:tab w:val="left" w:pos="2211"/>
      </w:tabs>
    </w:pPr>
  </w:style>
  <w:style w:type="paragraph" w:customStyle="1" w:styleId="Remark5">
    <w:name w:val="Remark5"/>
    <w:basedOn w:val="Base"/>
    <w:rsid w:val="00E96215"/>
    <w:pPr>
      <w:numPr>
        <w:numId w:val="25"/>
      </w:numPr>
    </w:pPr>
    <w:rPr>
      <w:i/>
      <w:iCs/>
    </w:rPr>
  </w:style>
  <w:style w:type="table" w:styleId="a6">
    <w:name w:val="Table Grid"/>
    <w:basedOn w:val="a2"/>
    <w:uiPriority w:val="59"/>
    <w:rsid w:val="008A1F94"/>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E96215"/>
    <w:pPr>
      <w:numPr>
        <w:numId w:val="40"/>
      </w:numPr>
      <w:tabs>
        <w:tab w:val="left" w:pos="357"/>
      </w:tabs>
      <w:spacing w:before="60" w:line="240" w:lineRule="exact"/>
      <w:jc w:val="left"/>
    </w:pPr>
  </w:style>
  <w:style w:type="paragraph" w:customStyle="1" w:styleId="TableNumeric">
    <w:name w:val="TableNumeric"/>
    <w:basedOn w:val="Base"/>
    <w:qFormat/>
    <w:rsid w:val="00E96215"/>
    <w:pPr>
      <w:numPr>
        <w:numId w:val="41"/>
      </w:numPr>
      <w:spacing w:before="60" w:line="240" w:lineRule="exact"/>
      <w:jc w:val="left"/>
    </w:pPr>
  </w:style>
  <w:style w:type="paragraph" w:customStyle="1" w:styleId="TableBullet">
    <w:name w:val="TableBullet"/>
    <w:basedOn w:val="Base"/>
    <w:qFormat/>
    <w:rsid w:val="00E96215"/>
    <w:pPr>
      <w:numPr>
        <w:numId w:val="1"/>
      </w:numPr>
      <w:spacing w:before="60" w:line="240" w:lineRule="exact"/>
      <w:jc w:val="left"/>
    </w:pPr>
  </w:style>
  <w:style w:type="paragraph" w:customStyle="1" w:styleId="TableOutline">
    <w:name w:val="TableOutline"/>
    <w:basedOn w:val="Base"/>
    <w:rsid w:val="00E96215"/>
    <w:pPr>
      <w:numPr>
        <w:numId w:val="2"/>
      </w:numPr>
      <w:spacing w:before="60" w:line="240" w:lineRule="exact"/>
      <w:jc w:val="left"/>
    </w:pPr>
  </w:style>
  <w:style w:type="paragraph" w:customStyle="1" w:styleId="OutlineList0">
    <w:name w:val="Outline List0"/>
    <w:basedOn w:val="Base"/>
    <w:qFormat/>
    <w:rsid w:val="00E96215"/>
    <w:pPr>
      <w:numPr>
        <w:numId w:val="26"/>
      </w:numPr>
    </w:pPr>
  </w:style>
  <w:style w:type="paragraph" w:customStyle="1" w:styleId="OutlineList1">
    <w:name w:val="Outline List1"/>
    <w:basedOn w:val="10"/>
    <w:qFormat/>
    <w:rsid w:val="00E96215"/>
    <w:pPr>
      <w:numPr>
        <w:ilvl w:val="1"/>
        <w:numId w:val="27"/>
      </w:numPr>
      <w:outlineLvl w:val="1"/>
    </w:pPr>
    <w:rPr>
      <w:b w:val="0"/>
      <w:bCs w:val="0"/>
      <w:sz w:val="22"/>
      <w:szCs w:val="24"/>
    </w:rPr>
  </w:style>
  <w:style w:type="paragraph" w:customStyle="1" w:styleId="OutlineList2">
    <w:name w:val="Outline List2"/>
    <w:basedOn w:val="20"/>
    <w:qFormat/>
    <w:rsid w:val="00E96215"/>
    <w:pPr>
      <w:numPr>
        <w:numId w:val="28"/>
      </w:numPr>
    </w:pPr>
    <w:rPr>
      <w:b w:val="0"/>
      <w:bCs w:val="0"/>
      <w:sz w:val="22"/>
      <w:szCs w:val="24"/>
    </w:rPr>
  </w:style>
  <w:style w:type="paragraph" w:customStyle="1" w:styleId="OutlineList3">
    <w:name w:val="Outline List3"/>
    <w:basedOn w:val="Base"/>
    <w:qFormat/>
    <w:rsid w:val="00E96215"/>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iPriority w:val="99"/>
    <w:unhideWhenUsed/>
    <w:rsid w:val="005D10F0"/>
    <w:pPr>
      <w:tabs>
        <w:tab w:val="center" w:pos="4153"/>
        <w:tab w:val="right" w:pos="8306"/>
      </w:tabs>
    </w:pPr>
  </w:style>
  <w:style w:type="character" w:customStyle="1" w:styleId="a8">
    <w:name w:val="כותרת עליונה תו"/>
    <w:aliases w:val="Header תו תו1,Header תו1"/>
    <w:link w:val="a7"/>
    <w:uiPriority w:val="99"/>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iPriority w:val="99"/>
    <w:unhideWhenUsed/>
    <w:rsid w:val="005D10F0"/>
    <w:pPr>
      <w:tabs>
        <w:tab w:val="center" w:pos="4153"/>
        <w:tab w:val="right" w:pos="8306"/>
      </w:tabs>
    </w:pPr>
  </w:style>
  <w:style w:type="character" w:customStyle="1" w:styleId="aa">
    <w:name w:val="כותרת תחתונה תו"/>
    <w:aliases w:val="תו8 תו,Footer תו"/>
    <w:link w:val="a9"/>
    <w:uiPriority w:val="9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E96215"/>
    <w:pPr>
      <w:spacing w:after="100"/>
      <w:ind w:left="1200"/>
    </w:pPr>
  </w:style>
  <w:style w:type="paragraph" w:styleId="TOC7">
    <w:name w:val="toc 7"/>
    <w:basedOn w:val="a0"/>
    <w:next w:val="a0"/>
    <w:autoRedefine/>
    <w:uiPriority w:val="39"/>
    <w:unhideWhenUsed/>
    <w:rsid w:val="00E96215"/>
    <w:pPr>
      <w:spacing w:after="100"/>
      <w:ind w:left="1440"/>
    </w:pPr>
  </w:style>
  <w:style w:type="paragraph" w:styleId="TOC8">
    <w:name w:val="toc 8"/>
    <w:basedOn w:val="a0"/>
    <w:next w:val="a0"/>
    <w:autoRedefine/>
    <w:uiPriority w:val="39"/>
    <w:unhideWhenUsed/>
    <w:rsid w:val="00E96215"/>
    <w:pPr>
      <w:spacing w:after="100"/>
      <w:ind w:left="1680"/>
    </w:pPr>
  </w:style>
  <w:style w:type="paragraph" w:styleId="TOC9">
    <w:name w:val="toc 9"/>
    <w:basedOn w:val="a0"/>
    <w:next w:val="a0"/>
    <w:autoRedefine/>
    <w:uiPriority w:val="39"/>
    <w:unhideWhenUsed/>
    <w:rsid w:val="00E96215"/>
    <w:pPr>
      <w:spacing w:after="100"/>
      <w:ind w:left="1920"/>
    </w:pPr>
  </w:style>
  <w:style w:type="paragraph" w:customStyle="1" w:styleId="af1">
    <w:name w:val="טבלה רגיל"/>
    <w:basedOn w:val="a0"/>
    <w:rsid w:val="00373825"/>
    <w:pPr>
      <w:spacing w:before="120"/>
    </w:pPr>
    <w:rPr>
      <w:sz w:val="22"/>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1"/>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rsid w:val="00373825"/>
    <w:pPr>
      <w:spacing w:before="120" w:line="320" w:lineRule="exact"/>
      <w:jc w:val="both"/>
    </w:pPr>
    <w:rPr>
      <w:sz w:val="22"/>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E96215"/>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sz w:val="22"/>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sz w:val="22"/>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rPr>
      <w:sz w:val="22"/>
    </w:r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sz w:val="22"/>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sz w:val="22"/>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rPr>
      <w:szCs w:val="22"/>
    </w:r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 w:val="22"/>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 w:val="22"/>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sz w:val="22"/>
      <w:szCs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spacing w:after="200" w:line="276" w:lineRule="auto"/>
      <w:ind w:left="720"/>
    </w:pPr>
    <w:rPr>
      <w:rFonts w:ascii="Calibri" w:hAnsi="Calibri"/>
      <w:sz w:val="22"/>
      <w:szCs w:val="22"/>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sz w:val="22"/>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sz w:val="22"/>
      <w:szCs w:val="22"/>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sz w:val="22"/>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E96215"/>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3"/>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E9621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E96215"/>
    <w:rPr>
      <w:rFonts w:eastAsia="Times New Roman" w:cs="FrankRuehl"/>
      <w:kern w:val="28"/>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296743">
      <w:bodyDiv w:val="1"/>
      <w:marLeft w:val="0"/>
      <w:marRight w:val="0"/>
      <w:marTop w:val="0"/>
      <w:marBottom w:val="0"/>
      <w:divBdr>
        <w:top w:val="none" w:sz="0" w:space="0" w:color="auto"/>
        <w:left w:val="none" w:sz="0" w:space="0" w:color="auto"/>
        <w:bottom w:val="none" w:sz="0" w:space="0" w:color="auto"/>
        <w:right w:val="none" w:sz="0" w:space="0" w:color="auto"/>
      </w:divBdr>
    </w:div>
    <w:div w:id="346323475">
      <w:bodyDiv w:val="1"/>
      <w:marLeft w:val="0"/>
      <w:marRight w:val="0"/>
      <w:marTop w:val="0"/>
      <w:marBottom w:val="0"/>
      <w:divBdr>
        <w:top w:val="none" w:sz="0" w:space="0" w:color="auto"/>
        <w:left w:val="none" w:sz="0" w:space="0" w:color="auto"/>
        <w:bottom w:val="none" w:sz="0" w:space="0" w:color="auto"/>
        <w:right w:val="none" w:sz="0" w:space="0" w:color="auto"/>
      </w:divBdr>
    </w:div>
    <w:div w:id="412363025">
      <w:bodyDiv w:val="1"/>
      <w:marLeft w:val="0"/>
      <w:marRight w:val="0"/>
      <w:marTop w:val="0"/>
      <w:marBottom w:val="0"/>
      <w:divBdr>
        <w:top w:val="none" w:sz="0" w:space="0" w:color="auto"/>
        <w:left w:val="none" w:sz="0" w:space="0" w:color="auto"/>
        <w:bottom w:val="none" w:sz="0" w:space="0" w:color="auto"/>
        <w:right w:val="none" w:sz="0" w:space="0" w:color="auto"/>
      </w:divBdr>
    </w:div>
    <w:div w:id="500320134">
      <w:bodyDiv w:val="1"/>
      <w:marLeft w:val="0"/>
      <w:marRight w:val="0"/>
      <w:marTop w:val="0"/>
      <w:marBottom w:val="0"/>
      <w:divBdr>
        <w:top w:val="none" w:sz="0" w:space="0" w:color="auto"/>
        <w:left w:val="none" w:sz="0" w:space="0" w:color="auto"/>
        <w:bottom w:val="none" w:sz="0" w:space="0" w:color="auto"/>
        <w:right w:val="none" w:sz="0" w:space="0" w:color="auto"/>
      </w:divBdr>
    </w:div>
    <w:div w:id="580942715">
      <w:bodyDiv w:val="1"/>
      <w:marLeft w:val="0"/>
      <w:marRight w:val="0"/>
      <w:marTop w:val="0"/>
      <w:marBottom w:val="0"/>
      <w:divBdr>
        <w:top w:val="none" w:sz="0" w:space="0" w:color="auto"/>
        <w:left w:val="none" w:sz="0" w:space="0" w:color="auto"/>
        <w:bottom w:val="none" w:sz="0" w:space="0" w:color="auto"/>
        <w:right w:val="none" w:sz="0" w:space="0" w:color="auto"/>
      </w:divBdr>
      <w:divsChild>
        <w:div w:id="1340693034">
          <w:marLeft w:val="0"/>
          <w:marRight w:val="547"/>
          <w:marTop w:val="115"/>
          <w:marBottom w:val="0"/>
          <w:divBdr>
            <w:top w:val="none" w:sz="0" w:space="0" w:color="auto"/>
            <w:left w:val="none" w:sz="0" w:space="0" w:color="auto"/>
            <w:bottom w:val="none" w:sz="0" w:space="0" w:color="auto"/>
            <w:right w:val="none" w:sz="0" w:space="0" w:color="auto"/>
          </w:divBdr>
        </w:div>
      </w:divsChild>
    </w:div>
    <w:div w:id="630941152">
      <w:bodyDiv w:val="1"/>
      <w:marLeft w:val="0"/>
      <w:marRight w:val="0"/>
      <w:marTop w:val="0"/>
      <w:marBottom w:val="0"/>
      <w:divBdr>
        <w:top w:val="none" w:sz="0" w:space="0" w:color="auto"/>
        <w:left w:val="none" w:sz="0" w:space="0" w:color="auto"/>
        <w:bottom w:val="none" w:sz="0" w:space="0" w:color="auto"/>
        <w:right w:val="none" w:sz="0" w:space="0" w:color="auto"/>
      </w:divBdr>
      <w:divsChild>
        <w:div w:id="1143616867">
          <w:marLeft w:val="0"/>
          <w:marRight w:val="547"/>
          <w:marTop w:val="115"/>
          <w:marBottom w:val="0"/>
          <w:divBdr>
            <w:top w:val="none" w:sz="0" w:space="0" w:color="auto"/>
            <w:left w:val="none" w:sz="0" w:space="0" w:color="auto"/>
            <w:bottom w:val="none" w:sz="0" w:space="0" w:color="auto"/>
            <w:right w:val="none" w:sz="0" w:space="0" w:color="auto"/>
          </w:divBdr>
        </w:div>
      </w:divsChild>
    </w:div>
    <w:div w:id="670066702">
      <w:bodyDiv w:val="1"/>
      <w:marLeft w:val="0"/>
      <w:marRight w:val="0"/>
      <w:marTop w:val="0"/>
      <w:marBottom w:val="0"/>
      <w:divBdr>
        <w:top w:val="none" w:sz="0" w:space="0" w:color="auto"/>
        <w:left w:val="none" w:sz="0" w:space="0" w:color="auto"/>
        <w:bottom w:val="none" w:sz="0" w:space="0" w:color="auto"/>
        <w:right w:val="none" w:sz="0" w:space="0" w:color="auto"/>
      </w:divBdr>
    </w:div>
    <w:div w:id="755634819">
      <w:bodyDiv w:val="1"/>
      <w:marLeft w:val="0"/>
      <w:marRight w:val="0"/>
      <w:marTop w:val="0"/>
      <w:marBottom w:val="0"/>
      <w:divBdr>
        <w:top w:val="none" w:sz="0" w:space="0" w:color="auto"/>
        <w:left w:val="none" w:sz="0" w:space="0" w:color="auto"/>
        <w:bottom w:val="none" w:sz="0" w:space="0" w:color="auto"/>
        <w:right w:val="none" w:sz="0" w:space="0" w:color="auto"/>
      </w:divBdr>
    </w:div>
    <w:div w:id="849686212">
      <w:bodyDiv w:val="1"/>
      <w:marLeft w:val="0"/>
      <w:marRight w:val="0"/>
      <w:marTop w:val="0"/>
      <w:marBottom w:val="0"/>
      <w:divBdr>
        <w:top w:val="none" w:sz="0" w:space="0" w:color="auto"/>
        <w:left w:val="none" w:sz="0" w:space="0" w:color="auto"/>
        <w:bottom w:val="none" w:sz="0" w:space="0" w:color="auto"/>
        <w:right w:val="none" w:sz="0" w:space="0" w:color="auto"/>
      </w:divBdr>
    </w:div>
    <w:div w:id="1022630228">
      <w:bodyDiv w:val="1"/>
      <w:marLeft w:val="0"/>
      <w:marRight w:val="0"/>
      <w:marTop w:val="0"/>
      <w:marBottom w:val="0"/>
      <w:divBdr>
        <w:top w:val="none" w:sz="0" w:space="0" w:color="auto"/>
        <w:left w:val="none" w:sz="0" w:space="0" w:color="auto"/>
        <w:bottom w:val="none" w:sz="0" w:space="0" w:color="auto"/>
        <w:right w:val="none" w:sz="0" w:space="0" w:color="auto"/>
      </w:divBdr>
    </w:div>
    <w:div w:id="1078987898">
      <w:bodyDiv w:val="1"/>
      <w:marLeft w:val="0"/>
      <w:marRight w:val="0"/>
      <w:marTop w:val="0"/>
      <w:marBottom w:val="0"/>
      <w:divBdr>
        <w:top w:val="none" w:sz="0" w:space="0" w:color="auto"/>
        <w:left w:val="none" w:sz="0" w:space="0" w:color="auto"/>
        <w:bottom w:val="none" w:sz="0" w:space="0" w:color="auto"/>
        <w:right w:val="none" w:sz="0" w:space="0" w:color="auto"/>
      </w:divBdr>
    </w:div>
    <w:div w:id="1092628180">
      <w:bodyDiv w:val="1"/>
      <w:marLeft w:val="0"/>
      <w:marRight w:val="0"/>
      <w:marTop w:val="0"/>
      <w:marBottom w:val="0"/>
      <w:divBdr>
        <w:top w:val="none" w:sz="0" w:space="0" w:color="auto"/>
        <w:left w:val="none" w:sz="0" w:space="0" w:color="auto"/>
        <w:bottom w:val="none" w:sz="0" w:space="0" w:color="auto"/>
        <w:right w:val="none" w:sz="0" w:space="0" w:color="auto"/>
      </w:divBdr>
    </w:div>
    <w:div w:id="1125395011">
      <w:bodyDiv w:val="1"/>
      <w:marLeft w:val="0"/>
      <w:marRight w:val="0"/>
      <w:marTop w:val="0"/>
      <w:marBottom w:val="0"/>
      <w:divBdr>
        <w:top w:val="none" w:sz="0" w:space="0" w:color="auto"/>
        <w:left w:val="none" w:sz="0" w:space="0" w:color="auto"/>
        <w:bottom w:val="none" w:sz="0" w:space="0" w:color="auto"/>
        <w:right w:val="none" w:sz="0" w:space="0" w:color="auto"/>
      </w:divBdr>
    </w:div>
    <w:div w:id="1188522351">
      <w:bodyDiv w:val="1"/>
      <w:marLeft w:val="0"/>
      <w:marRight w:val="0"/>
      <w:marTop w:val="0"/>
      <w:marBottom w:val="0"/>
      <w:divBdr>
        <w:top w:val="none" w:sz="0" w:space="0" w:color="auto"/>
        <w:left w:val="none" w:sz="0" w:space="0" w:color="auto"/>
        <w:bottom w:val="none" w:sz="0" w:space="0" w:color="auto"/>
        <w:right w:val="none" w:sz="0" w:space="0" w:color="auto"/>
      </w:divBdr>
    </w:div>
    <w:div w:id="1249384046">
      <w:bodyDiv w:val="1"/>
      <w:marLeft w:val="0"/>
      <w:marRight w:val="0"/>
      <w:marTop w:val="0"/>
      <w:marBottom w:val="0"/>
      <w:divBdr>
        <w:top w:val="none" w:sz="0" w:space="0" w:color="auto"/>
        <w:left w:val="none" w:sz="0" w:space="0" w:color="auto"/>
        <w:bottom w:val="none" w:sz="0" w:space="0" w:color="auto"/>
        <w:right w:val="none" w:sz="0" w:space="0" w:color="auto"/>
      </w:divBdr>
    </w:div>
    <w:div w:id="1268074772">
      <w:bodyDiv w:val="1"/>
      <w:marLeft w:val="0"/>
      <w:marRight w:val="0"/>
      <w:marTop w:val="0"/>
      <w:marBottom w:val="0"/>
      <w:divBdr>
        <w:top w:val="none" w:sz="0" w:space="0" w:color="auto"/>
        <w:left w:val="none" w:sz="0" w:space="0" w:color="auto"/>
        <w:bottom w:val="none" w:sz="0" w:space="0" w:color="auto"/>
        <w:right w:val="none" w:sz="0" w:space="0" w:color="auto"/>
      </w:divBdr>
    </w:div>
    <w:div w:id="1315061913">
      <w:bodyDiv w:val="1"/>
      <w:marLeft w:val="0"/>
      <w:marRight w:val="0"/>
      <w:marTop w:val="0"/>
      <w:marBottom w:val="0"/>
      <w:divBdr>
        <w:top w:val="none" w:sz="0" w:space="0" w:color="auto"/>
        <w:left w:val="none" w:sz="0" w:space="0" w:color="auto"/>
        <w:bottom w:val="none" w:sz="0" w:space="0" w:color="auto"/>
        <w:right w:val="none" w:sz="0" w:space="0" w:color="auto"/>
      </w:divBdr>
    </w:div>
    <w:div w:id="1573467261">
      <w:bodyDiv w:val="1"/>
      <w:marLeft w:val="0"/>
      <w:marRight w:val="0"/>
      <w:marTop w:val="0"/>
      <w:marBottom w:val="0"/>
      <w:divBdr>
        <w:top w:val="none" w:sz="0" w:space="0" w:color="auto"/>
        <w:left w:val="none" w:sz="0" w:space="0" w:color="auto"/>
        <w:bottom w:val="none" w:sz="0" w:space="0" w:color="auto"/>
        <w:right w:val="none" w:sz="0" w:space="0" w:color="auto"/>
      </w:divBdr>
      <w:divsChild>
        <w:div w:id="2048682331">
          <w:marLeft w:val="0"/>
          <w:marRight w:val="0"/>
          <w:marTop w:val="0"/>
          <w:marBottom w:val="0"/>
          <w:divBdr>
            <w:top w:val="none" w:sz="0" w:space="0" w:color="auto"/>
            <w:left w:val="none" w:sz="0" w:space="0" w:color="auto"/>
            <w:bottom w:val="none" w:sz="0" w:space="0" w:color="auto"/>
            <w:right w:val="none" w:sz="0" w:space="0" w:color="auto"/>
          </w:divBdr>
        </w:div>
      </w:divsChild>
    </w:div>
    <w:div w:id="1705446905">
      <w:bodyDiv w:val="1"/>
      <w:marLeft w:val="0"/>
      <w:marRight w:val="0"/>
      <w:marTop w:val="0"/>
      <w:marBottom w:val="0"/>
      <w:divBdr>
        <w:top w:val="none" w:sz="0" w:space="0" w:color="auto"/>
        <w:left w:val="none" w:sz="0" w:space="0" w:color="auto"/>
        <w:bottom w:val="none" w:sz="0" w:space="0" w:color="auto"/>
        <w:right w:val="none" w:sz="0" w:space="0" w:color="auto"/>
      </w:divBdr>
    </w:div>
    <w:div w:id="1756055521">
      <w:bodyDiv w:val="1"/>
      <w:marLeft w:val="0"/>
      <w:marRight w:val="0"/>
      <w:marTop w:val="0"/>
      <w:marBottom w:val="0"/>
      <w:divBdr>
        <w:top w:val="none" w:sz="0" w:space="0" w:color="auto"/>
        <w:left w:val="none" w:sz="0" w:space="0" w:color="auto"/>
        <w:bottom w:val="none" w:sz="0" w:space="0" w:color="auto"/>
        <w:right w:val="none" w:sz="0" w:space="0" w:color="auto"/>
      </w:divBdr>
    </w:div>
    <w:div w:id="1784030060">
      <w:bodyDiv w:val="1"/>
      <w:marLeft w:val="0"/>
      <w:marRight w:val="0"/>
      <w:marTop w:val="0"/>
      <w:marBottom w:val="0"/>
      <w:divBdr>
        <w:top w:val="none" w:sz="0" w:space="0" w:color="auto"/>
        <w:left w:val="none" w:sz="0" w:space="0" w:color="auto"/>
        <w:bottom w:val="none" w:sz="0" w:space="0" w:color="auto"/>
        <w:right w:val="none" w:sz="0" w:space="0" w:color="auto"/>
      </w:divBdr>
    </w:div>
    <w:div w:id="1790470725">
      <w:bodyDiv w:val="1"/>
      <w:marLeft w:val="0"/>
      <w:marRight w:val="0"/>
      <w:marTop w:val="0"/>
      <w:marBottom w:val="0"/>
      <w:divBdr>
        <w:top w:val="none" w:sz="0" w:space="0" w:color="auto"/>
        <w:left w:val="none" w:sz="0" w:space="0" w:color="auto"/>
        <w:bottom w:val="none" w:sz="0" w:space="0" w:color="auto"/>
        <w:right w:val="none" w:sz="0" w:space="0" w:color="auto"/>
      </w:divBdr>
    </w:div>
    <w:div w:id="1872062028">
      <w:bodyDiv w:val="1"/>
      <w:marLeft w:val="0"/>
      <w:marRight w:val="0"/>
      <w:marTop w:val="0"/>
      <w:marBottom w:val="0"/>
      <w:divBdr>
        <w:top w:val="none" w:sz="0" w:space="0" w:color="auto"/>
        <w:left w:val="none" w:sz="0" w:space="0" w:color="auto"/>
        <w:bottom w:val="none" w:sz="0" w:space="0" w:color="auto"/>
        <w:right w:val="none" w:sz="0" w:space="0" w:color="auto"/>
      </w:divBdr>
    </w:div>
    <w:div w:id="190861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Desktop\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EFB428-CBF0-4584-846B-01AC64283474}">
  <ds:schemaRefs>
    <ds:schemaRef ds:uri="http://schemas.openxmlformats.org/officeDocument/2006/bibliography"/>
  </ds:schemaRefs>
</ds:datastoreItem>
</file>

<file path=customXml/itemProps2.xml><?xml version="1.0" encoding="utf-8"?>
<ds:datastoreItem xmlns:ds="http://schemas.openxmlformats.org/officeDocument/2006/customXml" ds:itemID="{C5D34A13-37F3-433F-8E60-9863886A6C18}">
  <ds:schemaRefs>
    <ds:schemaRef ds:uri="http://schemas.openxmlformats.org/officeDocument/2006/bibliography"/>
  </ds:schemaRefs>
</ds:datastoreItem>
</file>

<file path=customXml/itemProps3.xml><?xml version="1.0" encoding="utf-8"?>
<ds:datastoreItem xmlns:ds="http://schemas.openxmlformats.org/officeDocument/2006/customXml" ds:itemID="{A57A6220-E5AC-4F08-B0CF-8769AB6C62D4}">
  <ds:schemaRefs>
    <ds:schemaRef ds:uri="http://schemas.openxmlformats.org/officeDocument/2006/bibliography"/>
  </ds:schemaRefs>
</ds:datastoreItem>
</file>

<file path=customXml/itemProps4.xml><?xml version="1.0" encoding="utf-8"?>
<ds:datastoreItem xmlns:ds="http://schemas.openxmlformats.org/officeDocument/2006/customXml" ds:itemID="{0EFD8A31-C229-4A96-BCE4-05B670C61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1</TotalTime>
  <Pages>39</Pages>
  <Words>10359</Words>
  <Characters>51797</Characters>
  <Application>Microsoft Office Word</Application>
  <DocSecurity>0</DocSecurity>
  <Lines>431</Lines>
  <Paragraphs>124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62032</CharactersWithSpaces>
  <SharedDoc>false</SharedDoc>
  <HLinks>
    <vt:vector size="480" baseType="variant">
      <vt:variant>
        <vt:i4>1245235</vt:i4>
      </vt:variant>
      <vt:variant>
        <vt:i4>484</vt:i4>
      </vt:variant>
      <vt:variant>
        <vt:i4>0</vt:i4>
      </vt:variant>
      <vt:variant>
        <vt:i4>5</vt:i4>
      </vt:variant>
      <vt:variant>
        <vt:lpwstr/>
      </vt:variant>
      <vt:variant>
        <vt:lpwstr>_Toc353755637</vt:lpwstr>
      </vt:variant>
      <vt:variant>
        <vt:i4>1245235</vt:i4>
      </vt:variant>
      <vt:variant>
        <vt:i4>478</vt:i4>
      </vt:variant>
      <vt:variant>
        <vt:i4>0</vt:i4>
      </vt:variant>
      <vt:variant>
        <vt:i4>5</vt:i4>
      </vt:variant>
      <vt:variant>
        <vt:lpwstr/>
      </vt:variant>
      <vt:variant>
        <vt:lpwstr>_Toc353755636</vt:lpwstr>
      </vt:variant>
      <vt:variant>
        <vt:i4>1245235</vt:i4>
      </vt:variant>
      <vt:variant>
        <vt:i4>472</vt:i4>
      </vt:variant>
      <vt:variant>
        <vt:i4>0</vt:i4>
      </vt:variant>
      <vt:variant>
        <vt:i4>5</vt:i4>
      </vt:variant>
      <vt:variant>
        <vt:lpwstr/>
      </vt:variant>
      <vt:variant>
        <vt:lpwstr>_Toc353755635</vt:lpwstr>
      </vt:variant>
      <vt:variant>
        <vt:i4>1245235</vt:i4>
      </vt:variant>
      <vt:variant>
        <vt:i4>466</vt:i4>
      </vt:variant>
      <vt:variant>
        <vt:i4>0</vt:i4>
      </vt:variant>
      <vt:variant>
        <vt:i4>5</vt:i4>
      </vt:variant>
      <vt:variant>
        <vt:lpwstr/>
      </vt:variant>
      <vt:variant>
        <vt:lpwstr>_Toc353755634</vt:lpwstr>
      </vt:variant>
      <vt:variant>
        <vt:i4>1245235</vt:i4>
      </vt:variant>
      <vt:variant>
        <vt:i4>460</vt:i4>
      </vt:variant>
      <vt:variant>
        <vt:i4>0</vt:i4>
      </vt:variant>
      <vt:variant>
        <vt:i4>5</vt:i4>
      </vt:variant>
      <vt:variant>
        <vt:lpwstr/>
      </vt:variant>
      <vt:variant>
        <vt:lpwstr>_Toc353755633</vt:lpwstr>
      </vt:variant>
      <vt:variant>
        <vt:i4>1245235</vt:i4>
      </vt:variant>
      <vt:variant>
        <vt:i4>454</vt:i4>
      </vt:variant>
      <vt:variant>
        <vt:i4>0</vt:i4>
      </vt:variant>
      <vt:variant>
        <vt:i4>5</vt:i4>
      </vt:variant>
      <vt:variant>
        <vt:lpwstr/>
      </vt:variant>
      <vt:variant>
        <vt:lpwstr>_Toc353755632</vt:lpwstr>
      </vt:variant>
      <vt:variant>
        <vt:i4>1245235</vt:i4>
      </vt:variant>
      <vt:variant>
        <vt:i4>448</vt:i4>
      </vt:variant>
      <vt:variant>
        <vt:i4>0</vt:i4>
      </vt:variant>
      <vt:variant>
        <vt:i4>5</vt:i4>
      </vt:variant>
      <vt:variant>
        <vt:lpwstr/>
      </vt:variant>
      <vt:variant>
        <vt:lpwstr>_Toc353755631</vt:lpwstr>
      </vt:variant>
      <vt:variant>
        <vt:i4>1245235</vt:i4>
      </vt:variant>
      <vt:variant>
        <vt:i4>442</vt:i4>
      </vt:variant>
      <vt:variant>
        <vt:i4>0</vt:i4>
      </vt:variant>
      <vt:variant>
        <vt:i4>5</vt:i4>
      </vt:variant>
      <vt:variant>
        <vt:lpwstr/>
      </vt:variant>
      <vt:variant>
        <vt:lpwstr>_Toc353755630</vt:lpwstr>
      </vt:variant>
      <vt:variant>
        <vt:i4>1179699</vt:i4>
      </vt:variant>
      <vt:variant>
        <vt:i4>436</vt:i4>
      </vt:variant>
      <vt:variant>
        <vt:i4>0</vt:i4>
      </vt:variant>
      <vt:variant>
        <vt:i4>5</vt:i4>
      </vt:variant>
      <vt:variant>
        <vt:lpwstr/>
      </vt:variant>
      <vt:variant>
        <vt:lpwstr>_Toc353755629</vt:lpwstr>
      </vt:variant>
      <vt:variant>
        <vt:i4>1179699</vt:i4>
      </vt:variant>
      <vt:variant>
        <vt:i4>430</vt:i4>
      </vt:variant>
      <vt:variant>
        <vt:i4>0</vt:i4>
      </vt:variant>
      <vt:variant>
        <vt:i4>5</vt:i4>
      </vt:variant>
      <vt:variant>
        <vt:lpwstr/>
      </vt:variant>
      <vt:variant>
        <vt:lpwstr>_Toc353755628</vt:lpwstr>
      </vt:variant>
      <vt:variant>
        <vt:i4>1179699</vt:i4>
      </vt:variant>
      <vt:variant>
        <vt:i4>424</vt:i4>
      </vt:variant>
      <vt:variant>
        <vt:i4>0</vt:i4>
      </vt:variant>
      <vt:variant>
        <vt:i4>5</vt:i4>
      </vt:variant>
      <vt:variant>
        <vt:lpwstr/>
      </vt:variant>
      <vt:variant>
        <vt:lpwstr>_Toc353755627</vt:lpwstr>
      </vt:variant>
      <vt:variant>
        <vt:i4>1179699</vt:i4>
      </vt:variant>
      <vt:variant>
        <vt:i4>418</vt:i4>
      </vt:variant>
      <vt:variant>
        <vt:i4>0</vt:i4>
      </vt:variant>
      <vt:variant>
        <vt:i4>5</vt:i4>
      </vt:variant>
      <vt:variant>
        <vt:lpwstr/>
      </vt:variant>
      <vt:variant>
        <vt:lpwstr>_Toc353755626</vt:lpwstr>
      </vt:variant>
      <vt:variant>
        <vt:i4>1179699</vt:i4>
      </vt:variant>
      <vt:variant>
        <vt:i4>412</vt:i4>
      </vt:variant>
      <vt:variant>
        <vt:i4>0</vt:i4>
      </vt:variant>
      <vt:variant>
        <vt:i4>5</vt:i4>
      </vt:variant>
      <vt:variant>
        <vt:lpwstr/>
      </vt:variant>
      <vt:variant>
        <vt:lpwstr>_Toc353755625</vt:lpwstr>
      </vt:variant>
      <vt:variant>
        <vt:i4>1179699</vt:i4>
      </vt:variant>
      <vt:variant>
        <vt:i4>406</vt:i4>
      </vt:variant>
      <vt:variant>
        <vt:i4>0</vt:i4>
      </vt:variant>
      <vt:variant>
        <vt:i4>5</vt:i4>
      </vt:variant>
      <vt:variant>
        <vt:lpwstr/>
      </vt:variant>
      <vt:variant>
        <vt:lpwstr>_Toc353755624</vt:lpwstr>
      </vt:variant>
      <vt:variant>
        <vt:i4>1179699</vt:i4>
      </vt:variant>
      <vt:variant>
        <vt:i4>400</vt:i4>
      </vt:variant>
      <vt:variant>
        <vt:i4>0</vt:i4>
      </vt:variant>
      <vt:variant>
        <vt:i4>5</vt:i4>
      </vt:variant>
      <vt:variant>
        <vt:lpwstr/>
      </vt:variant>
      <vt:variant>
        <vt:lpwstr>_Toc353755623</vt:lpwstr>
      </vt:variant>
      <vt:variant>
        <vt:i4>1179699</vt:i4>
      </vt:variant>
      <vt:variant>
        <vt:i4>394</vt:i4>
      </vt:variant>
      <vt:variant>
        <vt:i4>0</vt:i4>
      </vt:variant>
      <vt:variant>
        <vt:i4>5</vt:i4>
      </vt:variant>
      <vt:variant>
        <vt:lpwstr/>
      </vt:variant>
      <vt:variant>
        <vt:lpwstr>_Toc353755622</vt:lpwstr>
      </vt:variant>
      <vt:variant>
        <vt:i4>1179699</vt:i4>
      </vt:variant>
      <vt:variant>
        <vt:i4>388</vt:i4>
      </vt:variant>
      <vt:variant>
        <vt:i4>0</vt:i4>
      </vt:variant>
      <vt:variant>
        <vt:i4>5</vt:i4>
      </vt:variant>
      <vt:variant>
        <vt:lpwstr/>
      </vt:variant>
      <vt:variant>
        <vt:lpwstr>_Toc353755621</vt:lpwstr>
      </vt:variant>
      <vt:variant>
        <vt:i4>1179699</vt:i4>
      </vt:variant>
      <vt:variant>
        <vt:i4>382</vt:i4>
      </vt:variant>
      <vt:variant>
        <vt:i4>0</vt:i4>
      </vt:variant>
      <vt:variant>
        <vt:i4>5</vt:i4>
      </vt:variant>
      <vt:variant>
        <vt:lpwstr/>
      </vt:variant>
      <vt:variant>
        <vt:lpwstr>_Toc353755620</vt:lpwstr>
      </vt:variant>
      <vt:variant>
        <vt:i4>1114163</vt:i4>
      </vt:variant>
      <vt:variant>
        <vt:i4>376</vt:i4>
      </vt:variant>
      <vt:variant>
        <vt:i4>0</vt:i4>
      </vt:variant>
      <vt:variant>
        <vt:i4>5</vt:i4>
      </vt:variant>
      <vt:variant>
        <vt:lpwstr/>
      </vt:variant>
      <vt:variant>
        <vt:lpwstr>_Toc353755619</vt:lpwstr>
      </vt:variant>
      <vt:variant>
        <vt:i4>1114163</vt:i4>
      </vt:variant>
      <vt:variant>
        <vt:i4>370</vt:i4>
      </vt:variant>
      <vt:variant>
        <vt:i4>0</vt:i4>
      </vt:variant>
      <vt:variant>
        <vt:i4>5</vt:i4>
      </vt:variant>
      <vt:variant>
        <vt:lpwstr/>
      </vt:variant>
      <vt:variant>
        <vt:lpwstr>_Toc353755618</vt:lpwstr>
      </vt:variant>
      <vt:variant>
        <vt:i4>1114163</vt:i4>
      </vt:variant>
      <vt:variant>
        <vt:i4>364</vt:i4>
      </vt:variant>
      <vt:variant>
        <vt:i4>0</vt:i4>
      </vt:variant>
      <vt:variant>
        <vt:i4>5</vt:i4>
      </vt:variant>
      <vt:variant>
        <vt:lpwstr/>
      </vt:variant>
      <vt:variant>
        <vt:lpwstr>_Toc353755617</vt:lpwstr>
      </vt:variant>
      <vt:variant>
        <vt:i4>1114163</vt:i4>
      </vt:variant>
      <vt:variant>
        <vt:i4>358</vt:i4>
      </vt:variant>
      <vt:variant>
        <vt:i4>0</vt:i4>
      </vt:variant>
      <vt:variant>
        <vt:i4>5</vt:i4>
      </vt:variant>
      <vt:variant>
        <vt:lpwstr/>
      </vt:variant>
      <vt:variant>
        <vt:lpwstr>_Toc353755616</vt:lpwstr>
      </vt:variant>
      <vt:variant>
        <vt:i4>1114163</vt:i4>
      </vt:variant>
      <vt:variant>
        <vt:i4>352</vt:i4>
      </vt:variant>
      <vt:variant>
        <vt:i4>0</vt:i4>
      </vt:variant>
      <vt:variant>
        <vt:i4>5</vt:i4>
      </vt:variant>
      <vt:variant>
        <vt:lpwstr/>
      </vt:variant>
      <vt:variant>
        <vt:lpwstr>_Toc353755615</vt:lpwstr>
      </vt:variant>
      <vt:variant>
        <vt:i4>1114163</vt:i4>
      </vt:variant>
      <vt:variant>
        <vt:i4>346</vt:i4>
      </vt:variant>
      <vt:variant>
        <vt:i4>0</vt:i4>
      </vt:variant>
      <vt:variant>
        <vt:i4>5</vt:i4>
      </vt:variant>
      <vt:variant>
        <vt:lpwstr/>
      </vt:variant>
      <vt:variant>
        <vt:lpwstr>_Toc353755614</vt:lpwstr>
      </vt:variant>
      <vt:variant>
        <vt:i4>1114163</vt:i4>
      </vt:variant>
      <vt:variant>
        <vt:i4>340</vt:i4>
      </vt:variant>
      <vt:variant>
        <vt:i4>0</vt:i4>
      </vt:variant>
      <vt:variant>
        <vt:i4>5</vt:i4>
      </vt:variant>
      <vt:variant>
        <vt:lpwstr/>
      </vt:variant>
      <vt:variant>
        <vt:lpwstr>_Toc353755613</vt:lpwstr>
      </vt:variant>
      <vt:variant>
        <vt:i4>1114163</vt:i4>
      </vt:variant>
      <vt:variant>
        <vt:i4>334</vt:i4>
      </vt:variant>
      <vt:variant>
        <vt:i4>0</vt:i4>
      </vt:variant>
      <vt:variant>
        <vt:i4>5</vt:i4>
      </vt:variant>
      <vt:variant>
        <vt:lpwstr/>
      </vt:variant>
      <vt:variant>
        <vt:lpwstr>_Toc353755612</vt:lpwstr>
      </vt:variant>
      <vt:variant>
        <vt:i4>1114163</vt:i4>
      </vt:variant>
      <vt:variant>
        <vt:i4>328</vt:i4>
      </vt:variant>
      <vt:variant>
        <vt:i4>0</vt:i4>
      </vt:variant>
      <vt:variant>
        <vt:i4>5</vt:i4>
      </vt:variant>
      <vt:variant>
        <vt:lpwstr/>
      </vt:variant>
      <vt:variant>
        <vt:lpwstr>_Toc353755611</vt:lpwstr>
      </vt:variant>
      <vt:variant>
        <vt:i4>1114163</vt:i4>
      </vt:variant>
      <vt:variant>
        <vt:i4>322</vt:i4>
      </vt:variant>
      <vt:variant>
        <vt:i4>0</vt:i4>
      </vt:variant>
      <vt:variant>
        <vt:i4>5</vt:i4>
      </vt:variant>
      <vt:variant>
        <vt:lpwstr/>
      </vt:variant>
      <vt:variant>
        <vt:lpwstr>_Toc353755610</vt:lpwstr>
      </vt:variant>
      <vt:variant>
        <vt:i4>1048627</vt:i4>
      </vt:variant>
      <vt:variant>
        <vt:i4>316</vt:i4>
      </vt:variant>
      <vt:variant>
        <vt:i4>0</vt:i4>
      </vt:variant>
      <vt:variant>
        <vt:i4>5</vt:i4>
      </vt:variant>
      <vt:variant>
        <vt:lpwstr/>
      </vt:variant>
      <vt:variant>
        <vt:lpwstr>_Toc353755609</vt:lpwstr>
      </vt:variant>
      <vt:variant>
        <vt:i4>1048627</vt:i4>
      </vt:variant>
      <vt:variant>
        <vt:i4>310</vt:i4>
      </vt:variant>
      <vt:variant>
        <vt:i4>0</vt:i4>
      </vt:variant>
      <vt:variant>
        <vt:i4>5</vt:i4>
      </vt:variant>
      <vt:variant>
        <vt:lpwstr/>
      </vt:variant>
      <vt:variant>
        <vt:lpwstr>_Toc353755608</vt:lpwstr>
      </vt:variant>
      <vt:variant>
        <vt:i4>1048627</vt:i4>
      </vt:variant>
      <vt:variant>
        <vt:i4>304</vt:i4>
      </vt:variant>
      <vt:variant>
        <vt:i4>0</vt:i4>
      </vt:variant>
      <vt:variant>
        <vt:i4>5</vt:i4>
      </vt:variant>
      <vt:variant>
        <vt:lpwstr/>
      </vt:variant>
      <vt:variant>
        <vt:lpwstr>_Toc353755607</vt:lpwstr>
      </vt:variant>
      <vt:variant>
        <vt:i4>1048627</vt:i4>
      </vt:variant>
      <vt:variant>
        <vt:i4>298</vt:i4>
      </vt:variant>
      <vt:variant>
        <vt:i4>0</vt:i4>
      </vt:variant>
      <vt:variant>
        <vt:i4>5</vt:i4>
      </vt:variant>
      <vt:variant>
        <vt:lpwstr/>
      </vt:variant>
      <vt:variant>
        <vt:lpwstr>_Toc353755606</vt:lpwstr>
      </vt:variant>
      <vt:variant>
        <vt:i4>1048627</vt:i4>
      </vt:variant>
      <vt:variant>
        <vt:i4>292</vt:i4>
      </vt:variant>
      <vt:variant>
        <vt:i4>0</vt:i4>
      </vt:variant>
      <vt:variant>
        <vt:i4>5</vt:i4>
      </vt:variant>
      <vt:variant>
        <vt:lpwstr/>
      </vt:variant>
      <vt:variant>
        <vt:lpwstr>_Toc353755605</vt:lpwstr>
      </vt:variant>
      <vt:variant>
        <vt:i4>1048627</vt:i4>
      </vt:variant>
      <vt:variant>
        <vt:i4>286</vt:i4>
      </vt:variant>
      <vt:variant>
        <vt:i4>0</vt:i4>
      </vt:variant>
      <vt:variant>
        <vt:i4>5</vt:i4>
      </vt:variant>
      <vt:variant>
        <vt:lpwstr/>
      </vt:variant>
      <vt:variant>
        <vt:lpwstr>_Toc353755604</vt:lpwstr>
      </vt:variant>
      <vt:variant>
        <vt:i4>1048627</vt:i4>
      </vt:variant>
      <vt:variant>
        <vt:i4>280</vt:i4>
      </vt:variant>
      <vt:variant>
        <vt:i4>0</vt:i4>
      </vt:variant>
      <vt:variant>
        <vt:i4>5</vt:i4>
      </vt:variant>
      <vt:variant>
        <vt:lpwstr/>
      </vt:variant>
      <vt:variant>
        <vt:lpwstr>_Toc353755603</vt:lpwstr>
      </vt:variant>
      <vt:variant>
        <vt:i4>1048627</vt:i4>
      </vt:variant>
      <vt:variant>
        <vt:i4>274</vt:i4>
      </vt:variant>
      <vt:variant>
        <vt:i4>0</vt:i4>
      </vt:variant>
      <vt:variant>
        <vt:i4>5</vt:i4>
      </vt:variant>
      <vt:variant>
        <vt:lpwstr/>
      </vt:variant>
      <vt:variant>
        <vt:lpwstr>_Toc353755602</vt:lpwstr>
      </vt:variant>
      <vt:variant>
        <vt:i4>1048627</vt:i4>
      </vt:variant>
      <vt:variant>
        <vt:i4>268</vt:i4>
      </vt:variant>
      <vt:variant>
        <vt:i4>0</vt:i4>
      </vt:variant>
      <vt:variant>
        <vt:i4>5</vt:i4>
      </vt:variant>
      <vt:variant>
        <vt:lpwstr/>
      </vt:variant>
      <vt:variant>
        <vt:lpwstr>_Toc353755601</vt:lpwstr>
      </vt:variant>
      <vt:variant>
        <vt:i4>1048627</vt:i4>
      </vt:variant>
      <vt:variant>
        <vt:i4>262</vt:i4>
      </vt:variant>
      <vt:variant>
        <vt:i4>0</vt:i4>
      </vt:variant>
      <vt:variant>
        <vt:i4>5</vt:i4>
      </vt:variant>
      <vt:variant>
        <vt:lpwstr/>
      </vt:variant>
      <vt:variant>
        <vt:lpwstr>_Toc353755600</vt:lpwstr>
      </vt:variant>
      <vt:variant>
        <vt:i4>1638448</vt:i4>
      </vt:variant>
      <vt:variant>
        <vt:i4>256</vt:i4>
      </vt:variant>
      <vt:variant>
        <vt:i4>0</vt:i4>
      </vt:variant>
      <vt:variant>
        <vt:i4>5</vt:i4>
      </vt:variant>
      <vt:variant>
        <vt:lpwstr/>
      </vt:variant>
      <vt:variant>
        <vt:lpwstr>_Toc353755599</vt:lpwstr>
      </vt:variant>
      <vt:variant>
        <vt:i4>1638448</vt:i4>
      </vt:variant>
      <vt:variant>
        <vt:i4>250</vt:i4>
      </vt:variant>
      <vt:variant>
        <vt:i4>0</vt:i4>
      </vt:variant>
      <vt:variant>
        <vt:i4>5</vt:i4>
      </vt:variant>
      <vt:variant>
        <vt:lpwstr/>
      </vt:variant>
      <vt:variant>
        <vt:lpwstr>_Toc353755597</vt:lpwstr>
      </vt:variant>
      <vt:variant>
        <vt:i4>1638448</vt:i4>
      </vt:variant>
      <vt:variant>
        <vt:i4>244</vt:i4>
      </vt:variant>
      <vt:variant>
        <vt:i4>0</vt:i4>
      </vt:variant>
      <vt:variant>
        <vt:i4>5</vt:i4>
      </vt:variant>
      <vt:variant>
        <vt:lpwstr/>
      </vt:variant>
      <vt:variant>
        <vt:lpwstr>_Toc353755596</vt:lpwstr>
      </vt:variant>
      <vt:variant>
        <vt:i4>1572912</vt:i4>
      </vt:variant>
      <vt:variant>
        <vt:i4>238</vt:i4>
      </vt:variant>
      <vt:variant>
        <vt:i4>0</vt:i4>
      </vt:variant>
      <vt:variant>
        <vt:i4>5</vt:i4>
      </vt:variant>
      <vt:variant>
        <vt:lpwstr/>
      </vt:variant>
      <vt:variant>
        <vt:lpwstr>_Toc353755587</vt:lpwstr>
      </vt:variant>
      <vt:variant>
        <vt:i4>1572912</vt:i4>
      </vt:variant>
      <vt:variant>
        <vt:i4>232</vt:i4>
      </vt:variant>
      <vt:variant>
        <vt:i4>0</vt:i4>
      </vt:variant>
      <vt:variant>
        <vt:i4>5</vt:i4>
      </vt:variant>
      <vt:variant>
        <vt:lpwstr/>
      </vt:variant>
      <vt:variant>
        <vt:lpwstr>_Toc353755586</vt:lpwstr>
      </vt:variant>
      <vt:variant>
        <vt:i4>1572912</vt:i4>
      </vt:variant>
      <vt:variant>
        <vt:i4>226</vt:i4>
      </vt:variant>
      <vt:variant>
        <vt:i4>0</vt:i4>
      </vt:variant>
      <vt:variant>
        <vt:i4>5</vt:i4>
      </vt:variant>
      <vt:variant>
        <vt:lpwstr/>
      </vt:variant>
      <vt:variant>
        <vt:lpwstr>_Toc353755585</vt:lpwstr>
      </vt:variant>
      <vt:variant>
        <vt:i4>1572912</vt:i4>
      </vt:variant>
      <vt:variant>
        <vt:i4>220</vt:i4>
      </vt:variant>
      <vt:variant>
        <vt:i4>0</vt:i4>
      </vt:variant>
      <vt:variant>
        <vt:i4>5</vt:i4>
      </vt:variant>
      <vt:variant>
        <vt:lpwstr/>
      </vt:variant>
      <vt:variant>
        <vt:lpwstr>_Toc353755584</vt:lpwstr>
      </vt:variant>
      <vt:variant>
        <vt:i4>1572912</vt:i4>
      </vt:variant>
      <vt:variant>
        <vt:i4>214</vt:i4>
      </vt:variant>
      <vt:variant>
        <vt:i4>0</vt:i4>
      </vt:variant>
      <vt:variant>
        <vt:i4>5</vt:i4>
      </vt:variant>
      <vt:variant>
        <vt:lpwstr/>
      </vt:variant>
      <vt:variant>
        <vt:lpwstr>_Toc353755583</vt:lpwstr>
      </vt:variant>
      <vt:variant>
        <vt:i4>1572912</vt:i4>
      </vt:variant>
      <vt:variant>
        <vt:i4>208</vt:i4>
      </vt:variant>
      <vt:variant>
        <vt:i4>0</vt:i4>
      </vt:variant>
      <vt:variant>
        <vt:i4>5</vt:i4>
      </vt:variant>
      <vt:variant>
        <vt:lpwstr/>
      </vt:variant>
      <vt:variant>
        <vt:lpwstr>_Toc353755582</vt:lpwstr>
      </vt:variant>
      <vt:variant>
        <vt:i4>1572912</vt:i4>
      </vt:variant>
      <vt:variant>
        <vt:i4>202</vt:i4>
      </vt:variant>
      <vt:variant>
        <vt:i4>0</vt:i4>
      </vt:variant>
      <vt:variant>
        <vt:i4>5</vt:i4>
      </vt:variant>
      <vt:variant>
        <vt:lpwstr/>
      </vt:variant>
      <vt:variant>
        <vt:lpwstr>_Toc353755581</vt:lpwstr>
      </vt:variant>
      <vt:variant>
        <vt:i4>1572912</vt:i4>
      </vt:variant>
      <vt:variant>
        <vt:i4>196</vt:i4>
      </vt:variant>
      <vt:variant>
        <vt:i4>0</vt:i4>
      </vt:variant>
      <vt:variant>
        <vt:i4>5</vt:i4>
      </vt:variant>
      <vt:variant>
        <vt:lpwstr/>
      </vt:variant>
      <vt:variant>
        <vt:lpwstr>_Toc353755580</vt:lpwstr>
      </vt:variant>
      <vt:variant>
        <vt:i4>1507376</vt:i4>
      </vt:variant>
      <vt:variant>
        <vt:i4>190</vt:i4>
      </vt:variant>
      <vt:variant>
        <vt:i4>0</vt:i4>
      </vt:variant>
      <vt:variant>
        <vt:i4>5</vt:i4>
      </vt:variant>
      <vt:variant>
        <vt:lpwstr/>
      </vt:variant>
      <vt:variant>
        <vt:lpwstr>_Toc353755579</vt:lpwstr>
      </vt:variant>
      <vt:variant>
        <vt:i4>1507376</vt:i4>
      </vt:variant>
      <vt:variant>
        <vt:i4>184</vt:i4>
      </vt:variant>
      <vt:variant>
        <vt:i4>0</vt:i4>
      </vt:variant>
      <vt:variant>
        <vt:i4>5</vt:i4>
      </vt:variant>
      <vt:variant>
        <vt:lpwstr/>
      </vt:variant>
      <vt:variant>
        <vt:lpwstr>_Toc353755578</vt:lpwstr>
      </vt:variant>
      <vt:variant>
        <vt:i4>1507376</vt:i4>
      </vt:variant>
      <vt:variant>
        <vt:i4>178</vt:i4>
      </vt:variant>
      <vt:variant>
        <vt:i4>0</vt:i4>
      </vt:variant>
      <vt:variant>
        <vt:i4>5</vt:i4>
      </vt:variant>
      <vt:variant>
        <vt:lpwstr/>
      </vt:variant>
      <vt:variant>
        <vt:lpwstr>_Toc353755577</vt:lpwstr>
      </vt:variant>
      <vt:variant>
        <vt:i4>1507376</vt:i4>
      </vt:variant>
      <vt:variant>
        <vt:i4>172</vt:i4>
      </vt:variant>
      <vt:variant>
        <vt:i4>0</vt:i4>
      </vt:variant>
      <vt:variant>
        <vt:i4>5</vt:i4>
      </vt:variant>
      <vt:variant>
        <vt:lpwstr/>
      </vt:variant>
      <vt:variant>
        <vt:lpwstr>_Toc353755573</vt:lpwstr>
      </vt:variant>
      <vt:variant>
        <vt:i4>1507376</vt:i4>
      </vt:variant>
      <vt:variant>
        <vt:i4>166</vt:i4>
      </vt:variant>
      <vt:variant>
        <vt:i4>0</vt:i4>
      </vt:variant>
      <vt:variant>
        <vt:i4>5</vt:i4>
      </vt:variant>
      <vt:variant>
        <vt:lpwstr/>
      </vt:variant>
      <vt:variant>
        <vt:lpwstr>_Toc353755572</vt:lpwstr>
      </vt:variant>
      <vt:variant>
        <vt:i4>1507376</vt:i4>
      </vt:variant>
      <vt:variant>
        <vt:i4>160</vt:i4>
      </vt:variant>
      <vt:variant>
        <vt:i4>0</vt:i4>
      </vt:variant>
      <vt:variant>
        <vt:i4>5</vt:i4>
      </vt:variant>
      <vt:variant>
        <vt:lpwstr/>
      </vt:variant>
      <vt:variant>
        <vt:lpwstr>_Toc353755571</vt:lpwstr>
      </vt:variant>
      <vt:variant>
        <vt:i4>1507376</vt:i4>
      </vt:variant>
      <vt:variant>
        <vt:i4>154</vt:i4>
      </vt:variant>
      <vt:variant>
        <vt:i4>0</vt:i4>
      </vt:variant>
      <vt:variant>
        <vt:i4>5</vt:i4>
      </vt:variant>
      <vt:variant>
        <vt:lpwstr/>
      </vt:variant>
      <vt:variant>
        <vt:lpwstr>_Toc353755570</vt:lpwstr>
      </vt:variant>
      <vt:variant>
        <vt:i4>1441840</vt:i4>
      </vt:variant>
      <vt:variant>
        <vt:i4>148</vt:i4>
      </vt:variant>
      <vt:variant>
        <vt:i4>0</vt:i4>
      </vt:variant>
      <vt:variant>
        <vt:i4>5</vt:i4>
      </vt:variant>
      <vt:variant>
        <vt:lpwstr/>
      </vt:variant>
      <vt:variant>
        <vt:lpwstr>_Toc353755569</vt:lpwstr>
      </vt:variant>
      <vt:variant>
        <vt:i4>1441840</vt:i4>
      </vt:variant>
      <vt:variant>
        <vt:i4>142</vt:i4>
      </vt:variant>
      <vt:variant>
        <vt:i4>0</vt:i4>
      </vt:variant>
      <vt:variant>
        <vt:i4>5</vt:i4>
      </vt:variant>
      <vt:variant>
        <vt:lpwstr/>
      </vt:variant>
      <vt:variant>
        <vt:lpwstr>_Toc353755568</vt:lpwstr>
      </vt:variant>
      <vt:variant>
        <vt:i4>1441840</vt:i4>
      </vt:variant>
      <vt:variant>
        <vt:i4>136</vt:i4>
      </vt:variant>
      <vt:variant>
        <vt:i4>0</vt:i4>
      </vt:variant>
      <vt:variant>
        <vt:i4>5</vt:i4>
      </vt:variant>
      <vt:variant>
        <vt:lpwstr/>
      </vt:variant>
      <vt:variant>
        <vt:lpwstr>_Toc353755567</vt:lpwstr>
      </vt:variant>
      <vt:variant>
        <vt:i4>1441840</vt:i4>
      </vt:variant>
      <vt:variant>
        <vt:i4>130</vt:i4>
      </vt:variant>
      <vt:variant>
        <vt:i4>0</vt:i4>
      </vt:variant>
      <vt:variant>
        <vt:i4>5</vt:i4>
      </vt:variant>
      <vt:variant>
        <vt:lpwstr/>
      </vt:variant>
      <vt:variant>
        <vt:lpwstr>_Toc353755566</vt:lpwstr>
      </vt:variant>
      <vt:variant>
        <vt:i4>1441840</vt:i4>
      </vt:variant>
      <vt:variant>
        <vt:i4>124</vt:i4>
      </vt:variant>
      <vt:variant>
        <vt:i4>0</vt:i4>
      </vt:variant>
      <vt:variant>
        <vt:i4>5</vt:i4>
      </vt:variant>
      <vt:variant>
        <vt:lpwstr/>
      </vt:variant>
      <vt:variant>
        <vt:lpwstr>_Toc353755565</vt:lpwstr>
      </vt:variant>
      <vt:variant>
        <vt:i4>1441840</vt:i4>
      </vt:variant>
      <vt:variant>
        <vt:i4>118</vt:i4>
      </vt:variant>
      <vt:variant>
        <vt:i4>0</vt:i4>
      </vt:variant>
      <vt:variant>
        <vt:i4>5</vt:i4>
      </vt:variant>
      <vt:variant>
        <vt:lpwstr/>
      </vt:variant>
      <vt:variant>
        <vt:lpwstr>_Toc353755564</vt:lpwstr>
      </vt:variant>
      <vt:variant>
        <vt:i4>1441840</vt:i4>
      </vt:variant>
      <vt:variant>
        <vt:i4>112</vt:i4>
      </vt:variant>
      <vt:variant>
        <vt:i4>0</vt:i4>
      </vt:variant>
      <vt:variant>
        <vt:i4>5</vt:i4>
      </vt:variant>
      <vt:variant>
        <vt:lpwstr/>
      </vt:variant>
      <vt:variant>
        <vt:lpwstr>_Toc353755563</vt:lpwstr>
      </vt:variant>
      <vt:variant>
        <vt:i4>1441840</vt:i4>
      </vt:variant>
      <vt:variant>
        <vt:i4>106</vt:i4>
      </vt:variant>
      <vt:variant>
        <vt:i4>0</vt:i4>
      </vt:variant>
      <vt:variant>
        <vt:i4>5</vt:i4>
      </vt:variant>
      <vt:variant>
        <vt:lpwstr/>
      </vt:variant>
      <vt:variant>
        <vt:lpwstr>_Toc353755562</vt:lpwstr>
      </vt:variant>
      <vt:variant>
        <vt:i4>1441840</vt:i4>
      </vt:variant>
      <vt:variant>
        <vt:i4>100</vt:i4>
      </vt:variant>
      <vt:variant>
        <vt:i4>0</vt:i4>
      </vt:variant>
      <vt:variant>
        <vt:i4>5</vt:i4>
      </vt:variant>
      <vt:variant>
        <vt:lpwstr/>
      </vt:variant>
      <vt:variant>
        <vt:lpwstr>_Toc353755561</vt:lpwstr>
      </vt:variant>
      <vt:variant>
        <vt:i4>1441840</vt:i4>
      </vt:variant>
      <vt:variant>
        <vt:i4>94</vt:i4>
      </vt:variant>
      <vt:variant>
        <vt:i4>0</vt:i4>
      </vt:variant>
      <vt:variant>
        <vt:i4>5</vt:i4>
      </vt:variant>
      <vt:variant>
        <vt:lpwstr/>
      </vt:variant>
      <vt:variant>
        <vt:lpwstr>_Toc353755560</vt:lpwstr>
      </vt:variant>
      <vt:variant>
        <vt:i4>1376304</vt:i4>
      </vt:variant>
      <vt:variant>
        <vt:i4>88</vt:i4>
      </vt:variant>
      <vt:variant>
        <vt:i4>0</vt:i4>
      </vt:variant>
      <vt:variant>
        <vt:i4>5</vt:i4>
      </vt:variant>
      <vt:variant>
        <vt:lpwstr/>
      </vt:variant>
      <vt:variant>
        <vt:lpwstr>_Toc353755559</vt:lpwstr>
      </vt:variant>
      <vt:variant>
        <vt:i4>1376304</vt:i4>
      </vt:variant>
      <vt:variant>
        <vt:i4>82</vt:i4>
      </vt:variant>
      <vt:variant>
        <vt:i4>0</vt:i4>
      </vt:variant>
      <vt:variant>
        <vt:i4>5</vt:i4>
      </vt:variant>
      <vt:variant>
        <vt:lpwstr/>
      </vt:variant>
      <vt:variant>
        <vt:lpwstr>_Toc353755556</vt:lpwstr>
      </vt:variant>
      <vt:variant>
        <vt:i4>1376304</vt:i4>
      </vt:variant>
      <vt:variant>
        <vt:i4>76</vt:i4>
      </vt:variant>
      <vt:variant>
        <vt:i4>0</vt:i4>
      </vt:variant>
      <vt:variant>
        <vt:i4>5</vt:i4>
      </vt:variant>
      <vt:variant>
        <vt:lpwstr/>
      </vt:variant>
      <vt:variant>
        <vt:lpwstr>_Toc353755554</vt:lpwstr>
      </vt:variant>
      <vt:variant>
        <vt:i4>1376304</vt:i4>
      </vt:variant>
      <vt:variant>
        <vt:i4>70</vt:i4>
      </vt:variant>
      <vt:variant>
        <vt:i4>0</vt:i4>
      </vt:variant>
      <vt:variant>
        <vt:i4>5</vt:i4>
      </vt:variant>
      <vt:variant>
        <vt:lpwstr/>
      </vt:variant>
      <vt:variant>
        <vt:lpwstr>_Toc353755553</vt:lpwstr>
      </vt:variant>
      <vt:variant>
        <vt:i4>1376304</vt:i4>
      </vt:variant>
      <vt:variant>
        <vt:i4>64</vt:i4>
      </vt:variant>
      <vt:variant>
        <vt:i4>0</vt:i4>
      </vt:variant>
      <vt:variant>
        <vt:i4>5</vt:i4>
      </vt:variant>
      <vt:variant>
        <vt:lpwstr/>
      </vt:variant>
      <vt:variant>
        <vt:lpwstr>_Toc353755552</vt:lpwstr>
      </vt:variant>
      <vt:variant>
        <vt:i4>1376304</vt:i4>
      </vt:variant>
      <vt:variant>
        <vt:i4>58</vt:i4>
      </vt:variant>
      <vt:variant>
        <vt:i4>0</vt:i4>
      </vt:variant>
      <vt:variant>
        <vt:i4>5</vt:i4>
      </vt:variant>
      <vt:variant>
        <vt:lpwstr/>
      </vt:variant>
      <vt:variant>
        <vt:lpwstr>_Toc353755551</vt:lpwstr>
      </vt:variant>
      <vt:variant>
        <vt:i4>1376304</vt:i4>
      </vt:variant>
      <vt:variant>
        <vt:i4>52</vt:i4>
      </vt:variant>
      <vt:variant>
        <vt:i4>0</vt:i4>
      </vt:variant>
      <vt:variant>
        <vt:i4>5</vt:i4>
      </vt:variant>
      <vt:variant>
        <vt:lpwstr/>
      </vt:variant>
      <vt:variant>
        <vt:lpwstr>_Toc353755550</vt:lpwstr>
      </vt:variant>
      <vt:variant>
        <vt:i4>1310768</vt:i4>
      </vt:variant>
      <vt:variant>
        <vt:i4>46</vt:i4>
      </vt:variant>
      <vt:variant>
        <vt:i4>0</vt:i4>
      </vt:variant>
      <vt:variant>
        <vt:i4>5</vt:i4>
      </vt:variant>
      <vt:variant>
        <vt:lpwstr/>
      </vt:variant>
      <vt:variant>
        <vt:lpwstr>_Toc353755549</vt:lpwstr>
      </vt:variant>
      <vt:variant>
        <vt:i4>1310768</vt:i4>
      </vt:variant>
      <vt:variant>
        <vt:i4>40</vt:i4>
      </vt:variant>
      <vt:variant>
        <vt:i4>0</vt:i4>
      </vt:variant>
      <vt:variant>
        <vt:i4>5</vt:i4>
      </vt:variant>
      <vt:variant>
        <vt:lpwstr/>
      </vt:variant>
      <vt:variant>
        <vt:lpwstr>_Toc353755548</vt:lpwstr>
      </vt:variant>
      <vt:variant>
        <vt:i4>1310768</vt:i4>
      </vt:variant>
      <vt:variant>
        <vt:i4>34</vt:i4>
      </vt:variant>
      <vt:variant>
        <vt:i4>0</vt:i4>
      </vt:variant>
      <vt:variant>
        <vt:i4>5</vt:i4>
      </vt:variant>
      <vt:variant>
        <vt:lpwstr/>
      </vt:variant>
      <vt:variant>
        <vt:lpwstr>_Toc353755547</vt:lpwstr>
      </vt:variant>
      <vt:variant>
        <vt:i4>1310768</vt:i4>
      </vt:variant>
      <vt:variant>
        <vt:i4>28</vt:i4>
      </vt:variant>
      <vt:variant>
        <vt:i4>0</vt:i4>
      </vt:variant>
      <vt:variant>
        <vt:i4>5</vt:i4>
      </vt:variant>
      <vt:variant>
        <vt:lpwstr/>
      </vt:variant>
      <vt:variant>
        <vt:lpwstr>_Toc353755546</vt:lpwstr>
      </vt:variant>
      <vt:variant>
        <vt:i4>1310768</vt:i4>
      </vt:variant>
      <vt:variant>
        <vt:i4>22</vt:i4>
      </vt:variant>
      <vt:variant>
        <vt:i4>0</vt:i4>
      </vt:variant>
      <vt:variant>
        <vt:i4>5</vt:i4>
      </vt:variant>
      <vt:variant>
        <vt:lpwstr/>
      </vt:variant>
      <vt:variant>
        <vt:lpwstr>_Toc353755545</vt:lpwstr>
      </vt:variant>
      <vt:variant>
        <vt:i4>1310768</vt:i4>
      </vt:variant>
      <vt:variant>
        <vt:i4>16</vt:i4>
      </vt:variant>
      <vt:variant>
        <vt:i4>0</vt:i4>
      </vt:variant>
      <vt:variant>
        <vt:i4>5</vt:i4>
      </vt:variant>
      <vt:variant>
        <vt:lpwstr/>
      </vt:variant>
      <vt:variant>
        <vt:lpwstr>_Toc353755544</vt:lpwstr>
      </vt:variant>
      <vt:variant>
        <vt:i4>1310768</vt:i4>
      </vt:variant>
      <vt:variant>
        <vt:i4>10</vt:i4>
      </vt:variant>
      <vt:variant>
        <vt:i4>0</vt:i4>
      </vt:variant>
      <vt:variant>
        <vt:i4>5</vt:i4>
      </vt:variant>
      <vt:variant>
        <vt:lpwstr/>
      </vt:variant>
      <vt:variant>
        <vt:lpwstr>_Toc353755543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 Solomon</dc:creator>
  <cp:lastModifiedBy>Kinan Ganem</cp:lastModifiedBy>
  <cp:revision>2</cp:revision>
  <cp:lastPrinted>2015-02-10T14:48:00Z</cp:lastPrinted>
  <dcterms:created xsi:type="dcterms:W3CDTF">2015-02-10T14:49:00Z</dcterms:created>
  <dcterms:modified xsi:type="dcterms:W3CDTF">2015-02-10T14:49:00Z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vt:lpwstr>פנייה לקבלת הצעות להספקה, הטמעה ותחזוקה של מוצר בינה עסקית (BI)</vt:lpwstr>
  </property>
  <property fmtid="{D5CDD505-2E9C-101B-9397-08002B2CF9AE}" pid="3" name="מזהה המכרז">
    <vt:lpwstr>74-2014</vt:lpwstr>
  </property>
  <property fmtid="{D5CDD505-2E9C-101B-9397-08002B2CF9AE}" pid="4" name="ערבות הגשה">
    <vt:lpwstr>&lt;ערבות הגשה&gt;</vt:lpwstr>
  </property>
  <property fmtid="{D5CDD505-2E9C-101B-9397-08002B2CF9AE}" pid="5" name="מועד פרסום המכרז">
    <vt:lpwstr>15/12/2014</vt:lpwstr>
  </property>
  <property fmtid="{D5CDD505-2E9C-101B-9397-08002B2CF9AE}" pid="6" name="המועד האחרון להעברת שאלות ובקשות הבהרה">
    <vt:lpwstr>04/01/2015</vt:lpwstr>
  </property>
  <property fmtid="{D5CDD505-2E9C-101B-9397-08002B2CF9AE}" pid="7" name="המועד האחרון להעברת תשובות המשרד">
    <vt:lpwstr>18/01/2015</vt:lpwstr>
  </property>
  <property fmtid="{D5CDD505-2E9C-101B-9397-08002B2CF9AE}" pid="8" name="המועד האחרון להגשת הצעות">
    <vt:lpwstr>01/02/2015</vt:lpwstr>
  </property>
  <property fmtid="{D5CDD505-2E9C-101B-9397-08002B2CF9AE}" pid="9" name="תוקף ההצעה וערבות מציע">
    <vt:lpwstr>03/08/2015</vt:lpwstr>
  </property>
  <property fmtid="{D5CDD505-2E9C-101B-9397-08002B2CF9AE}" pid="10" name="ערבות מכרז">
    <vt:lpwstr>30,000</vt:lpwstr>
  </property>
  <property fmtid="{D5CDD505-2E9C-101B-9397-08002B2CF9AE}" pid="11" name="ערבות מכרז (מילים)">
    <vt:lpwstr>שלושים אלף</vt:lpwstr>
  </property>
  <property fmtid="{D5CDD505-2E9C-101B-9397-08002B2CF9AE}" pid="12" name="ערבות ביצוע">
    <vt:lpwstr>50,000</vt:lpwstr>
  </property>
  <property fmtid="{D5CDD505-2E9C-101B-9397-08002B2CF9AE}" pid="13" name="ערבות ביצוע (מילים)">
    <vt:lpwstr>חמישים אלף</vt:lpwstr>
  </property>
  <property fmtid="{D5CDD505-2E9C-101B-9397-08002B2CF9AE}" pid="14" name="DctmFieldsUpdated">
    <vt:bool>true</vt:bool>
  </property>
  <property fmtid="{D5CDD505-2E9C-101B-9397-08002B2CF9AE}" pid="15" name="dcc_version_strategy">
    <vt:lpwstr>SAME_VERSION</vt:lpwstr>
  </property>
  <property fmtid="{D5CDD505-2E9C-101B-9397-08002B2CF9AE}" pid="16" name="שם הטובין/שירות הנרכש">
    <vt:lpwstr>שם הטובין/שירות הנרכש</vt:lpwstr>
  </property>
  <property fmtid="{D5CDD505-2E9C-101B-9397-08002B2CF9AE}" pid="17" name="מועד כנס ספקים">
    <vt:lpwstr>21/12/2014</vt:lpwstr>
  </property>
</Properties>
</file>